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183B58" w14:textId="51B95DD0" w:rsidR="00BE4309" w:rsidRPr="000A3145" w:rsidRDefault="00BE4309" w:rsidP="00BE4309">
      <w:pPr>
        <w:ind w:right="-1440"/>
        <w:jc w:val="center"/>
        <w:rPr>
          <w:rFonts w:ascii="Cambria" w:hAnsi="Cambria" w:cstheme="minorHAnsi"/>
          <w:b/>
          <w:bCs/>
          <w:sz w:val="22"/>
          <w:szCs w:val="22"/>
        </w:rPr>
      </w:pPr>
      <w:bookmarkStart w:id="0" w:name="_GoBack"/>
      <w:bookmarkEnd w:id="0"/>
    </w:p>
    <w:p w14:paraId="4F50E541" w14:textId="78B47902" w:rsidR="000557B4" w:rsidRPr="000A3145" w:rsidRDefault="000557B4" w:rsidP="00BE4309">
      <w:pPr>
        <w:ind w:right="-1440"/>
        <w:jc w:val="center"/>
        <w:rPr>
          <w:rFonts w:ascii="Cambria" w:hAnsi="Cambria" w:cstheme="minorHAnsi"/>
          <w:b/>
          <w:bCs/>
          <w:sz w:val="22"/>
          <w:szCs w:val="22"/>
        </w:rPr>
      </w:pPr>
    </w:p>
    <w:p w14:paraId="3E93333E" w14:textId="072EEF1D" w:rsidR="000557B4" w:rsidRPr="000A3145" w:rsidRDefault="000557B4" w:rsidP="00BE4309">
      <w:pPr>
        <w:ind w:right="-1440"/>
        <w:jc w:val="center"/>
        <w:rPr>
          <w:rFonts w:ascii="Cambria" w:hAnsi="Cambria" w:cstheme="minorHAnsi"/>
          <w:b/>
          <w:bCs/>
          <w:sz w:val="22"/>
          <w:szCs w:val="22"/>
        </w:rPr>
      </w:pPr>
    </w:p>
    <w:p w14:paraId="2E97E4B5" w14:textId="4F5EBBCF" w:rsidR="000557B4" w:rsidRPr="000A3145" w:rsidRDefault="000557B4" w:rsidP="00BE4309">
      <w:pPr>
        <w:ind w:right="-1440"/>
        <w:jc w:val="center"/>
        <w:rPr>
          <w:rFonts w:ascii="Cambria" w:hAnsi="Cambria" w:cstheme="minorHAnsi"/>
          <w:b/>
          <w:bCs/>
          <w:sz w:val="22"/>
          <w:szCs w:val="22"/>
        </w:rPr>
      </w:pPr>
    </w:p>
    <w:p w14:paraId="0057C5F3" w14:textId="66BDBD60" w:rsidR="000557B4" w:rsidRPr="000A3145" w:rsidRDefault="000557B4" w:rsidP="00BE4309">
      <w:pPr>
        <w:ind w:right="-1440"/>
        <w:jc w:val="center"/>
        <w:rPr>
          <w:rFonts w:ascii="Cambria" w:hAnsi="Cambria" w:cstheme="minorHAnsi"/>
          <w:b/>
          <w:bCs/>
          <w:sz w:val="22"/>
          <w:szCs w:val="22"/>
        </w:rPr>
      </w:pPr>
    </w:p>
    <w:p w14:paraId="18170496" w14:textId="5C6ECABC" w:rsidR="000557B4" w:rsidRPr="000A3145" w:rsidRDefault="000557B4" w:rsidP="00BE4309">
      <w:pPr>
        <w:ind w:right="-1440"/>
        <w:jc w:val="center"/>
        <w:rPr>
          <w:rFonts w:ascii="Cambria" w:hAnsi="Cambria" w:cstheme="minorHAnsi"/>
          <w:b/>
          <w:bCs/>
          <w:sz w:val="22"/>
          <w:szCs w:val="22"/>
        </w:rPr>
      </w:pPr>
    </w:p>
    <w:p w14:paraId="21647939" w14:textId="77777777" w:rsidR="000557B4" w:rsidRPr="000A3145" w:rsidRDefault="000557B4" w:rsidP="00BE4309">
      <w:pPr>
        <w:ind w:right="-1440"/>
        <w:jc w:val="center"/>
        <w:rPr>
          <w:rFonts w:ascii="Cambria" w:hAnsi="Cambria" w:cstheme="minorHAnsi"/>
          <w:b/>
          <w:bCs/>
          <w:sz w:val="22"/>
          <w:szCs w:val="22"/>
        </w:rPr>
      </w:pPr>
    </w:p>
    <w:p w14:paraId="32A98D6A" w14:textId="77777777" w:rsidR="00BE4309" w:rsidRPr="000A3145" w:rsidRDefault="00BE4309" w:rsidP="00BE4309">
      <w:pPr>
        <w:rPr>
          <w:rFonts w:ascii="Cambria" w:hAnsi="Cambria" w:cstheme="minorHAnsi"/>
          <w:sz w:val="22"/>
          <w:szCs w:val="22"/>
        </w:rPr>
      </w:pPr>
    </w:p>
    <w:p w14:paraId="2DA2EB75" w14:textId="629D8555" w:rsidR="00BE4309" w:rsidRPr="000A3145" w:rsidRDefault="00A16D5F" w:rsidP="00BE4309">
      <w:pPr>
        <w:jc w:val="center"/>
        <w:rPr>
          <w:rFonts w:ascii="Cambria" w:hAnsi="Cambria" w:cstheme="minorHAnsi"/>
          <w:sz w:val="22"/>
          <w:szCs w:val="22"/>
        </w:rPr>
      </w:pPr>
      <w:r w:rsidRPr="000A3145">
        <w:rPr>
          <w:rFonts w:ascii="Cambria" w:hAnsi="Cambria" w:cstheme="minorHAnsi"/>
          <w:noProof/>
          <w:sz w:val="22"/>
          <w:szCs w:val="22"/>
        </w:rPr>
        <w:drawing>
          <wp:inline distT="0" distB="0" distL="0" distR="0" wp14:anchorId="34C7E608" wp14:editId="7C045E05">
            <wp:extent cx="2873829" cy="1934933"/>
            <wp:effectExtent l="0" t="0" r="3175" b="8255"/>
            <wp:docPr id="11" name="Picture 11" descr="C:\Users\ge9656\AppData\Local\Microsoft\Windows\INetCache\Content.Word\con_stacked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e9656\AppData\Local\Microsoft\Windows\INetCache\Content.Word\con_stacked_colo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05563" cy="1956299"/>
                    </a:xfrm>
                    <a:prstGeom prst="rect">
                      <a:avLst/>
                    </a:prstGeom>
                    <a:noFill/>
                    <a:ln>
                      <a:noFill/>
                    </a:ln>
                  </pic:spPr>
                </pic:pic>
              </a:graphicData>
            </a:graphic>
          </wp:inline>
        </w:drawing>
      </w:r>
    </w:p>
    <w:p w14:paraId="65A8F9C2" w14:textId="25C62365" w:rsidR="001A6E64" w:rsidRPr="000A3145" w:rsidRDefault="00BE4309" w:rsidP="004B5C6E">
      <w:pPr>
        <w:jc w:val="center"/>
        <w:rPr>
          <w:rFonts w:ascii="Cambria" w:hAnsi="Cambria" w:cstheme="minorHAnsi"/>
          <w:sz w:val="22"/>
          <w:szCs w:val="22"/>
        </w:rPr>
      </w:pPr>
      <w:r w:rsidRPr="000A3145">
        <w:rPr>
          <w:rFonts w:ascii="Cambria" w:hAnsi="Cambria" w:cstheme="minorHAnsi"/>
          <w:sz w:val="22"/>
          <w:szCs w:val="22"/>
        </w:rPr>
        <w:br/>
      </w:r>
    </w:p>
    <w:p w14:paraId="58BB8287" w14:textId="26637C2C" w:rsidR="00BE4309" w:rsidRPr="000A3145" w:rsidRDefault="003651B7" w:rsidP="00BE4309">
      <w:pPr>
        <w:rPr>
          <w:rFonts w:ascii="Cambria" w:hAnsi="Cambria" w:cstheme="minorHAnsi"/>
          <w:sz w:val="22"/>
          <w:szCs w:val="22"/>
        </w:rPr>
      </w:pPr>
      <w:r w:rsidRPr="000A3145">
        <w:rPr>
          <w:rFonts w:ascii="Cambria" w:hAnsi="Cambria" w:cstheme="minorHAnsi"/>
          <w:noProof/>
          <w:sz w:val="22"/>
          <w:szCs w:val="22"/>
        </w:rPr>
        <mc:AlternateContent>
          <mc:Choice Requires="wps">
            <w:drawing>
              <wp:anchor distT="0" distB="0" distL="114300" distR="114300" simplePos="0" relativeHeight="251689472" behindDoc="0" locked="0" layoutInCell="1" allowOverlap="1" wp14:anchorId="30787D8D" wp14:editId="287A9CE6">
                <wp:simplePos x="0" y="0"/>
                <wp:positionH relativeFrom="column">
                  <wp:posOffset>-742950</wp:posOffset>
                </wp:positionH>
                <wp:positionV relativeFrom="paragraph">
                  <wp:posOffset>127635</wp:posOffset>
                </wp:positionV>
                <wp:extent cx="255905" cy="914400"/>
                <wp:effectExtent l="0" t="0" r="0" b="0"/>
                <wp:wrapNone/>
                <wp:docPr id="24" name="Rectangle 24"/>
                <wp:cNvGraphicFramePr/>
                <a:graphic xmlns:a="http://schemas.openxmlformats.org/drawingml/2006/main">
                  <a:graphicData uri="http://schemas.microsoft.com/office/word/2010/wordprocessingShape">
                    <wps:wsp>
                      <wps:cNvSpPr/>
                      <wps:spPr>
                        <a:xfrm>
                          <a:off x="0" y="0"/>
                          <a:ext cx="255905" cy="914400"/>
                        </a:xfrm>
                        <a:prstGeom prst="rect">
                          <a:avLst/>
                        </a:prstGeom>
                        <a:solidFill>
                          <a:srgbClr val="FFD96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3809671E" id="Rectangle 24" o:spid="_x0000_s1026" style="position:absolute;margin-left:-58.5pt;margin-top:10.05pt;width:20.15pt;height:1in;z-index:251689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" fillcolor="#ffd969" stroked="f" strokeweight="2pt"/>
            </w:pict>
          </mc:Fallback>
        </mc:AlternateContent>
      </w:r>
      <w:r w:rsidR="003534A2" w:rsidRPr="000A3145">
        <w:rPr>
          <w:rFonts w:ascii="Cambria" w:hAnsi="Cambria" w:cstheme="minorHAnsi"/>
          <w:noProof/>
          <w:sz w:val="22"/>
          <w:szCs w:val="22"/>
        </w:rPr>
        <mc:AlternateContent>
          <mc:Choice Requires="wps">
            <w:drawing>
              <wp:anchor distT="0" distB="0" distL="114300" distR="114300" simplePos="0" relativeHeight="251676160" behindDoc="1" locked="0" layoutInCell="1" allowOverlap="1" wp14:anchorId="269F46EF" wp14:editId="02E1F2AF">
                <wp:simplePos x="0" y="0"/>
                <wp:positionH relativeFrom="column">
                  <wp:posOffset>-742950</wp:posOffset>
                </wp:positionH>
                <wp:positionV relativeFrom="paragraph">
                  <wp:posOffset>127635</wp:posOffset>
                </wp:positionV>
                <wp:extent cx="7315200" cy="914400"/>
                <wp:effectExtent l="0" t="0" r="0" b="0"/>
                <wp:wrapNone/>
                <wp:docPr id="14" name="Rectangle 14"/>
                <wp:cNvGraphicFramePr/>
                <a:graphic xmlns:a="http://schemas.openxmlformats.org/drawingml/2006/main">
                  <a:graphicData uri="http://schemas.microsoft.com/office/word/2010/wordprocessingShape">
                    <wps:wsp>
                      <wps:cNvSpPr/>
                      <wps:spPr>
                        <a:xfrm>
                          <a:off x="0" y="0"/>
                          <a:ext cx="7315200" cy="914400"/>
                        </a:xfrm>
                        <a:prstGeom prst="rect">
                          <a:avLst/>
                        </a:prstGeom>
                        <a:solidFill>
                          <a:srgbClr val="0C544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3393F6CB" id="Rectangle 14" o:spid="_x0000_s1026" style="position:absolute;margin-left:-58.5pt;margin-top:10.05pt;width:8in;height:1in;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" fillcolor="#0c544a" stroked="f" strokeweight="2pt"/>
            </w:pict>
          </mc:Fallback>
        </mc:AlternateContent>
      </w:r>
    </w:p>
    <w:p w14:paraId="2C8B6656" w14:textId="21D5E94A" w:rsidR="00BE4309" w:rsidRPr="000A3145" w:rsidRDefault="00BE4309" w:rsidP="00BE4309">
      <w:pPr>
        <w:rPr>
          <w:rFonts w:ascii="Cambria" w:hAnsi="Cambria" w:cstheme="minorHAnsi"/>
          <w:sz w:val="22"/>
          <w:szCs w:val="22"/>
        </w:rPr>
      </w:pPr>
    </w:p>
    <w:p w14:paraId="4127CE19" w14:textId="4ECA0310" w:rsidR="00BE4309" w:rsidRPr="000A3145" w:rsidRDefault="00BE4309" w:rsidP="004B5C6E">
      <w:pPr>
        <w:spacing w:before="100" w:beforeAutospacing="1" w:line="204" w:lineRule="auto"/>
        <w:contextualSpacing/>
        <w:jc w:val="center"/>
        <w:rPr>
          <w:rFonts w:ascii="Cambria" w:hAnsi="Cambria" w:cstheme="minorHAnsi"/>
          <w:bCs/>
          <w:color w:val="FFFFFF" w:themeColor="background1"/>
          <w:sz w:val="22"/>
          <w:szCs w:val="22"/>
        </w:rPr>
      </w:pPr>
      <w:r w:rsidRPr="000A3145">
        <w:rPr>
          <w:rFonts w:ascii="Cambria" w:hAnsi="Cambria" w:cstheme="minorHAnsi"/>
          <w:bCs/>
          <w:color w:val="FFFFFF" w:themeColor="background1"/>
          <w:sz w:val="22"/>
          <w:szCs w:val="22"/>
        </w:rPr>
        <w:t>BACHELOR OF SCIENCE</w:t>
      </w:r>
      <w:r w:rsidR="00A16D5F" w:rsidRPr="000A3145">
        <w:rPr>
          <w:rFonts w:ascii="Cambria" w:hAnsi="Cambria" w:cstheme="minorHAnsi"/>
          <w:bCs/>
          <w:color w:val="FFFFFF" w:themeColor="background1"/>
          <w:sz w:val="22"/>
          <w:szCs w:val="22"/>
        </w:rPr>
        <w:t xml:space="preserve"> </w:t>
      </w:r>
      <w:r w:rsidRPr="000A3145">
        <w:rPr>
          <w:rFonts w:ascii="Cambria" w:hAnsi="Cambria" w:cstheme="minorHAnsi"/>
          <w:bCs/>
          <w:color w:val="FFFFFF" w:themeColor="background1"/>
          <w:sz w:val="22"/>
          <w:szCs w:val="22"/>
        </w:rPr>
        <w:t>IN NURSING</w:t>
      </w:r>
    </w:p>
    <w:p w14:paraId="497295BA" w14:textId="6921A2DB" w:rsidR="00BE4309" w:rsidRPr="000A3145" w:rsidRDefault="00BE4309" w:rsidP="004B5C6E">
      <w:pPr>
        <w:spacing w:before="100" w:beforeAutospacing="1" w:line="204" w:lineRule="auto"/>
        <w:contextualSpacing/>
        <w:jc w:val="center"/>
        <w:rPr>
          <w:rFonts w:ascii="Cambria" w:hAnsi="Cambria" w:cstheme="minorHAnsi"/>
          <w:color w:val="FFFFFF" w:themeColor="background1"/>
          <w:sz w:val="22"/>
          <w:szCs w:val="22"/>
        </w:rPr>
      </w:pPr>
      <w:r w:rsidRPr="000A3145">
        <w:rPr>
          <w:rFonts w:ascii="Cambria" w:hAnsi="Cambria" w:cstheme="minorHAnsi"/>
          <w:bCs/>
          <w:color w:val="FFFFFF" w:themeColor="background1"/>
          <w:sz w:val="22"/>
          <w:szCs w:val="22"/>
        </w:rPr>
        <w:t>STUDENT HANDBOOK</w:t>
      </w:r>
      <w:r w:rsidR="00A16D5F" w:rsidRPr="000A3145">
        <w:rPr>
          <w:rFonts w:ascii="Cambria" w:hAnsi="Cambria" w:cstheme="minorHAnsi"/>
          <w:bCs/>
          <w:color w:val="FFFFFF" w:themeColor="background1"/>
          <w:sz w:val="22"/>
          <w:szCs w:val="22"/>
        </w:rPr>
        <w:t xml:space="preserve"> </w:t>
      </w:r>
      <w:r w:rsidR="000557B4" w:rsidRPr="000A3145">
        <w:rPr>
          <w:rFonts w:ascii="Cambria" w:hAnsi="Cambria" w:cstheme="minorHAnsi"/>
          <w:bCs/>
          <w:color w:val="FFFFFF" w:themeColor="background1"/>
          <w:sz w:val="22"/>
          <w:szCs w:val="22"/>
        </w:rPr>
        <w:t xml:space="preserve">| </w:t>
      </w:r>
      <w:r w:rsidR="00C91D7F" w:rsidRPr="000A3145">
        <w:rPr>
          <w:rFonts w:ascii="Cambria" w:hAnsi="Cambria" w:cstheme="minorHAnsi"/>
          <w:color w:val="FFFFFF" w:themeColor="background1"/>
          <w:sz w:val="22"/>
          <w:szCs w:val="22"/>
        </w:rPr>
        <w:t>202</w:t>
      </w:r>
      <w:r w:rsidR="000D6356" w:rsidRPr="000A3145">
        <w:rPr>
          <w:rFonts w:ascii="Cambria" w:hAnsi="Cambria" w:cstheme="minorHAnsi"/>
          <w:color w:val="FFFFFF" w:themeColor="background1"/>
          <w:sz w:val="22"/>
          <w:szCs w:val="22"/>
        </w:rPr>
        <w:t>1</w:t>
      </w:r>
      <w:r w:rsidR="00C91D7F" w:rsidRPr="000A3145">
        <w:rPr>
          <w:rFonts w:ascii="Cambria" w:hAnsi="Cambria" w:cstheme="minorHAnsi"/>
          <w:color w:val="FFFFFF" w:themeColor="background1"/>
          <w:sz w:val="22"/>
          <w:szCs w:val="22"/>
        </w:rPr>
        <w:t>-202</w:t>
      </w:r>
      <w:r w:rsidR="000D6356" w:rsidRPr="000A3145">
        <w:rPr>
          <w:rFonts w:ascii="Cambria" w:hAnsi="Cambria" w:cstheme="minorHAnsi"/>
          <w:color w:val="FFFFFF" w:themeColor="background1"/>
          <w:sz w:val="22"/>
          <w:szCs w:val="22"/>
        </w:rPr>
        <w:t>2</w:t>
      </w:r>
    </w:p>
    <w:p w14:paraId="4BE6ED11" w14:textId="6A00756A" w:rsidR="00BE4309" w:rsidRPr="000A3145" w:rsidRDefault="00BE4309" w:rsidP="00BE4309">
      <w:pPr>
        <w:jc w:val="center"/>
        <w:rPr>
          <w:rFonts w:ascii="Cambria" w:hAnsi="Cambria" w:cstheme="minorHAnsi"/>
          <w:sz w:val="22"/>
          <w:szCs w:val="22"/>
        </w:rPr>
      </w:pPr>
    </w:p>
    <w:p w14:paraId="75217F9C" w14:textId="59BC5D5A" w:rsidR="00BE4309" w:rsidRPr="000A3145" w:rsidRDefault="00BE4309" w:rsidP="00BE4309">
      <w:pPr>
        <w:jc w:val="center"/>
        <w:rPr>
          <w:rFonts w:ascii="Cambria" w:hAnsi="Cambria" w:cstheme="minorHAnsi"/>
          <w:sz w:val="22"/>
          <w:szCs w:val="22"/>
        </w:rPr>
      </w:pPr>
    </w:p>
    <w:p w14:paraId="1607E4A0" w14:textId="0ACCB13B" w:rsidR="000557B4" w:rsidRPr="000A3145" w:rsidRDefault="000557B4" w:rsidP="00BE4309">
      <w:pPr>
        <w:jc w:val="center"/>
        <w:rPr>
          <w:rFonts w:ascii="Cambria" w:hAnsi="Cambria" w:cstheme="minorHAnsi"/>
          <w:sz w:val="22"/>
          <w:szCs w:val="22"/>
        </w:rPr>
      </w:pPr>
    </w:p>
    <w:p w14:paraId="21298D18" w14:textId="130EE85D" w:rsidR="00BE4309" w:rsidRPr="000A3145" w:rsidRDefault="00BE4309" w:rsidP="00BE4309">
      <w:pPr>
        <w:jc w:val="center"/>
        <w:rPr>
          <w:rFonts w:ascii="Cambria" w:hAnsi="Cambria" w:cstheme="minorHAnsi"/>
          <w:sz w:val="22"/>
          <w:szCs w:val="22"/>
        </w:rPr>
      </w:pPr>
    </w:p>
    <w:p w14:paraId="52168A4A" w14:textId="0FD3E4EB" w:rsidR="00BE4309" w:rsidRPr="000A3145" w:rsidRDefault="000557B4" w:rsidP="00BE4309">
      <w:pPr>
        <w:jc w:val="center"/>
        <w:rPr>
          <w:rFonts w:ascii="Cambria" w:hAnsi="Cambria" w:cstheme="minorHAnsi"/>
          <w:sz w:val="22"/>
          <w:szCs w:val="22"/>
        </w:rPr>
      </w:pPr>
      <w:r w:rsidRPr="000A3145">
        <w:rPr>
          <w:rFonts w:ascii="Cambria" w:hAnsi="Cambria" w:cstheme="minorHAnsi"/>
          <w:sz w:val="22"/>
          <w:szCs w:val="22"/>
        </w:rPr>
        <w:t>OFFICE OF STUDENT AFFAIRS</w:t>
      </w:r>
      <w:r w:rsidRPr="000A3145">
        <w:rPr>
          <w:rFonts w:ascii="Cambria" w:hAnsi="Cambria" w:cstheme="minorHAnsi"/>
          <w:sz w:val="22"/>
          <w:szCs w:val="22"/>
        </w:rPr>
        <w:br/>
        <w:t>5557 Cass Ave. | Cohn, Suite 10</w:t>
      </w:r>
      <w:r w:rsidRPr="000A3145">
        <w:rPr>
          <w:rFonts w:ascii="Cambria" w:hAnsi="Cambria" w:cstheme="minorHAnsi"/>
          <w:sz w:val="22"/>
          <w:szCs w:val="22"/>
        </w:rPr>
        <w:br/>
        <w:t>Detroit, MI 48202</w:t>
      </w:r>
    </w:p>
    <w:p w14:paraId="408DEE26" w14:textId="4B4F17F2" w:rsidR="001A6E64" w:rsidRPr="000A3145" w:rsidRDefault="001A6E64" w:rsidP="00BE4309">
      <w:pPr>
        <w:jc w:val="center"/>
        <w:rPr>
          <w:rFonts w:ascii="Cambria" w:hAnsi="Cambria" w:cstheme="minorHAnsi"/>
          <w:sz w:val="22"/>
          <w:szCs w:val="22"/>
        </w:rPr>
      </w:pPr>
    </w:p>
    <w:p w14:paraId="345688CA" w14:textId="693425DE" w:rsidR="001A6E64" w:rsidRPr="000A3145" w:rsidRDefault="001A6E64" w:rsidP="00BE4309">
      <w:pPr>
        <w:jc w:val="center"/>
        <w:rPr>
          <w:rFonts w:ascii="Cambria" w:hAnsi="Cambria" w:cstheme="minorHAnsi"/>
          <w:sz w:val="22"/>
          <w:szCs w:val="22"/>
        </w:rPr>
      </w:pPr>
    </w:p>
    <w:p w14:paraId="45C4180B" w14:textId="646E4D4B" w:rsidR="00BE4309" w:rsidRPr="000A3145" w:rsidRDefault="00BE4309" w:rsidP="00BE4309">
      <w:pPr>
        <w:jc w:val="center"/>
        <w:rPr>
          <w:rFonts w:ascii="Cambria" w:hAnsi="Cambria" w:cstheme="minorHAnsi"/>
          <w:sz w:val="22"/>
          <w:szCs w:val="22"/>
        </w:rPr>
      </w:pPr>
    </w:p>
    <w:p w14:paraId="0EDB2BB3" w14:textId="77777777" w:rsidR="00BE4309" w:rsidRPr="000A3145" w:rsidRDefault="00BE4309" w:rsidP="00BE4309">
      <w:pPr>
        <w:jc w:val="center"/>
        <w:rPr>
          <w:rFonts w:ascii="Cambria" w:hAnsi="Cambria" w:cstheme="minorHAnsi"/>
          <w:sz w:val="22"/>
          <w:szCs w:val="22"/>
        </w:rPr>
      </w:pPr>
    </w:p>
    <w:p w14:paraId="0928335E" w14:textId="4CB9FB54" w:rsidR="00BE4309" w:rsidRPr="000A3145" w:rsidRDefault="00BE4309" w:rsidP="00BE4309">
      <w:pPr>
        <w:jc w:val="center"/>
        <w:rPr>
          <w:rFonts w:ascii="Cambria" w:hAnsi="Cambria" w:cstheme="minorHAnsi"/>
          <w:sz w:val="22"/>
          <w:szCs w:val="22"/>
        </w:rPr>
      </w:pPr>
      <w:r w:rsidRPr="000A3145">
        <w:rPr>
          <w:rFonts w:ascii="Cambria" w:hAnsi="Cambria" w:cstheme="minorHAnsi"/>
          <w:sz w:val="22"/>
          <w:szCs w:val="22"/>
        </w:rPr>
        <w:t>GENERAL INFORMATION</w:t>
      </w:r>
    </w:p>
    <w:p w14:paraId="66475F9C" w14:textId="1B69A50A" w:rsidR="00BE4309" w:rsidRPr="000A3145" w:rsidRDefault="00BE4309" w:rsidP="00BE4309">
      <w:pPr>
        <w:jc w:val="center"/>
        <w:rPr>
          <w:rFonts w:ascii="Cambria" w:hAnsi="Cambria" w:cstheme="minorHAnsi"/>
          <w:sz w:val="22"/>
          <w:szCs w:val="22"/>
        </w:rPr>
      </w:pPr>
    </w:p>
    <w:p w14:paraId="5B2BC1EE" w14:textId="753A5E04" w:rsidR="00BE4309" w:rsidRPr="000A3145" w:rsidRDefault="00BE4309" w:rsidP="00BE4309">
      <w:pPr>
        <w:rPr>
          <w:rFonts w:ascii="Cambria" w:hAnsi="Cambria" w:cstheme="minorHAnsi"/>
          <w:sz w:val="22"/>
          <w:szCs w:val="22"/>
        </w:rPr>
      </w:pPr>
      <w:r w:rsidRPr="000A3145">
        <w:rPr>
          <w:rFonts w:ascii="Cambria" w:hAnsi="Cambria" w:cstheme="minorHAnsi"/>
          <w:sz w:val="22"/>
          <w:szCs w:val="22"/>
        </w:rPr>
        <w:t xml:space="preserve">This publication is for informational purposes and is neither a contract nor an offer to contract. The College reserves the right to change any provisions or requirements at any time without notice. This material supplements the </w:t>
      </w:r>
      <w:r w:rsidRPr="000A3145">
        <w:rPr>
          <w:rFonts w:ascii="Cambria" w:hAnsi="Cambria" w:cstheme="minorHAnsi"/>
          <w:i/>
          <w:iCs/>
          <w:sz w:val="22"/>
          <w:szCs w:val="22"/>
        </w:rPr>
        <w:t xml:space="preserve">Wayne State University Undergraduate Bulletin </w:t>
      </w:r>
      <w:r w:rsidRPr="000A3145">
        <w:rPr>
          <w:rFonts w:ascii="Cambria" w:hAnsi="Cambria" w:cstheme="minorHAnsi"/>
          <w:sz w:val="22"/>
          <w:szCs w:val="22"/>
        </w:rPr>
        <w:t xml:space="preserve">and the </w:t>
      </w:r>
      <w:r w:rsidRPr="000A3145">
        <w:rPr>
          <w:rFonts w:ascii="Cambria" w:hAnsi="Cambria" w:cstheme="minorHAnsi"/>
          <w:i/>
          <w:iCs/>
          <w:sz w:val="22"/>
          <w:szCs w:val="22"/>
        </w:rPr>
        <w:t>Schedule of Classes</w:t>
      </w:r>
      <w:r w:rsidRPr="000A3145">
        <w:rPr>
          <w:rFonts w:ascii="Cambria" w:hAnsi="Cambria" w:cstheme="minorHAnsi"/>
          <w:sz w:val="22"/>
          <w:szCs w:val="22"/>
        </w:rPr>
        <w:t xml:space="preserve"> and is not intended to replace these documents.</w:t>
      </w:r>
    </w:p>
    <w:p w14:paraId="38BBB4A2" w14:textId="2BB1A59F" w:rsidR="00BE4309" w:rsidRPr="000A3145" w:rsidRDefault="00BE4309" w:rsidP="00BE4309">
      <w:pPr>
        <w:rPr>
          <w:rFonts w:ascii="Cambria" w:hAnsi="Cambria" w:cstheme="minorHAnsi"/>
          <w:sz w:val="22"/>
          <w:szCs w:val="22"/>
        </w:rPr>
      </w:pPr>
    </w:p>
    <w:p w14:paraId="140D7748" w14:textId="4916F65F" w:rsidR="00BE4309" w:rsidRPr="000A3145" w:rsidRDefault="00BE4309" w:rsidP="00BE4309">
      <w:pPr>
        <w:rPr>
          <w:rFonts w:ascii="Cambria" w:hAnsi="Cambria" w:cstheme="minorHAnsi"/>
          <w:sz w:val="22"/>
          <w:szCs w:val="22"/>
        </w:rPr>
      </w:pPr>
      <w:r w:rsidRPr="000A3145">
        <w:rPr>
          <w:rFonts w:ascii="Cambria" w:hAnsi="Cambria" w:cstheme="minorHAnsi"/>
          <w:sz w:val="22"/>
          <w:szCs w:val="22"/>
        </w:rPr>
        <w:t xml:space="preserve">It is the responsibility of the student to meet and satisfy all University, College and program requirements. </w:t>
      </w:r>
    </w:p>
    <w:p w14:paraId="63A5C31F" w14:textId="1E482735" w:rsidR="00BE4309" w:rsidRPr="000A3145" w:rsidRDefault="00BE4309" w:rsidP="00BE4309">
      <w:pPr>
        <w:rPr>
          <w:rFonts w:ascii="Cambria" w:hAnsi="Cambria" w:cstheme="minorHAnsi"/>
          <w:sz w:val="22"/>
          <w:szCs w:val="22"/>
        </w:rPr>
      </w:pPr>
    </w:p>
    <w:p w14:paraId="5ABB1A87" w14:textId="594EB049" w:rsidR="00AC1064" w:rsidRPr="000A3145" w:rsidRDefault="00BE4309" w:rsidP="00BE4309">
      <w:pPr>
        <w:jc w:val="center"/>
        <w:rPr>
          <w:rFonts w:ascii="Cambria" w:hAnsi="Cambria" w:cstheme="minorHAnsi"/>
          <w:b/>
          <w:sz w:val="22"/>
          <w:szCs w:val="22"/>
        </w:rPr>
      </w:pPr>
      <w:r w:rsidRPr="000A3145">
        <w:rPr>
          <w:rFonts w:ascii="Cambria" w:hAnsi="Cambria" w:cstheme="minorHAnsi"/>
          <w:b/>
          <w:sz w:val="22"/>
          <w:szCs w:val="22"/>
        </w:rPr>
        <w:br w:type="page"/>
      </w:r>
    </w:p>
    <w:p w14:paraId="4BDE1663" w14:textId="3BD58CD6" w:rsidR="00AC1064" w:rsidRPr="000A3145" w:rsidRDefault="00B36A3D" w:rsidP="00BE4309">
      <w:pPr>
        <w:jc w:val="center"/>
        <w:rPr>
          <w:rFonts w:ascii="Cambria" w:hAnsi="Cambria" w:cstheme="minorHAnsi"/>
          <w:b/>
          <w:sz w:val="22"/>
          <w:szCs w:val="22"/>
        </w:rPr>
      </w:pPr>
      <w:r w:rsidRPr="000A3145">
        <w:rPr>
          <w:rFonts w:ascii="Cambria" w:hAnsi="Cambria" w:cstheme="minorHAnsi"/>
          <w:b/>
          <w:noProof/>
          <w:sz w:val="22"/>
          <w:szCs w:val="22"/>
        </w:rPr>
        <w:lastRenderedPageBreak/>
        <mc:AlternateContent>
          <mc:Choice Requires="wpg">
            <w:drawing>
              <wp:anchor distT="0" distB="0" distL="114300" distR="114300" simplePos="0" relativeHeight="251687424" behindDoc="0" locked="0" layoutInCell="1" allowOverlap="1" wp14:anchorId="0A88C6E9" wp14:editId="7A68635C">
                <wp:simplePos x="0" y="0"/>
                <wp:positionH relativeFrom="column">
                  <wp:posOffset>-742950</wp:posOffset>
                </wp:positionH>
                <wp:positionV relativeFrom="paragraph">
                  <wp:posOffset>-197803</wp:posOffset>
                </wp:positionV>
                <wp:extent cx="7319963" cy="612140"/>
                <wp:effectExtent l="0" t="0" r="0" b="0"/>
                <wp:wrapNone/>
                <wp:docPr id="23" name="Group 23"/>
                <wp:cNvGraphicFramePr/>
                <a:graphic xmlns:a="http://schemas.openxmlformats.org/drawingml/2006/main">
                  <a:graphicData uri="http://schemas.microsoft.com/office/word/2010/wordprocessingGroup">
                    <wpg:wgp>
                      <wpg:cNvGrpSpPr/>
                      <wpg:grpSpPr>
                        <a:xfrm>
                          <a:off x="0" y="0"/>
                          <a:ext cx="7319963" cy="612140"/>
                          <a:chOff x="0" y="0"/>
                          <a:chExt cx="7319963" cy="612140"/>
                        </a:xfrm>
                      </wpg:grpSpPr>
                      <wps:wsp>
                        <wps:cNvPr id="15" name="Rectangle 15"/>
                        <wps:cNvSpPr/>
                        <wps:spPr>
                          <a:xfrm>
                            <a:off x="4763" y="0"/>
                            <a:ext cx="7315200" cy="612140"/>
                          </a:xfrm>
                          <a:prstGeom prst="rect">
                            <a:avLst/>
                          </a:prstGeom>
                          <a:solidFill>
                            <a:srgbClr val="0C544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Text Box 2"/>
                        <wps:cNvSpPr txBox="1">
                          <a:spLocks noChangeArrowheads="1"/>
                        </wps:cNvSpPr>
                        <wps:spPr bwMode="auto">
                          <a:xfrm>
                            <a:off x="9525" y="138112"/>
                            <a:ext cx="7298689" cy="334644"/>
                          </a:xfrm>
                          <a:prstGeom prst="rect">
                            <a:avLst/>
                          </a:prstGeom>
                          <a:noFill/>
                          <a:ln w="9525">
                            <a:noFill/>
                            <a:miter lim="800000"/>
                            <a:headEnd/>
                            <a:tailEnd/>
                          </a:ln>
                        </wps:spPr>
                        <wps:txbx>
                          <w:txbxContent>
                            <w:p w14:paraId="1CFADDC4" w14:textId="01E4D1FB" w:rsidR="003403E7" w:rsidRPr="00AC1064" w:rsidRDefault="003403E7" w:rsidP="00AC1064">
                              <w:pPr>
                                <w:jc w:val="center"/>
                                <w:rPr>
                                  <w:rFonts w:ascii="ITC Stone Sans Semibold" w:hAnsi="ITC Stone Sans Semibold"/>
                                  <w:color w:val="FFFFFF" w:themeColor="background1"/>
                                  <w:sz w:val="32"/>
                                </w:rPr>
                              </w:pPr>
                              <w:r w:rsidRPr="00AC1064">
                                <w:rPr>
                                  <w:rFonts w:ascii="ITC Stone Sans Semibold" w:hAnsi="ITC Stone Sans Semibold"/>
                                  <w:color w:val="FFFFFF" w:themeColor="background1"/>
                                  <w:sz w:val="32"/>
                                </w:rPr>
                                <w:t>TABLE OF CONTENTS</w:t>
                              </w:r>
                            </w:p>
                          </w:txbxContent>
                        </wps:txbx>
                        <wps:bodyPr rot="0" vert="horz" wrap="square" lIns="91440" tIns="45720" rIns="91440" bIns="45720" anchor="t" anchorCtr="0">
                          <a:spAutoFit/>
                        </wps:bodyPr>
                      </wps:wsp>
                      <wps:wsp>
                        <wps:cNvPr id="20" name="Rectangle 20"/>
                        <wps:cNvSpPr/>
                        <wps:spPr>
                          <a:xfrm>
                            <a:off x="0" y="0"/>
                            <a:ext cx="256233" cy="612140"/>
                          </a:xfrm>
                          <a:prstGeom prst="rect">
                            <a:avLst/>
                          </a:prstGeom>
                          <a:solidFill>
                            <a:srgbClr val="FFD96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2" name="Group 22"/>
                        <wpg:cNvGrpSpPr/>
                        <wpg:grpSpPr>
                          <a:xfrm>
                            <a:off x="6724650" y="104775"/>
                            <a:ext cx="523240" cy="409492"/>
                            <a:chOff x="0" y="0"/>
                            <a:chExt cx="584200" cy="457200"/>
                          </a:xfrm>
                        </wpg:grpSpPr>
                        <wps:wsp>
                          <wps:cNvPr id="21" name="Freeform 21"/>
                          <wps:cNvSpPr/>
                          <wps:spPr>
                            <a:xfrm>
                              <a:off x="98191" y="70574"/>
                              <a:ext cx="371283" cy="260819"/>
                            </a:xfrm>
                            <a:custGeom>
                              <a:avLst/>
                              <a:gdLst>
                                <a:gd name="connsiteX0" fmla="*/ 0 w 371283"/>
                                <a:gd name="connsiteY0" fmla="*/ 18410 h 260819"/>
                                <a:gd name="connsiteX1" fmla="*/ 0 w 371283"/>
                                <a:gd name="connsiteY1" fmla="*/ 18410 h 260819"/>
                                <a:gd name="connsiteX2" fmla="*/ 116601 w 371283"/>
                                <a:gd name="connsiteY2" fmla="*/ 15342 h 260819"/>
                                <a:gd name="connsiteX3" fmla="*/ 128875 w 371283"/>
                                <a:gd name="connsiteY3" fmla="*/ 12274 h 260819"/>
                                <a:gd name="connsiteX4" fmla="*/ 150354 w 371283"/>
                                <a:gd name="connsiteY4" fmla="*/ 9205 h 260819"/>
                                <a:gd name="connsiteX5" fmla="*/ 159559 w 371283"/>
                                <a:gd name="connsiteY5" fmla="*/ 6137 h 260819"/>
                                <a:gd name="connsiteX6" fmla="*/ 171833 w 371283"/>
                                <a:gd name="connsiteY6" fmla="*/ 0 h 260819"/>
                                <a:gd name="connsiteX7" fmla="*/ 245476 w 371283"/>
                                <a:gd name="connsiteY7" fmla="*/ 3068 h 260819"/>
                                <a:gd name="connsiteX8" fmla="*/ 260819 w 371283"/>
                                <a:gd name="connsiteY8" fmla="*/ 6137 h 260819"/>
                                <a:gd name="connsiteX9" fmla="*/ 270024 w 371283"/>
                                <a:gd name="connsiteY9" fmla="*/ 9205 h 260819"/>
                                <a:gd name="connsiteX10" fmla="*/ 282298 w 371283"/>
                                <a:gd name="connsiteY10" fmla="*/ 12274 h 260819"/>
                                <a:gd name="connsiteX11" fmla="*/ 309914 w 371283"/>
                                <a:gd name="connsiteY11" fmla="*/ 18410 h 260819"/>
                                <a:gd name="connsiteX12" fmla="*/ 319119 w 371283"/>
                                <a:gd name="connsiteY12" fmla="*/ 21479 h 260819"/>
                                <a:gd name="connsiteX13" fmla="*/ 346735 w 371283"/>
                                <a:gd name="connsiteY13" fmla="*/ 33753 h 260819"/>
                                <a:gd name="connsiteX14" fmla="*/ 355941 w 371283"/>
                                <a:gd name="connsiteY14" fmla="*/ 36821 h 260819"/>
                                <a:gd name="connsiteX15" fmla="*/ 365146 w 371283"/>
                                <a:gd name="connsiteY15" fmla="*/ 46027 h 260819"/>
                                <a:gd name="connsiteX16" fmla="*/ 371283 w 371283"/>
                                <a:gd name="connsiteY16" fmla="*/ 64437 h 260819"/>
                                <a:gd name="connsiteX17" fmla="*/ 368214 w 371283"/>
                                <a:gd name="connsiteY17" fmla="*/ 107396 h 260819"/>
                                <a:gd name="connsiteX18" fmla="*/ 355941 w 371283"/>
                                <a:gd name="connsiteY18" fmla="*/ 135012 h 260819"/>
                                <a:gd name="connsiteX19" fmla="*/ 352872 w 371283"/>
                                <a:gd name="connsiteY19" fmla="*/ 144217 h 260819"/>
                                <a:gd name="connsiteX20" fmla="*/ 337530 w 371283"/>
                                <a:gd name="connsiteY20" fmla="*/ 162628 h 260819"/>
                                <a:gd name="connsiteX21" fmla="*/ 331393 w 371283"/>
                                <a:gd name="connsiteY21" fmla="*/ 171833 h 260819"/>
                                <a:gd name="connsiteX22" fmla="*/ 319119 w 371283"/>
                                <a:gd name="connsiteY22" fmla="*/ 190244 h 260819"/>
                                <a:gd name="connsiteX23" fmla="*/ 312982 w 371283"/>
                                <a:gd name="connsiteY23" fmla="*/ 199449 h 260819"/>
                                <a:gd name="connsiteX24" fmla="*/ 300708 w 371283"/>
                                <a:gd name="connsiteY24" fmla="*/ 205586 h 260819"/>
                                <a:gd name="connsiteX25" fmla="*/ 288435 w 371283"/>
                                <a:gd name="connsiteY25" fmla="*/ 214792 h 260819"/>
                                <a:gd name="connsiteX26" fmla="*/ 279229 w 371283"/>
                                <a:gd name="connsiteY26" fmla="*/ 220929 h 260819"/>
                                <a:gd name="connsiteX27" fmla="*/ 273092 w 371283"/>
                                <a:gd name="connsiteY27" fmla="*/ 230134 h 260819"/>
                                <a:gd name="connsiteX28" fmla="*/ 245476 w 371283"/>
                                <a:gd name="connsiteY28" fmla="*/ 245476 h 260819"/>
                                <a:gd name="connsiteX29" fmla="*/ 236271 w 371283"/>
                                <a:gd name="connsiteY29" fmla="*/ 251613 h 260819"/>
                                <a:gd name="connsiteX30" fmla="*/ 199449 w 371283"/>
                                <a:gd name="connsiteY30" fmla="*/ 260819 h 260819"/>
                                <a:gd name="connsiteX31" fmla="*/ 113533 w 371283"/>
                                <a:gd name="connsiteY31" fmla="*/ 257750 h 260819"/>
                                <a:gd name="connsiteX32" fmla="*/ 104327 w 371283"/>
                                <a:gd name="connsiteY32" fmla="*/ 254682 h 260819"/>
                                <a:gd name="connsiteX33" fmla="*/ 95122 w 371283"/>
                                <a:gd name="connsiteY33" fmla="*/ 248545 h 260819"/>
                                <a:gd name="connsiteX34" fmla="*/ 88985 w 371283"/>
                                <a:gd name="connsiteY34" fmla="*/ 236271 h 260819"/>
                                <a:gd name="connsiteX35" fmla="*/ 79780 w 371283"/>
                                <a:gd name="connsiteY35" fmla="*/ 230134 h 260819"/>
                                <a:gd name="connsiteX36" fmla="*/ 64437 w 371283"/>
                                <a:gd name="connsiteY36" fmla="*/ 211723 h 260819"/>
                                <a:gd name="connsiteX37" fmla="*/ 52163 w 371283"/>
                                <a:gd name="connsiteY37" fmla="*/ 184107 h 260819"/>
                                <a:gd name="connsiteX38" fmla="*/ 49095 w 371283"/>
                                <a:gd name="connsiteY38" fmla="*/ 174902 h 260819"/>
                                <a:gd name="connsiteX39" fmla="*/ 46027 w 371283"/>
                                <a:gd name="connsiteY39" fmla="*/ 162628 h 260819"/>
                                <a:gd name="connsiteX40" fmla="*/ 39890 w 371283"/>
                                <a:gd name="connsiteY40" fmla="*/ 150354 h 260819"/>
                                <a:gd name="connsiteX41" fmla="*/ 33753 w 371283"/>
                                <a:gd name="connsiteY41" fmla="*/ 125806 h 260819"/>
                                <a:gd name="connsiteX42" fmla="*/ 27616 w 371283"/>
                                <a:gd name="connsiteY42" fmla="*/ 107396 h 260819"/>
                                <a:gd name="connsiteX43" fmla="*/ 24547 w 371283"/>
                                <a:gd name="connsiteY43" fmla="*/ 98190 h 260819"/>
                                <a:gd name="connsiteX44" fmla="*/ 21479 w 371283"/>
                                <a:gd name="connsiteY44" fmla="*/ 76711 h 260819"/>
                                <a:gd name="connsiteX45" fmla="*/ 15342 w 371283"/>
                                <a:gd name="connsiteY45" fmla="*/ 58300 h 260819"/>
                                <a:gd name="connsiteX46" fmla="*/ 0 w 371283"/>
                                <a:gd name="connsiteY46" fmla="*/ 18410 h 2608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Lst>
                              <a:rect l="l" t="t" r="r" b="b"/>
                              <a:pathLst>
                                <a:path w="371283" h="260819">
                                  <a:moveTo>
                                    <a:pt x="0" y="18410"/>
                                  </a:moveTo>
                                  <a:lnTo>
                                    <a:pt x="0" y="18410"/>
                                  </a:lnTo>
                                  <a:cubicBezTo>
                                    <a:pt x="38867" y="17387"/>
                                    <a:pt x="77765" y="17191"/>
                                    <a:pt x="116601" y="15342"/>
                                  </a:cubicBezTo>
                                  <a:cubicBezTo>
                                    <a:pt x="120813" y="15141"/>
                                    <a:pt x="124726" y="13028"/>
                                    <a:pt x="128875" y="12274"/>
                                  </a:cubicBezTo>
                                  <a:cubicBezTo>
                                    <a:pt x="135991" y="10980"/>
                                    <a:pt x="143194" y="10228"/>
                                    <a:pt x="150354" y="9205"/>
                                  </a:cubicBezTo>
                                  <a:cubicBezTo>
                                    <a:pt x="153422" y="8182"/>
                                    <a:pt x="156586" y="7411"/>
                                    <a:pt x="159559" y="6137"/>
                                  </a:cubicBezTo>
                                  <a:cubicBezTo>
                                    <a:pt x="163763" y="4335"/>
                                    <a:pt x="167262" y="163"/>
                                    <a:pt x="171833" y="0"/>
                                  </a:cubicBezTo>
                                  <a:lnTo>
                                    <a:pt x="245476" y="3068"/>
                                  </a:lnTo>
                                  <a:cubicBezTo>
                                    <a:pt x="250590" y="4091"/>
                                    <a:pt x="255759" y="4872"/>
                                    <a:pt x="260819" y="6137"/>
                                  </a:cubicBezTo>
                                  <a:cubicBezTo>
                                    <a:pt x="263957" y="6921"/>
                                    <a:pt x="266914" y="8316"/>
                                    <a:pt x="270024" y="9205"/>
                                  </a:cubicBezTo>
                                  <a:cubicBezTo>
                                    <a:pt x="274079" y="10364"/>
                                    <a:pt x="278181" y="11359"/>
                                    <a:pt x="282298" y="12274"/>
                                  </a:cubicBezTo>
                                  <a:cubicBezTo>
                                    <a:pt x="296528" y="15436"/>
                                    <a:pt x="296823" y="14670"/>
                                    <a:pt x="309914" y="18410"/>
                                  </a:cubicBezTo>
                                  <a:cubicBezTo>
                                    <a:pt x="313024" y="19299"/>
                                    <a:pt x="316226" y="20032"/>
                                    <a:pt x="319119" y="21479"/>
                                  </a:cubicBezTo>
                                  <a:cubicBezTo>
                                    <a:pt x="348284" y="36063"/>
                                    <a:pt x="299259" y="17928"/>
                                    <a:pt x="346735" y="33753"/>
                                  </a:cubicBezTo>
                                  <a:lnTo>
                                    <a:pt x="355941" y="36821"/>
                                  </a:lnTo>
                                  <a:cubicBezTo>
                                    <a:pt x="359009" y="39890"/>
                                    <a:pt x="363039" y="42234"/>
                                    <a:pt x="365146" y="46027"/>
                                  </a:cubicBezTo>
                                  <a:cubicBezTo>
                                    <a:pt x="368287" y="51682"/>
                                    <a:pt x="371283" y="64437"/>
                                    <a:pt x="371283" y="64437"/>
                                  </a:cubicBezTo>
                                  <a:cubicBezTo>
                                    <a:pt x="370260" y="78757"/>
                                    <a:pt x="370344" y="93199"/>
                                    <a:pt x="368214" y="107396"/>
                                  </a:cubicBezTo>
                                  <a:cubicBezTo>
                                    <a:pt x="364822" y="130010"/>
                                    <a:pt x="363437" y="120022"/>
                                    <a:pt x="355941" y="135012"/>
                                  </a:cubicBezTo>
                                  <a:cubicBezTo>
                                    <a:pt x="354494" y="137905"/>
                                    <a:pt x="354319" y="141324"/>
                                    <a:pt x="352872" y="144217"/>
                                  </a:cubicBezTo>
                                  <a:cubicBezTo>
                                    <a:pt x="347157" y="155647"/>
                                    <a:pt x="346015" y="152446"/>
                                    <a:pt x="337530" y="162628"/>
                                  </a:cubicBezTo>
                                  <a:cubicBezTo>
                                    <a:pt x="335169" y="165461"/>
                                    <a:pt x="333439" y="168765"/>
                                    <a:pt x="331393" y="171833"/>
                                  </a:cubicBezTo>
                                  <a:cubicBezTo>
                                    <a:pt x="326001" y="188011"/>
                                    <a:pt x="331889" y="174922"/>
                                    <a:pt x="319119" y="190244"/>
                                  </a:cubicBezTo>
                                  <a:cubicBezTo>
                                    <a:pt x="316758" y="193077"/>
                                    <a:pt x="315815" y="197088"/>
                                    <a:pt x="312982" y="199449"/>
                                  </a:cubicBezTo>
                                  <a:cubicBezTo>
                                    <a:pt x="309468" y="202377"/>
                                    <a:pt x="304587" y="203162"/>
                                    <a:pt x="300708" y="205586"/>
                                  </a:cubicBezTo>
                                  <a:cubicBezTo>
                                    <a:pt x="296371" y="208297"/>
                                    <a:pt x="292596" y="211819"/>
                                    <a:pt x="288435" y="214792"/>
                                  </a:cubicBezTo>
                                  <a:cubicBezTo>
                                    <a:pt x="285434" y="216936"/>
                                    <a:pt x="282298" y="218883"/>
                                    <a:pt x="279229" y="220929"/>
                                  </a:cubicBezTo>
                                  <a:cubicBezTo>
                                    <a:pt x="277183" y="223997"/>
                                    <a:pt x="275867" y="227706"/>
                                    <a:pt x="273092" y="230134"/>
                                  </a:cubicBezTo>
                                  <a:cubicBezTo>
                                    <a:pt x="260104" y="241498"/>
                                    <a:pt x="258121" y="241262"/>
                                    <a:pt x="245476" y="245476"/>
                                  </a:cubicBezTo>
                                  <a:cubicBezTo>
                                    <a:pt x="242408" y="247522"/>
                                    <a:pt x="239641" y="250115"/>
                                    <a:pt x="236271" y="251613"/>
                                  </a:cubicBezTo>
                                  <a:cubicBezTo>
                                    <a:pt x="221684" y="258096"/>
                                    <a:pt x="214886" y="258246"/>
                                    <a:pt x="199449" y="260819"/>
                                  </a:cubicBezTo>
                                  <a:cubicBezTo>
                                    <a:pt x="170810" y="259796"/>
                                    <a:pt x="142130" y="259595"/>
                                    <a:pt x="113533" y="257750"/>
                                  </a:cubicBezTo>
                                  <a:cubicBezTo>
                                    <a:pt x="110305" y="257542"/>
                                    <a:pt x="107220" y="256128"/>
                                    <a:pt x="104327" y="254682"/>
                                  </a:cubicBezTo>
                                  <a:cubicBezTo>
                                    <a:pt x="101029" y="253033"/>
                                    <a:pt x="98190" y="250591"/>
                                    <a:pt x="95122" y="248545"/>
                                  </a:cubicBezTo>
                                  <a:cubicBezTo>
                                    <a:pt x="93076" y="244454"/>
                                    <a:pt x="91913" y="239785"/>
                                    <a:pt x="88985" y="236271"/>
                                  </a:cubicBezTo>
                                  <a:cubicBezTo>
                                    <a:pt x="86624" y="233438"/>
                                    <a:pt x="82613" y="232495"/>
                                    <a:pt x="79780" y="230134"/>
                                  </a:cubicBezTo>
                                  <a:cubicBezTo>
                                    <a:pt x="70918" y="222749"/>
                                    <a:pt x="70473" y="220777"/>
                                    <a:pt x="64437" y="211723"/>
                                  </a:cubicBezTo>
                                  <a:cubicBezTo>
                                    <a:pt x="57134" y="189814"/>
                                    <a:pt x="61888" y="198695"/>
                                    <a:pt x="52163" y="184107"/>
                                  </a:cubicBezTo>
                                  <a:cubicBezTo>
                                    <a:pt x="51140" y="181039"/>
                                    <a:pt x="49983" y="178012"/>
                                    <a:pt x="49095" y="174902"/>
                                  </a:cubicBezTo>
                                  <a:cubicBezTo>
                                    <a:pt x="47937" y="170847"/>
                                    <a:pt x="47508" y="166577"/>
                                    <a:pt x="46027" y="162628"/>
                                  </a:cubicBezTo>
                                  <a:cubicBezTo>
                                    <a:pt x="44421" y="158345"/>
                                    <a:pt x="41337" y="154694"/>
                                    <a:pt x="39890" y="150354"/>
                                  </a:cubicBezTo>
                                  <a:cubicBezTo>
                                    <a:pt x="37223" y="142352"/>
                                    <a:pt x="36420" y="133808"/>
                                    <a:pt x="33753" y="125806"/>
                                  </a:cubicBezTo>
                                  <a:lnTo>
                                    <a:pt x="27616" y="107396"/>
                                  </a:lnTo>
                                  <a:lnTo>
                                    <a:pt x="24547" y="98190"/>
                                  </a:lnTo>
                                  <a:cubicBezTo>
                                    <a:pt x="23524" y="91030"/>
                                    <a:pt x="23105" y="83758"/>
                                    <a:pt x="21479" y="76711"/>
                                  </a:cubicBezTo>
                                  <a:cubicBezTo>
                                    <a:pt x="20024" y="70408"/>
                                    <a:pt x="15342" y="58300"/>
                                    <a:pt x="15342" y="58300"/>
                                  </a:cubicBezTo>
                                  <a:cubicBezTo>
                                    <a:pt x="11996" y="21491"/>
                                    <a:pt x="2557" y="25058"/>
                                    <a:pt x="0" y="18410"/>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7" name="Picture 17" descr="C:\Users\ge9656\AppData\Local\Microsoft\Windows\INetCache\Content.Word\con_stacked_color.jpg"/>
                            <pic:cNvPicPr>
                              <a:picLocks noChangeAspect="1"/>
                            </pic:cNvPicPr>
                          </pic:nvPicPr>
                          <pic:blipFill rotWithShape="1">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l="29239" r="30063" b="52720"/>
                            <a:stretch/>
                          </pic:blipFill>
                          <pic:spPr bwMode="auto">
                            <a:xfrm>
                              <a:off x="0" y="0"/>
                              <a:ext cx="584200" cy="457200"/>
                            </a:xfrm>
                            <a:prstGeom prst="rect">
                              <a:avLst/>
                            </a:prstGeom>
                            <a:noFill/>
                            <a:ln>
                              <a:noFill/>
                            </a:ln>
                            <a:extLst>
                              <a:ext uri="{53640926-AAD7-44D8-BBD7-CCE9431645EC}">
                                <a14:shadowObscured xmlns:a14="http://schemas.microsoft.com/office/drawing/2010/main"/>
                              </a:ext>
                            </a:extLst>
                          </pic:spPr>
                        </pic:pic>
                      </wpg:grpSp>
                    </wpg:wgp>
                  </a:graphicData>
                </a:graphic>
              </wp:anchor>
            </w:drawing>
          </mc:Choice>
          <mc:Fallback>
            <w:pict>
              <v:group w14:anchorId="0A88C6E9" id="Group 23" o:spid="_x0000_s1026" style="position:absolute;left:0;text-align:left;margin-left:-58.5pt;margin-top:-15.6pt;width:576.4pt;height:48.2pt;z-index:251687424" coordsize="73199,61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">
                <v:rect id="Rectangle 15" o:spid="_x0000_s1027" style="position:absolute;left:47;width:7315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" fillcolor="#0c544a" stroked="f" strokeweight="2pt"/>
                <v:shapetype id="_x0000_t202" coordsize="21600,21600" o:spt="202" path="m,l,21600r21600,l21600,xe">
                  <v:stroke joinstyle="miter"/>
                  <v:path gradientshapeok="t" o:connecttype="rect"/>
                </v:shapetype>
                <v:shape id="Text Box 2" o:spid="_x0000_s1028" type="#_x0000_t202" style="position:absolute;left:95;top:1381;width:72987;height:3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" filled="f" stroked="f">
                  <v:textbox style="mso-fit-shape-to-text:t">
                    <w:txbxContent>
                      <w:p w14:paraId="1CFADDC4" w14:textId="01E4D1FB" w:rsidR="003403E7" w:rsidRPr="00AC1064" w:rsidRDefault="003403E7" w:rsidP="00AC1064">
                        <w:pPr>
                          <w:jc w:val="center"/>
                          <w:rPr>
                            <w:rFonts w:ascii="ITC Stone Sans Semibold" w:hAnsi="ITC Stone Sans Semibold"/>
                            <w:color w:val="FFFFFF" w:themeColor="background1"/>
                            <w:sz w:val="32"/>
                          </w:rPr>
                        </w:pPr>
                        <w:r w:rsidRPr="00AC1064">
                          <w:rPr>
                            <w:rFonts w:ascii="ITC Stone Sans Semibold" w:hAnsi="ITC Stone Sans Semibold"/>
                            <w:color w:val="FFFFFF" w:themeColor="background1"/>
                            <w:sz w:val="32"/>
                          </w:rPr>
                          <w:t>TABLE OF CONTENTS</w:t>
                        </w:r>
                      </w:p>
                    </w:txbxContent>
                  </v:textbox>
                </v:shape>
                <v:rect id="Rectangle 20" o:spid="_x0000_s1029" style="position:absolute;width:256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" fillcolor="#ffd969" stroked="f" strokeweight="2pt"/>
                <v:group id="Group 22" o:spid="_x0000_s1030" style="position:absolute;left:67246;top:1047;width:5232;height:4095" coordsize="5842,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Freeform 21" o:spid="_x0000_s1031" style="position:absolute;left:981;top:705;width:3713;height:2608;visibility:visible;mso-wrap-style:square;v-text-anchor:middle" coordsize="371283,260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" path="m,18410r,c38867,17387,77765,17191,116601,15342v4212,-201,8125,-2314,12274,-3068c135991,10980,143194,10228,150354,9205v3068,-1023,6232,-1794,9205,-3068c163763,4335,167262,163,171833,r73643,3068c250590,4091,255759,4872,260819,6137v3138,784,6095,2179,9205,3068c274079,10364,278181,11359,282298,12274v14230,3162,14525,2396,27616,6136c313024,19299,316226,20032,319119,21479v29165,14584,-19860,-3551,27616,12274l355941,36821v3068,3069,7098,5413,9205,9206c368287,51682,371283,64437,371283,64437v-1023,14320,-939,28762,-3069,42959c364822,130010,363437,120022,355941,135012v-1447,2893,-1622,6312,-3069,9205c347157,155647,346015,152446,337530,162628v-2361,2833,-4091,6137,-6137,9205c326001,188011,331889,174922,319119,190244v-2361,2833,-3304,6844,-6137,9205c309468,202377,304587,203162,300708,205586v-4337,2711,-8112,6233,-12273,9206c285434,216936,282298,218883,279229,220929v-2046,3068,-3362,6777,-6137,9205c260104,241498,258121,241262,245476,245476v-3068,2046,-5835,4639,-9205,6137c221684,258096,214886,258246,199449,260819v-28639,-1023,-57319,-1224,-85916,-3069c110305,257542,107220,256128,104327,254682v-3298,-1649,-6137,-4091,-9205,-6137c93076,244454,91913,239785,88985,236271v-2361,-2833,-6372,-3776,-9205,-6137c70918,222749,70473,220777,64437,211723,57134,189814,61888,198695,52163,184107v-1023,-3068,-2180,-6095,-3068,-9205c47937,170847,47508,166577,46027,162628v-1606,-4283,-4690,-7934,-6137,-12274c37223,142352,36420,133808,33753,125806l27616,107396,24547,98190c23524,91030,23105,83758,21479,76711,20024,70408,15342,58300,15342,58300,11996,21491,2557,25058,,18410xe" fillcolor="white [3212]" stroked="f" strokeweight="2pt">
                    <v:path arrowok="t" o:connecttype="custom" o:connectlocs="0,18410;0,18410;116601,15342;128875,12274;150354,9205;159559,6137;171833,0;245476,3068;260819,6137;270024,9205;282298,12274;309914,18410;319119,21479;346735,33753;355941,36821;365146,46027;371283,64437;368214,107396;355941,135012;352872,144217;337530,162628;331393,171833;319119,190244;312982,199449;300708,205586;288435,214792;279229,220929;273092,230134;245476,245476;236271,251613;199449,260819;113533,257750;104327,254682;95122,248545;88985,236271;79780,230134;64437,211723;52163,184107;49095,174902;46027,162628;39890,150354;33753,125806;27616,107396;24547,98190;21479,76711;15342,58300;0,18410" o:connectangles="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32" type="#_x0000_t75" style="position:absolute;width:584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">
                    <v:imagedata r:id="rId10" o:title="con_stacked_color" cropbottom="34551f" cropleft="19162f" cropright="19702f" chromakey="white"/>
                  </v:shape>
                </v:group>
              </v:group>
            </w:pict>
          </mc:Fallback>
        </mc:AlternateContent>
      </w:r>
    </w:p>
    <w:p w14:paraId="4C2E3CA2" w14:textId="46CC6EAB" w:rsidR="00AC1064" w:rsidRPr="000A3145" w:rsidRDefault="00AC1064" w:rsidP="00BE4309">
      <w:pPr>
        <w:jc w:val="center"/>
        <w:rPr>
          <w:rFonts w:ascii="Cambria" w:hAnsi="Cambria" w:cstheme="minorHAnsi"/>
          <w:b/>
          <w:sz w:val="22"/>
          <w:szCs w:val="22"/>
        </w:rPr>
      </w:pPr>
    </w:p>
    <w:p w14:paraId="59164FDC" w14:textId="3993C6CD" w:rsidR="00AC1064" w:rsidRPr="000A3145" w:rsidRDefault="00AC1064" w:rsidP="00FC4588">
      <w:pPr>
        <w:rPr>
          <w:rFonts w:ascii="Cambria" w:hAnsi="Cambria" w:cstheme="minorHAnsi"/>
          <w:i/>
          <w:sz w:val="22"/>
          <w:szCs w:val="22"/>
        </w:rPr>
      </w:pPr>
    </w:p>
    <w:p w14:paraId="11A88A76" w14:textId="261F16A2" w:rsidR="00AC1064" w:rsidRPr="000A3145" w:rsidRDefault="00AC1064" w:rsidP="00FC4588">
      <w:pPr>
        <w:rPr>
          <w:rFonts w:ascii="Cambria" w:hAnsi="Cambria" w:cstheme="minorHAnsi"/>
          <w:i/>
          <w:sz w:val="22"/>
          <w:szCs w:val="22"/>
        </w:rPr>
      </w:pPr>
    </w:p>
    <w:p w14:paraId="5D1F009D" w14:textId="4FA9F9EC" w:rsidR="00BE4309" w:rsidRPr="000A3145" w:rsidRDefault="00BE4309" w:rsidP="00920D8A">
      <w:pPr>
        <w:rPr>
          <w:rFonts w:ascii="Cambria" w:hAnsi="Cambria" w:cstheme="minorHAnsi"/>
          <w:sz w:val="22"/>
          <w:szCs w:val="22"/>
        </w:rPr>
      </w:pPr>
      <w:r w:rsidRPr="000A3145">
        <w:rPr>
          <w:rFonts w:ascii="Cambria" w:hAnsi="Cambria" w:cstheme="minorHAnsi"/>
          <w:color w:val="0C544A"/>
          <w:sz w:val="22"/>
          <w:szCs w:val="22"/>
        </w:rPr>
        <w:t>OVERVIEW</w:t>
      </w:r>
    </w:p>
    <w:p w14:paraId="0D7B414D" w14:textId="428EE035" w:rsidR="00C05067" w:rsidRPr="000A3145" w:rsidRDefault="00BE4309" w:rsidP="00920D8A">
      <w:pPr>
        <w:ind w:firstLine="720"/>
        <w:rPr>
          <w:rFonts w:ascii="Cambria" w:hAnsi="Cambria" w:cstheme="minorHAnsi"/>
          <w:sz w:val="22"/>
          <w:szCs w:val="22"/>
        </w:rPr>
      </w:pPr>
      <w:r w:rsidRPr="000A3145">
        <w:rPr>
          <w:rFonts w:ascii="Cambria" w:hAnsi="Cambria" w:cstheme="minorHAnsi"/>
          <w:sz w:val="22"/>
          <w:szCs w:val="22"/>
        </w:rPr>
        <w:t>Histo</w:t>
      </w:r>
      <w:r w:rsidR="008F1568" w:rsidRPr="000A3145">
        <w:rPr>
          <w:rFonts w:ascii="Cambria" w:hAnsi="Cambria" w:cstheme="minorHAnsi"/>
          <w:sz w:val="22"/>
          <w:szCs w:val="22"/>
        </w:rPr>
        <w:t xml:space="preserve">ry </w:t>
      </w:r>
      <w:r w:rsidR="00EC09BC" w:rsidRPr="000A3145">
        <w:rPr>
          <w:rFonts w:ascii="Cambria" w:hAnsi="Cambria" w:cstheme="minorHAnsi"/>
          <w:sz w:val="22"/>
          <w:szCs w:val="22"/>
        </w:rPr>
        <w:tab/>
      </w:r>
      <w:r w:rsidR="00EC09BC" w:rsidRPr="000A3145">
        <w:rPr>
          <w:rFonts w:ascii="Cambria" w:hAnsi="Cambria" w:cstheme="minorHAnsi"/>
          <w:sz w:val="22"/>
          <w:szCs w:val="22"/>
          <w:u w:val="dotted" w:color="0C544A"/>
        </w:rPr>
        <w:tab/>
      </w:r>
      <w:r w:rsidR="00EC09BC" w:rsidRPr="000A3145">
        <w:rPr>
          <w:rFonts w:ascii="Cambria" w:hAnsi="Cambria" w:cstheme="minorHAnsi"/>
          <w:sz w:val="22"/>
          <w:szCs w:val="22"/>
          <w:u w:val="dotted" w:color="0C544A"/>
        </w:rPr>
        <w:tab/>
      </w:r>
      <w:r w:rsidR="00EC09BC" w:rsidRPr="000A3145">
        <w:rPr>
          <w:rFonts w:ascii="Cambria" w:hAnsi="Cambria" w:cstheme="minorHAnsi"/>
          <w:sz w:val="22"/>
          <w:szCs w:val="22"/>
          <w:u w:val="dotted" w:color="0C544A"/>
        </w:rPr>
        <w:tab/>
      </w:r>
      <w:r w:rsidR="00EC09BC" w:rsidRPr="000A3145">
        <w:rPr>
          <w:rFonts w:ascii="Cambria" w:hAnsi="Cambria" w:cstheme="minorHAnsi"/>
          <w:sz w:val="22"/>
          <w:szCs w:val="22"/>
          <w:u w:val="dotted" w:color="0C544A"/>
        </w:rPr>
        <w:tab/>
      </w:r>
      <w:r w:rsidR="00EC09BC" w:rsidRPr="000A3145">
        <w:rPr>
          <w:rFonts w:ascii="Cambria" w:hAnsi="Cambria" w:cstheme="minorHAnsi"/>
          <w:sz w:val="22"/>
          <w:szCs w:val="22"/>
          <w:u w:val="dotted" w:color="0C544A"/>
        </w:rPr>
        <w:tab/>
      </w:r>
      <w:r w:rsidR="00EC09BC" w:rsidRPr="000A3145">
        <w:rPr>
          <w:rFonts w:ascii="Cambria" w:hAnsi="Cambria" w:cstheme="minorHAnsi"/>
          <w:sz w:val="22"/>
          <w:szCs w:val="22"/>
          <w:u w:val="dotted" w:color="0C544A"/>
        </w:rPr>
        <w:tab/>
      </w:r>
      <w:r w:rsidR="00EC09BC" w:rsidRPr="000A3145">
        <w:rPr>
          <w:rFonts w:ascii="Cambria" w:hAnsi="Cambria" w:cstheme="minorHAnsi"/>
          <w:sz w:val="22"/>
          <w:szCs w:val="22"/>
          <w:u w:val="dotted" w:color="0C544A"/>
        </w:rPr>
        <w:tab/>
      </w:r>
      <w:r w:rsidR="002F6A25">
        <w:rPr>
          <w:rFonts w:ascii="Cambria" w:hAnsi="Cambria" w:cstheme="minorHAnsi"/>
          <w:sz w:val="22"/>
          <w:szCs w:val="22"/>
          <w:u w:val="dotted" w:color="0C544A"/>
        </w:rPr>
        <w:tab/>
      </w:r>
      <w:r w:rsidR="00EC09BC" w:rsidRPr="000A3145">
        <w:rPr>
          <w:rFonts w:ascii="Cambria" w:hAnsi="Cambria" w:cstheme="minorHAnsi"/>
          <w:sz w:val="22"/>
          <w:szCs w:val="22"/>
        </w:rPr>
        <w:t xml:space="preserve"> </w:t>
      </w:r>
      <w:r w:rsidR="00C71087" w:rsidRPr="000A3145">
        <w:rPr>
          <w:rFonts w:ascii="Cambria" w:hAnsi="Cambria" w:cstheme="minorHAnsi"/>
          <w:sz w:val="22"/>
          <w:szCs w:val="22"/>
        </w:rPr>
        <w:t>6</w:t>
      </w:r>
    </w:p>
    <w:p w14:paraId="6088C5B0" w14:textId="03E1DDA6" w:rsidR="00BE4309" w:rsidRPr="000A3145" w:rsidRDefault="002B7B17" w:rsidP="00920D8A">
      <w:pPr>
        <w:ind w:firstLine="720"/>
        <w:rPr>
          <w:rFonts w:ascii="Cambria" w:hAnsi="Cambria" w:cstheme="minorHAnsi"/>
          <w:sz w:val="22"/>
          <w:szCs w:val="22"/>
        </w:rPr>
      </w:pPr>
      <w:r w:rsidRPr="000A3145">
        <w:rPr>
          <w:rFonts w:ascii="Cambria" w:hAnsi="Cambria" w:cstheme="minorHAnsi"/>
          <w:sz w:val="22"/>
          <w:szCs w:val="22"/>
        </w:rPr>
        <w:t>Philosophy</w:t>
      </w:r>
      <w:r w:rsidR="00EC09BC" w:rsidRPr="000A3145">
        <w:rPr>
          <w:rFonts w:ascii="Cambria" w:hAnsi="Cambria" w:cstheme="minorHAnsi"/>
          <w:sz w:val="22"/>
          <w:szCs w:val="22"/>
        </w:rPr>
        <w:t xml:space="preserve"> </w:t>
      </w:r>
      <w:r w:rsidR="00EC09BC" w:rsidRPr="000A3145">
        <w:rPr>
          <w:rFonts w:ascii="Cambria" w:hAnsi="Cambria" w:cstheme="minorHAnsi"/>
          <w:sz w:val="22"/>
          <w:szCs w:val="22"/>
          <w:u w:val="dotted" w:color="0C544A"/>
        </w:rPr>
        <w:tab/>
      </w:r>
      <w:r w:rsidR="00EC09BC" w:rsidRPr="000A3145">
        <w:rPr>
          <w:rFonts w:ascii="Cambria" w:hAnsi="Cambria" w:cstheme="minorHAnsi"/>
          <w:sz w:val="22"/>
          <w:szCs w:val="22"/>
          <w:u w:val="dotted" w:color="0C544A"/>
        </w:rPr>
        <w:tab/>
      </w:r>
      <w:r w:rsidR="00EC09BC" w:rsidRPr="000A3145">
        <w:rPr>
          <w:rFonts w:ascii="Cambria" w:hAnsi="Cambria" w:cstheme="minorHAnsi"/>
          <w:sz w:val="22"/>
          <w:szCs w:val="22"/>
          <w:u w:val="dotted" w:color="0C544A"/>
        </w:rPr>
        <w:tab/>
      </w:r>
      <w:r w:rsidR="00EC09BC" w:rsidRPr="000A3145">
        <w:rPr>
          <w:rFonts w:ascii="Cambria" w:hAnsi="Cambria" w:cstheme="minorHAnsi"/>
          <w:sz w:val="22"/>
          <w:szCs w:val="22"/>
          <w:u w:val="dotted" w:color="0C544A"/>
        </w:rPr>
        <w:tab/>
      </w:r>
      <w:r w:rsidR="00EC09BC" w:rsidRPr="000A3145">
        <w:rPr>
          <w:rFonts w:ascii="Cambria" w:hAnsi="Cambria" w:cstheme="minorHAnsi"/>
          <w:sz w:val="22"/>
          <w:szCs w:val="22"/>
          <w:u w:val="dotted" w:color="0C544A"/>
        </w:rPr>
        <w:tab/>
      </w:r>
      <w:r w:rsidR="00EC09BC" w:rsidRPr="000A3145">
        <w:rPr>
          <w:rFonts w:ascii="Cambria" w:hAnsi="Cambria" w:cstheme="minorHAnsi"/>
          <w:sz w:val="22"/>
          <w:szCs w:val="22"/>
          <w:u w:val="dotted" w:color="0C544A"/>
        </w:rPr>
        <w:tab/>
      </w:r>
      <w:r w:rsidR="00EC09BC" w:rsidRPr="000A3145">
        <w:rPr>
          <w:rFonts w:ascii="Cambria" w:hAnsi="Cambria" w:cstheme="minorHAnsi"/>
          <w:sz w:val="22"/>
          <w:szCs w:val="22"/>
          <w:u w:val="dotted" w:color="0C544A"/>
        </w:rPr>
        <w:tab/>
      </w:r>
      <w:r w:rsidR="00EC09BC" w:rsidRPr="000A3145">
        <w:rPr>
          <w:rFonts w:ascii="Cambria" w:hAnsi="Cambria" w:cstheme="minorHAnsi"/>
          <w:sz w:val="22"/>
          <w:szCs w:val="22"/>
          <w:u w:val="dotted" w:color="0C544A"/>
        </w:rPr>
        <w:tab/>
      </w:r>
      <w:r w:rsidR="00EC09BC" w:rsidRPr="000A3145">
        <w:rPr>
          <w:rFonts w:ascii="Cambria" w:hAnsi="Cambria" w:cstheme="minorHAnsi"/>
          <w:sz w:val="22"/>
          <w:szCs w:val="22"/>
          <w:u w:val="dotted" w:color="0C544A"/>
        </w:rPr>
        <w:tab/>
      </w:r>
      <w:r w:rsidR="00EC09BC" w:rsidRPr="000A3145">
        <w:rPr>
          <w:rFonts w:ascii="Cambria" w:hAnsi="Cambria" w:cstheme="minorHAnsi"/>
          <w:sz w:val="22"/>
          <w:szCs w:val="22"/>
        </w:rPr>
        <w:t xml:space="preserve"> </w:t>
      </w:r>
      <w:r w:rsidR="00C71087" w:rsidRPr="000A3145">
        <w:rPr>
          <w:rFonts w:ascii="Cambria" w:hAnsi="Cambria" w:cstheme="minorHAnsi"/>
          <w:sz w:val="22"/>
          <w:szCs w:val="22"/>
        </w:rPr>
        <w:t>6</w:t>
      </w:r>
    </w:p>
    <w:p w14:paraId="7A14E1ED" w14:textId="2E57F844" w:rsidR="00BE4309" w:rsidRPr="000A3145" w:rsidRDefault="00003BEF" w:rsidP="00920D8A">
      <w:pPr>
        <w:ind w:firstLine="720"/>
        <w:rPr>
          <w:rFonts w:ascii="Cambria" w:hAnsi="Cambria" w:cstheme="minorHAnsi"/>
          <w:sz w:val="22"/>
          <w:szCs w:val="22"/>
        </w:rPr>
      </w:pPr>
      <w:r w:rsidRPr="000A3145">
        <w:rPr>
          <w:rFonts w:ascii="Cambria" w:hAnsi="Cambria" w:cstheme="minorHAnsi"/>
          <w:sz w:val="22"/>
          <w:szCs w:val="22"/>
        </w:rPr>
        <w:t xml:space="preserve">Mission, Vision, Values </w:t>
      </w:r>
      <w:r w:rsidR="00EC09BC" w:rsidRPr="000A3145">
        <w:rPr>
          <w:rFonts w:ascii="Cambria" w:hAnsi="Cambria" w:cstheme="minorHAnsi"/>
          <w:sz w:val="22"/>
          <w:szCs w:val="22"/>
          <w:u w:val="dotted" w:color="0C544A"/>
        </w:rPr>
        <w:tab/>
      </w:r>
      <w:r w:rsidR="00920D8A" w:rsidRPr="000A3145">
        <w:rPr>
          <w:rFonts w:ascii="Cambria" w:hAnsi="Cambria" w:cstheme="minorHAnsi"/>
          <w:sz w:val="22"/>
          <w:szCs w:val="22"/>
          <w:u w:val="dotted" w:color="0C544A"/>
        </w:rPr>
        <w:tab/>
      </w:r>
      <w:r w:rsidR="00EC09BC" w:rsidRPr="000A3145">
        <w:rPr>
          <w:rFonts w:ascii="Cambria" w:hAnsi="Cambria" w:cstheme="minorHAnsi"/>
          <w:sz w:val="22"/>
          <w:szCs w:val="22"/>
          <w:u w:val="dotted" w:color="0C544A"/>
        </w:rPr>
        <w:tab/>
      </w:r>
      <w:r w:rsidR="00EC09BC" w:rsidRPr="000A3145">
        <w:rPr>
          <w:rFonts w:ascii="Cambria" w:hAnsi="Cambria" w:cstheme="minorHAnsi"/>
          <w:sz w:val="22"/>
          <w:szCs w:val="22"/>
          <w:u w:val="dotted" w:color="0C544A"/>
        </w:rPr>
        <w:tab/>
      </w:r>
      <w:r w:rsidR="00C77540" w:rsidRPr="000A3145">
        <w:rPr>
          <w:rFonts w:ascii="Cambria" w:hAnsi="Cambria" w:cstheme="minorHAnsi"/>
          <w:sz w:val="22"/>
          <w:szCs w:val="22"/>
          <w:u w:val="dotted" w:color="0C544A"/>
        </w:rPr>
        <w:t xml:space="preserve">                                    </w:t>
      </w:r>
      <w:r w:rsidR="002F6A25">
        <w:rPr>
          <w:rFonts w:ascii="Cambria" w:hAnsi="Cambria" w:cstheme="minorHAnsi"/>
          <w:sz w:val="22"/>
          <w:szCs w:val="22"/>
          <w:u w:val="dotted" w:color="0C544A"/>
        </w:rPr>
        <w:t xml:space="preserve">      </w:t>
      </w:r>
      <w:r w:rsidR="00C77540" w:rsidRPr="000A3145">
        <w:rPr>
          <w:rFonts w:ascii="Cambria" w:hAnsi="Cambria" w:cstheme="minorHAnsi"/>
          <w:sz w:val="22"/>
          <w:szCs w:val="22"/>
          <w:u w:val="dotted" w:color="0C544A"/>
        </w:rPr>
        <w:t xml:space="preserve">    </w:t>
      </w:r>
      <w:r w:rsidR="00C71087" w:rsidRPr="000A3145">
        <w:rPr>
          <w:rFonts w:ascii="Cambria" w:hAnsi="Cambria" w:cstheme="minorHAnsi"/>
          <w:sz w:val="22"/>
          <w:szCs w:val="22"/>
        </w:rPr>
        <w:t>7</w:t>
      </w:r>
    </w:p>
    <w:p w14:paraId="0E2C3E02" w14:textId="31CD6869" w:rsidR="00BE4309" w:rsidRPr="000A3145" w:rsidRDefault="00BE4309" w:rsidP="00920D8A">
      <w:pPr>
        <w:ind w:firstLine="720"/>
        <w:rPr>
          <w:rFonts w:ascii="Cambria" w:hAnsi="Cambria" w:cstheme="minorHAnsi"/>
          <w:sz w:val="22"/>
          <w:szCs w:val="22"/>
        </w:rPr>
      </w:pPr>
      <w:r w:rsidRPr="000A3145">
        <w:rPr>
          <w:rFonts w:ascii="Cambria" w:hAnsi="Cambria" w:cstheme="minorHAnsi"/>
          <w:sz w:val="22"/>
          <w:szCs w:val="22"/>
        </w:rPr>
        <w:t>College of Nursing Administrative Structure</w:t>
      </w:r>
      <w:r w:rsidR="00C61A08" w:rsidRPr="000A3145">
        <w:rPr>
          <w:rFonts w:ascii="Cambria" w:hAnsi="Cambria" w:cstheme="minorHAnsi"/>
          <w:sz w:val="22"/>
          <w:szCs w:val="22"/>
        </w:rPr>
        <w:t xml:space="preserve"> </w:t>
      </w:r>
      <w:r w:rsidR="00EC09BC" w:rsidRPr="000A3145">
        <w:rPr>
          <w:rFonts w:ascii="Cambria" w:hAnsi="Cambria" w:cstheme="minorHAnsi"/>
          <w:sz w:val="22"/>
          <w:szCs w:val="22"/>
          <w:u w:val="dotted" w:color="0C544A"/>
        </w:rPr>
        <w:tab/>
      </w:r>
      <w:r w:rsidR="00EC09BC" w:rsidRPr="000A3145">
        <w:rPr>
          <w:rFonts w:ascii="Cambria" w:hAnsi="Cambria" w:cstheme="minorHAnsi"/>
          <w:sz w:val="22"/>
          <w:szCs w:val="22"/>
          <w:u w:val="dotted" w:color="0C544A"/>
        </w:rPr>
        <w:tab/>
      </w:r>
      <w:r w:rsidR="00EC09BC" w:rsidRPr="000A3145">
        <w:rPr>
          <w:rFonts w:ascii="Cambria" w:hAnsi="Cambria" w:cstheme="minorHAnsi"/>
          <w:sz w:val="22"/>
          <w:szCs w:val="22"/>
          <w:u w:val="dotted" w:color="0C544A"/>
        </w:rPr>
        <w:tab/>
      </w:r>
      <w:r w:rsidR="00EC09BC" w:rsidRPr="000A3145">
        <w:rPr>
          <w:rFonts w:ascii="Cambria" w:hAnsi="Cambria" w:cstheme="minorHAnsi"/>
          <w:sz w:val="22"/>
          <w:szCs w:val="22"/>
          <w:u w:val="dotted" w:color="0C544A"/>
        </w:rPr>
        <w:tab/>
      </w:r>
      <w:r w:rsidR="00EC09BC" w:rsidRPr="000A3145">
        <w:rPr>
          <w:rFonts w:ascii="Cambria" w:hAnsi="Cambria" w:cstheme="minorHAnsi"/>
          <w:sz w:val="22"/>
          <w:szCs w:val="22"/>
          <w:u w:val="dotted" w:color="0C544A"/>
        </w:rPr>
        <w:tab/>
      </w:r>
      <w:r w:rsidR="00EC09BC" w:rsidRPr="000A3145">
        <w:rPr>
          <w:rFonts w:ascii="Cambria" w:hAnsi="Cambria" w:cstheme="minorHAnsi"/>
          <w:sz w:val="22"/>
          <w:szCs w:val="22"/>
        </w:rPr>
        <w:t xml:space="preserve"> </w:t>
      </w:r>
      <w:r w:rsidR="007C16C6">
        <w:rPr>
          <w:rFonts w:ascii="Cambria" w:hAnsi="Cambria" w:cstheme="minorHAnsi"/>
          <w:sz w:val="22"/>
          <w:szCs w:val="22"/>
        </w:rPr>
        <w:t>9</w:t>
      </w:r>
    </w:p>
    <w:p w14:paraId="5A84C0AB" w14:textId="6584A6EE" w:rsidR="00560293" w:rsidRPr="000A3145" w:rsidRDefault="00BE4309" w:rsidP="00920D8A">
      <w:pPr>
        <w:ind w:firstLine="720"/>
        <w:rPr>
          <w:rFonts w:ascii="Cambria" w:hAnsi="Cambria" w:cstheme="minorHAnsi"/>
          <w:sz w:val="22"/>
          <w:szCs w:val="22"/>
        </w:rPr>
      </w:pPr>
      <w:r w:rsidRPr="000A3145">
        <w:rPr>
          <w:rFonts w:ascii="Cambria" w:hAnsi="Cambria" w:cstheme="minorHAnsi"/>
          <w:sz w:val="22"/>
          <w:szCs w:val="22"/>
        </w:rPr>
        <w:t>Office of Student Affairs</w:t>
      </w:r>
      <w:r w:rsidR="008F1568" w:rsidRPr="000A3145">
        <w:rPr>
          <w:rFonts w:ascii="Cambria" w:hAnsi="Cambria" w:cstheme="minorHAnsi"/>
          <w:sz w:val="22"/>
          <w:szCs w:val="22"/>
        </w:rPr>
        <w:t xml:space="preserve"> </w:t>
      </w:r>
      <w:r w:rsidR="006E3D8F" w:rsidRPr="000A3145">
        <w:rPr>
          <w:rFonts w:ascii="Cambria" w:hAnsi="Cambria" w:cstheme="minorHAnsi"/>
          <w:sz w:val="22"/>
          <w:szCs w:val="22"/>
        </w:rPr>
        <w:tab/>
      </w:r>
      <w:r w:rsidR="006E3D8F" w:rsidRPr="000A3145">
        <w:rPr>
          <w:rFonts w:ascii="Cambria" w:hAnsi="Cambria" w:cstheme="minorHAnsi"/>
          <w:sz w:val="22"/>
          <w:szCs w:val="22"/>
          <w:u w:val="dotted" w:color="0C544A"/>
        </w:rPr>
        <w:tab/>
      </w:r>
      <w:r w:rsidR="006E3D8F" w:rsidRPr="000A3145">
        <w:rPr>
          <w:rFonts w:ascii="Cambria" w:hAnsi="Cambria" w:cstheme="minorHAnsi"/>
          <w:sz w:val="22"/>
          <w:szCs w:val="22"/>
          <w:u w:val="dotted" w:color="0C544A"/>
        </w:rPr>
        <w:tab/>
      </w:r>
      <w:r w:rsidR="006E3D8F" w:rsidRPr="000A3145">
        <w:rPr>
          <w:rFonts w:ascii="Cambria" w:hAnsi="Cambria" w:cstheme="minorHAnsi"/>
          <w:sz w:val="22"/>
          <w:szCs w:val="22"/>
          <w:u w:val="dotted" w:color="0C544A"/>
        </w:rPr>
        <w:tab/>
      </w:r>
      <w:r w:rsidR="006E3D8F" w:rsidRPr="000A3145">
        <w:rPr>
          <w:rFonts w:ascii="Cambria" w:hAnsi="Cambria" w:cstheme="minorHAnsi"/>
          <w:sz w:val="22"/>
          <w:szCs w:val="22"/>
          <w:u w:val="dotted" w:color="0C544A"/>
        </w:rPr>
        <w:tab/>
      </w:r>
      <w:r w:rsidR="006E3D8F" w:rsidRPr="000A3145">
        <w:rPr>
          <w:rFonts w:ascii="Cambria" w:hAnsi="Cambria" w:cstheme="minorHAnsi"/>
          <w:sz w:val="22"/>
          <w:szCs w:val="22"/>
          <w:u w:val="dotted" w:color="0C544A"/>
        </w:rPr>
        <w:tab/>
      </w:r>
      <w:r w:rsidR="002F6A25">
        <w:rPr>
          <w:rFonts w:ascii="Cambria" w:hAnsi="Cambria" w:cstheme="minorHAnsi"/>
          <w:sz w:val="22"/>
          <w:szCs w:val="22"/>
          <w:u w:val="dotted" w:color="0C544A"/>
        </w:rPr>
        <w:tab/>
      </w:r>
      <w:r w:rsidR="00C77540" w:rsidRPr="000A3145">
        <w:rPr>
          <w:rFonts w:ascii="Cambria" w:hAnsi="Cambria" w:cstheme="minorHAnsi"/>
          <w:sz w:val="22"/>
          <w:szCs w:val="22"/>
          <w:u w:val="dotted" w:color="0C544A"/>
        </w:rPr>
        <w:t xml:space="preserve"> </w:t>
      </w:r>
      <w:r w:rsidR="00AA7BB1">
        <w:rPr>
          <w:rFonts w:ascii="Cambria" w:hAnsi="Cambria" w:cstheme="minorHAnsi"/>
          <w:sz w:val="22"/>
          <w:szCs w:val="22"/>
        </w:rPr>
        <w:t>10</w:t>
      </w:r>
    </w:p>
    <w:p w14:paraId="1565A9BA" w14:textId="42C1AF48" w:rsidR="00D422B1" w:rsidRPr="000A3145" w:rsidRDefault="00C05067" w:rsidP="00FC4588">
      <w:pPr>
        <w:rPr>
          <w:rFonts w:ascii="Cambria" w:hAnsi="Cambria" w:cstheme="minorHAnsi"/>
          <w:sz w:val="22"/>
          <w:szCs w:val="22"/>
        </w:rPr>
      </w:pPr>
      <w:r w:rsidRPr="000A3145">
        <w:rPr>
          <w:rFonts w:ascii="Cambria" w:hAnsi="Cambria" w:cstheme="minorHAnsi"/>
          <w:sz w:val="22"/>
          <w:szCs w:val="22"/>
        </w:rPr>
        <w:tab/>
      </w:r>
    </w:p>
    <w:p w14:paraId="61A096C1" w14:textId="22134868" w:rsidR="006B6F26" w:rsidRPr="000A3145" w:rsidRDefault="006B6F26" w:rsidP="00920D8A">
      <w:pPr>
        <w:rPr>
          <w:rFonts w:ascii="Cambria" w:hAnsi="Cambria" w:cstheme="minorHAnsi"/>
          <w:color w:val="0C544A"/>
          <w:sz w:val="22"/>
          <w:szCs w:val="22"/>
        </w:rPr>
      </w:pPr>
      <w:r w:rsidRPr="000A3145">
        <w:rPr>
          <w:rFonts w:ascii="Cambria" w:hAnsi="Cambria" w:cstheme="minorHAnsi"/>
          <w:color w:val="0C544A"/>
          <w:sz w:val="22"/>
          <w:szCs w:val="22"/>
        </w:rPr>
        <w:t>COVID-19</w:t>
      </w:r>
    </w:p>
    <w:p w14:paraId="2688AB07" w14:textId="6D92E374" w:rsidR="006B6F26" w:rsidRPr="000A3145" w:rsidRDefault="00E444AF" w:rsidP="006B6F26">
      <w:pPr>
        <w:ind w:firstLine="720"/>
        <w:rPr>
          <w:rFonts w:ascii="Cambria" w:hAnsi="Cambria" w:cstheme="minorHAnsi"/>
          <w:sz w:val="22"/>
          <w:szCs w:val="22"/>
        </w:rPr>
      </w:pPr>
      <w:r w:rsidRPr="000A3145">
        <w:rPr>
          <w:rFonts w:ascii="Cambria" w:hAnsi="Cambria" w:cstheme="minorHAnsi"/>
          <w:sz w:val="22"/>
          <w:szCs w:val="22"/>
        </w:rPr>
        <w:t>Student Safety</w:t>
      </w:r>
      <w:r w:rsidR="006B6F26" w:rsidRPr="000A3145">
        <w:rPr>
          <w:rFonts w:ascii="Cambria" w:hAnsi="Cambria" w:cstheme="minorHAnsi"/>
          <w:sz w:val="22"/>
          <w:szCs w:val="22"/>
          <w:u w:val="dotted" w:color="0C544A"/>
        </w:rPr>
        <w:tab/>
      </w:r>
      <w:r w:rsidR="006B6F26" w:rsidRPr="000A3145">
        <w:rPr>
          <w:rFonts w:ascii="Cambria" w:hAnsi="Cambria" w:cstheme="minorHAnsi"/>
          <w:sz w:val="22"/>
          <w:szCs w:val="22"/>
          <w:u w:val="dotted" w:color="0C544A"/>
        </w:rPr>
        <w:tab/>
      </w:r>
      <w:r w:rsidR="006B6F26" w:rsidRPr="000A3145">
        <w:rPr>
          <w:rFonts w:ascii="Cambria" w:hAnsi="Cambria" w:cstheme="minorHAnsi"/>
          <w:sz w:val="22"/>
          <w:szCs w:val="22"/>
          <w:u w:val="dotted" w:color="0C544A"/>
        </w:rPr>
        <w:tab/>
      </w:r>
      <w:r w:rsidR="006B6F26" w:rsidRPr="000A3145">
        <w:rPr>
          <w:rFonts w:ascii="Cambria" w:hAnsi="Cambria" w:cstheme="minorHAnsi"/>
          <w:sz w:val="22"/>
          <w:szCs w:val="22"/>
          <w:u w:val="dotted" w:color="0C544A"/>
        </w:rPr>
        <w:tab/>
      </w:r>
      <w:r w:rsidR="006B6F26" w:rsidRPr="000A3145">
        <w:rPr>
          <w:rFonts w:ascii="Cambria" w:hAnsi="Cambria" w:cstheme="minorHAnsi"/>
          <w:sz w:val="22"/>
          <w:szCs w:val="22"/>
          <w:u w:val="dotted" w:color="0C544A"/>
        </w:rPr>
        <w:tab/>
      </w:r>
      <w:r w:rsidR="006B6F26" w:rsidRPr="000A3145">
        <w:rPr>
          <w:rFonts w:ascii="Cambria" w:hAnsi="Cambria" w:cstheme="minorHAnsi"/>
          <w:sz w:val="22"/>
          <w:szCs w:val="22"/>
          <w:u w:val="dotted" w:color="0C544A"/>
        </w:rPr>
        <w:tab/>
      </w:r>
      <w:r w:rsidR="006B6F26" w:rsidRPr="000A3145">
        <w:rPr>
          <w:rFonts w:ascii="Cambria" w:hAnsi="Cambria" w:cstheme="minorHAnsi"/>
          <w:sz w:val="22"/>
          <w:szCs w:val="22"/>
          <w:u w:val="dotted" w:color="0C544A"/>
        </w:rPr>
        <w:tab/>
      </w:r>
      <w:r w:rsidR="006B6F26" w:rsidRPr="000A3145">
        <w:rPr>
          <w:rFonts w:ascii="Cambria" w:hAnsi="Cambria" w:cstheme="minorHAnsi"/>
          <w:sz w:val="22"/>
          <w:szCs w:val="22"/>
          <w:u w:val="dotted" w:color="0C544A"/>
        </w:rPr>
        <w:tab/>
      </w:r>
      <w:r w:rsidR="006B6F26" w:rsidRPr="000A3145">
        <w:rPr>
          <w:rFonts w:ascii="Cambria" w:hAnsi="Cambria" w:cstheme="minorHAnsi"/>
          <w:sz w:val="22"/>
          <w:szCs w:val="22"/>
          <w:u w:val="dotted" w:color="0C544A"/>
        </w:rPr>
        <w:tab/>
      </w:r>
      <w:r w:rsidR="006B6F26" w:rsidRPr="000A3145">
        <w:rPr>
          <w:rFonts w:ascii="Cambria" w:hAnsi="Cambria" w:cstheme="minorHAnsi"/>
          <w:sz w:val="22"/>
          <w:szCs w:val="22"/>
        </w:rPr>
        <w:t xml:space="preserve"> 1</w:t>
      </w:r>
      <w:r w:rsidR="00AA7BB1">
        <w:rPr>
          <w:rFonts w:ascii="Cambria" w:hAnsi="Cambria" w:cstheme="minorHAnsi"/>
          <w:sz w:val="22"/>
          <w:szCs w:val="22"/>
        </w:rPr>
        <w:t>1</w:t>
      </w:r>
    </w:p>
    <w:p w14:paraId="21787857" w14:textId="4C16F3AF" w:rsidR="006B6F26" w:rsidRPr="000A3145" w:rsidRDefault="00E444AF" w:rsidP="006B6F26">
      <w:pPr>
        <w:ind w:firstLine="720"/>
        <w:rPr>
          <w:rFonts w:ascii="Cambria" w:hAnsi="Cambria" w:cstheme="minorHAnsi"/>
          <w:sz w:val="22"/>
          <w:szCs w:val="22"/>
        </w:rPr>
      </w:pPr>
      <w:r w:rsidRPr="000A3145">
        <w:rPr>
          <w:rFonts w:ascii="Cambria" w:hAnsi="Cambria" w:cstheme="minorHAnsi"/>
          <w:sz w:val="22"/>
          <w:szCs w:val="22"/>
        </w:rPr>
        <w:t>Campus Daily Screener</w:t>
      </w:r>
      <w:r w:rsidR="006B6F26" w:rsidRPr="000A3145">
        <w:rPr>
          <w:rFonts w:ascii="Cambria" w:hAnsi="Cambria" w:cstheme="minorHAnsi"/>
          <w:sz w:val="22"/>
          <w:szCs w:val="22"/>
          <w:u w:val="dotted" w:color="0C544A"/>
        </w:rPr>
        <w:tab/>
      </w:r>
      <w:r w:rsidR="006B6F26" w:rsidRPr="000A3145">
        <w:rPr>
          <w:rFonts w:ascii="Cambria" w:hAnsi="Cambria" w:cstheme="minorHAnsi"/>
          <w:sz w:val="22"/>
          <w:szCs w:val="22"/>
          <w:u w:val="dotted" w:color="0C544A"/>
        </w:rPr>
        <w:tab/>
      </w:r>
      <w:r w:rsidR="006B6F26" w:rsidRPr="000A3145">
        <w:rPr>
          <w:rFonts w:ascii="Cambria" w:hAnsi="Cambria" w:cstheme="minorHAnsi"/>
          <w:sz w:val="22"/>
          <w:szCs w:val="22"/>
          <w:u w:val="dotted" w:color="0C544A"/>
        </w:rPr>
        <w:tab/>
      </w:r>
      <w:r w:rsidR="006B6F26" w:rsidRPr="000A3145">
        <w:rPr>
          <w:rFonts w:ascii="Cambria" w:hAnsi="Cambria" w:cstheme="minorHAnsi"/>
          <w:sz w:val="22"/>
          <w:szCs w:val="22"/>
          <w:u w:val="dotted" w:color="0C544A"/>
        </w:rPr>
        <w:tab/>
      </w:r>
      <w:r w:rsidR="006B6F26" w:rsidRPr="000A3145">
        <w:rPr>
          <w:rFonts w:ascii="Cambria" w:hAnsi="Cambria" w:cstheme="minorHAnsi"/>
          <w:sz w:val="22"/>
          <w:szCs w:val="22"/>
          <w:u w:val="dotted" w:color="0C544A"/>
        </w:rPr>
        <w:tab/>
      </w:r>
      <w:r w:rsidR="006B6F26" w:rsidRPr="000A3145">
        <w:rPr>
          <w:rFonts w:ascii="Cambria" w:hAnsi="Cambria" w:cstheme="minorHAnsi"/>
          <w:sz w:val="22"/>
          <w:szCs w:val="22"/>
          <w:u w:val="dotted" w:color="0C544A"/>
        </w:rPr>
        <w:tab/>
      </w:r>
      <w:r w:rsidR="006B6F26" w:rsidRPr="000A3145">
        <w:rPr>
          <w:rFonts w:ascii="Cambria" w:hAnsi="Cambria" w:cstheme="minorHAnsi"/>
          <w:sz w:val="22"/>
          <w:szCs w:val="22"/>
          <w:u w:val="dotted" w:color="0C544A"/>
        </w:rPr>
        <w:tab/>
      </w:r>
      <w:r w:rsidR="006B6F26" w:rsidRPr="000A3145">
        <w:rPr>
          <w:rFonts w:ascii="Cambria" w:hAnsi="Cambria" w:cstheme="minorHAnsi"/>
          <w:sz w:val="22"/>
          <w:szCs w:val="22"/>
        </w:rPr>
        <w:t xml:space="preserve"> 1</w:t>
      </w:r>
      <w:r w:rsidR="00AA7BB1">
        <w:rPr>
          <w:rFonts w:ascii="Cambria" w:hAnsi="Cambria" w:cstheme="minorHAnsi"/>
          <w:sz w:val="22"/>
          <w:szCs w:val="22"/>
        </w:rPr>
        <w:t>1</w:t>
      </w:r>
    </w:p>
    <w:p w14:paraId="25AD5BD4" w14:textId="66B833CA" w:rsidR="006B6F26" w:rsidRPr="000A3145" w:rsidRDefault="00E444AF" w:rsidP="006B6F26">
      <w:pPr>
        <w:ind w:firstLine="720"/>
        <w:rPr>
          <w:rFonts w:ascii="Cambria" w:hAnsi="Cambria" w:cstheme="minorHAnsi"/>
          <w:sz w:val="22"/>
          <w:szCs w:val="22"/>
        </w:rPr>
      </w:pPr>
      <w:r w:rsidRPr="000A3145">
        <w:rPr>
          <w:rFonts w:ascii="Cambria" w:hAnsi="Cambria" w:cstheme="minorHAnsi"/>
          <w:sz w:val="22"/>
          <w:szCs w:val="22"/>
        </w:rPr>
        <w:t>COVID-19 Compliance Information</w:t>
      </w:r>
      <w:r w:rsidR="006B6F26" w:rsidRPr="000A3145">
        <w:rPr>
          <w:rFonts w:ascii="Cambria" w:hAnsi="Cambria" w:cstheme="minorHAnsi"/>
          <w:sz w:val="22"/>
          <w:szCs w:val="22"/>
          <w:u w:val="dotted" w:color="0C544A"/>
        </w:rPr>
        <w:tab/>
      </w:r>
      <w:r w:rsidR="006B6F26" w:rsidRPr="000A3145">
        <w:rPr>
          <w:rFonts w:ascii="Cambria" w:hAnsi="Cambria" w:cstheme="minorHAnsi"/>
          <w:sz w:val="22"/>
          <w:szCs w:val="22"/>
          <w:u w:val="dotted" w:color="0C544A"/>
        </w:rPr>
        <w:tab/>
      </w:r>
      <w:r w:rsidR="006B6F26" w:rsidRPr="000A3145">
        <w:rPr>
          <w:rFonts w:ascii="Cambria" w:hAnsi="Cambria" w:cstheme="minorHAnsi"/>
          <w:sz w:val="22"/>
          <w:szCs w:val="22"/>
          <w:u w:val="dotted" w:color="0C544A"/>
        </w:rPr>
        <w:tab/>
        <w:t xml:space="preserve">                                     </w:t>
      </w:r>
      <w:r w:rsidR="002F6A25">
        <w:rPr>
          <w:rFonts w:ascii="Cambria" w:hAnsi="Cambria" w:cstheme="minorHAnsi"/>
          <w:sz w:val="22"/>
          <w:szCs w:val="22"/>
          <w:u w:val="dotted" w:color="0C544A"/>
        </w:rPr>
        <w:t xml:space="preserve">     </w:t>
      </w:r>
      <w:r w:rsidR="006B6F26" w:rsidRPr="000A3145">
        <w:rPr>
          <w:rFonts w:ascii="Cambria" w:hAnsi="Cambria" w:cstheme="minorHAnsi"/>
          <w:sz w:val="22"/>
          <w:szCs w:val="22"/>
          <w:u w:val="dotted" w:color="0C544A"/>
        </w:rPr>
        <w:t xml:space="preserve">   </w:t>
      </w:r>
      <w:r w:rsidR="006B6F26" w:rsidRPr="000A3145">
        <w:rPr>
          <w:rFonts w:ascii="Cambria" w:hAnsi="Cambria" w:cstheme="minorHAnsi"/>
          <w:sz w:val="22"/>
          <w:szCs w:val="22"/>
        </w:rPr>
        <w:t>1</w:t>
      </w:r>
      <w:r w:rsidR="00AA7BB1">
        <w:rPr>
          <w:rFonts w:ascii="Cambria" w:hAnsi="Cambria" w:cstheme="minorHAnsi"/>
          <w:sz w:val="22"/>
          <w:szCs w:val="22"/>
        </w:rPr>
        <w:t>1</w:t>
      </w:r>
    </w:p>
    <w:p w14:paraId="58CD74ED" w14:textId="77777777" w:rsidR="006B6F26" w:rsidRPr="000A3145" w:rsidRDefault="006B6F26" w:rsidP="00920D8A">
      <w:pPr>
        <w:rPr>
          <w:rFonts w:ascii="Cambria" w:hAnsi="Cambria" w:cstheme="minorHAnsi"/>
          <w:color w:val="0C544A"/>
          <w:sz w:val="22"/>
          <w:szCs w:val="22"/>
        </w:rPr>
      </w:pPr>
    </w:p>
    <w:p w14:paraId="7BAE4B12" w14:textId="6E94E84C" w:rsidR="00BE4309" w:rsidRPr="000A3145" w:rsidRDefault="00BE4309" w:rsidP="00920D8A">
      <w:pPr>
        <w:rPr>
          <w:rFonts w:ascii="Cambria" w:hAnsi="Cambria" w:cstheme="minorHAnsi"/>
          <w:color w:val="0C544A"/>
          <w:sz w:val="22"/>
          <w:szCs w:val="22"/>
        </w:rPr>
      </w:pPr>
      <w:r w:rsidRPr="000A3145">
        <w:rPr>
          <w:rFonts w:ascii="Cambria" w:hAnsi="Cambria" w:cstheme="minorHAnsi"/>
          <w:color w:val="0C544A"/>
          <w:sz w:val="22"/>
          <w:szCs w:val="22"/>
        </w:rPr>
        <w:t>ACADEMICS</w:t>
      </w:r>
    </w:p>
    <w:p w14:paraId="4239F154" w14:textId="207417CD" w:rsidR="00E444AF" w:rsidRPr="000A3145" w:rsidRDefault="00E444AF" w:rsidP="00E444AF">
      <w:pPr>
        <w:ind w:firstLine="720"/>
        <w:rPr>
          <w:rFonts w:ascii="Cambria" w:hAnsi="Cambria" w:cstheme="minorHAnsi"/>
          <w:sz w:val="22"/>
          <w:szCs w:val="22"/>
        </w:rPr>
      </w:pPr>
      <w:r w:rsidRPr="000A3145">
        <w:rPr>
          <w:rFonts w:ascii="Cambria" w:hAnsi="Cambria" w:cstheme="minorHAnsi"/>
          <w:sz w:val="22"/>
          <w:szCs w:val="22"/>
        </w:rPr>
        <w:t>BSN Learning Outcomes</w:t>
      </w:r>
      <w:r w:rsidRPr="000A3145">
        <w:rPr>
          <w:rFonts w:ascii="Cambria" w:hAnsi="Cambria" w:cstheme="minorHAnsi"/>
          <w:sz w:val="22"/>
          <w:szCs w:val="22"/>
          <w:u w:val="dotted" w:color="0C544A"/>
        </w:rPr>
        <w:tab/>
      </w:r>
      <w:r w:rsidRPr="000A3145">
        <w:rPr>
          <w:rFonts w:ascii="Cambria" w:hAnsi="Cambria" w:cstheme="minorHAnsi"/>
          <w:sz w:val="22"/>
          <w:szCs w:val="22"/>
          <w:u w:val="dotted" w:color="0C544A"/>
        </w:rPr>
        <w:tab/>
      </w:r>
      <w:r w:rsidRPr="000A3145">
        <w:rPr>
          <w:rFonts w:ascii="Cambria" w:hAnsi="Cambria" w:cstheme="minorHAnsi"/>
          <w:sz w:val="22"/>
          <w:szCs w:val="22"/>
          <w:u w:val="dotted" w:color="0C544A"/>
        </w:rPr>
        <w:tab/>
      </w:r>
      <w:r w:rsidRPr="000A3145">
        <w:rPr>
          <w:rFonts w:ascii="Cambria" w:hAnsi="Cambria" w:cstheme="minorHAnsi"/>
          <w:sz w:val="22"/>
          <w:szCs w:val="22"/>
          <w:u w:val="dotted" w:color="0C544A"/>
        </w:rPr>
        <w:tab/>
      </w:r>
      <w:r w:rsidRPr="000A3145">
        <w:rPr>
          <w:rFonts w:ascii="Cambria" w:hAnsi="Cambria" w:cstheme="minorHAnsi"/>
          <w:sz w:val="22"/>
          <w:szCs w:val="22"/>
          <w:u w:val="dotted" w:color="0C544A"/>
        </w:rPr>
        <w:tab/>
      </w:r>
      <w:r w:rsidRPr="000A3145">
        <w:rPr>
          <w:rFonts w:ascii="Cambria" w:hAnsi="Cambria" w:cstheme="minorHAnsi"/>
          <w:sz w:val="22"/>
          <w:szCs w:val="22"/>
          <w:u w:val="dotted" w:color="0C544A"/>
        </w:rPr>
        <w:tab/>
      </w:r>
      <w:r w:rsidRPr="000A3145">
        <w:rPr>
          <w:rFonts w:ascii="Cambria" w:hAnsi="Cambria" w:cstheme="minorHAnsi"/>
          <w:sz w:val="22"/>
          <w:szCs w:val="22"/>
          <w:u w:val="dotted" w:color="0C544A"/>
        </w:rPr>
        <w:tab/>
      </w:r>
      <w:r w:rsidRPr="000A3145">
        <w:rPr>
          <w:rFonts w:ascii="Cambria" w:hAnsi="Cambria" w:cstheme="minorHAnsi"/>
          <w:sz w:val="22"/>
          <w:szCs w:val="22"/>
        </w:rPr>
        <w:t xml:space="preserve"> 1</w:t>
      </w:r>
      <w:r w:rsidR="00AA7BB1">
        <w:rPr>
          <w:rFonts w:ascii="Cambria" w:hAnsi="Cambria" w:cstheme="minorHAnsi"/>
          <w:sz w:val="22"/>
          <w:szCs w:val="22"/>
        </w:rPr>
        <w:t>2</w:t>
      </w:r>
    </w:p>
    <w:p w14:paraId="6882E587" w14:textId="490D9B01" w:rsidR="00BE4309" w:rsidRPr="000A3145" w:rsidRDefault="00BE4309" w:rsidP="00920D8A">
      <w:pPr>
        <w:ind w:firstLine="720"/>
        <w:rPr>
          <w:rFonts w:ascii="Cambria" w:hAnsi="Cambria" w:cstheme="minorHAnsi"/>
          <w:sz w:val="22"/>
          <w:szCs w:val="22"/>
        </w:rPr>
      </w:pPr>
      <w:r w:rsidRPr="000A3145">
        <w:rPr>
          <w:rFonts w:ascii="Cambria" w:hAnsi="Cambria" w:cstheme="minorHAnsi"/>
          <w:sz w:val="22"/>
          <w:szCs w:val="22"/>
        </w:rPr>
        <w:t>Academic Regulations</w:t>
      </w:r>
      <w:r w:rsidR="00376E9D" w:rsidRPr="000A3145">
        <w:rPr>
          <w:rFonts w:ascii="Cambria" w:hAnsi="Cambria" w:cstheme="minorHAnsi"/>
          <w:sz w:val="22"/>
          <w:szCs w:val="22"/>
        </w:rPr>
        <w:t xml:space="preserve"> </w:t>
      </w:r>
      <w:r w:rsidR="00376E9D" w:rsidRPr="000A3145">
        <w:rPr>
          <w:rFonts w:ascii="Cambria" w:hAnsi="Cambria" w:cstheme="minorHAnsi"/>
          <w:sz w:val="22"/>
          <w:szCs w:val="22"/>
          <w:u w:val="dotted" w:color="0C544A"/>
        </w:rPr>
        <w:tab/>
      </w:r>
      <w:r w:rsidR="00376E9D" w:rsidRPr="000A3145">
        <w:rPr>
          <w:rFonts w:ascii="Cambria" w:hAnsi="Cambria" w:cstheme="minorHAnsi"/>
          <w:sz w:val="22"/>
          <w:szCs w:val="22"/>
          <w:u w:val="dotted" w:color="0C544A"/>
        </w:rPr>
        <w:tab/>
      </w:r>
      <w:r w:rsidR="00376E9D" w:rsidRPr="000A3145">
        <w:rPr>
          <w:rFonts w:ascii="Cambria" w:hAnsi="Cambria" w:cstheme="minorHAnsi"/>
          <w:sz w:val="22"/>
          <w:szCs w:val="22"/>
          <w:u w:val="dotted" w:color="0C544A"/>
        </w:rPr>
        <w:tab/>
      </w:r>
      <w:r w:rsidR="00376E9D" w:rsidRPr="000A3145">
        <w:rPr>
          <w:rFonts w:ascii="Cambria" w:hAnsi="Cambria" w:cstheme="minorHAnsi"/>
          <w:sz w:val="22"/>
          <w:szCs w:val="22"/>
          <w:u w:val="dotted" w:color="0C544A"/>
        </w:rPr>
        <w:tab/>
      </w:r>
      <w:r w:rsidR="00376E9D" w:rsidRPr="000A3145">
        <w:rPr>
          <w:rFonts w:ascii="Cambria" w:hAnsi="Cambria" w:cstheme="minorHAnsi"/>
          <w:sz w:val="22"/>
          <w:szCs w:val="22"/>
          <w:u w:val="dotted" w:color="0C544A"/>
        </w:rPr>
        <w:tab/>
      </w:r>
      <w:r w:rsidR="00376E9D" w:rsidRPr="000A3145">
        <w:rPr>
          <w:rFonts w:ascii="Cambria" w:hAnsi="Cambria" w:cstheme="minorHAnsi"/>
          <w:sz w:val="22"/>
          <w:szCs w:val="22"/>
          <w:u w:val="dotted" w:color="0C544A"/>
        </w:rPr>
        <w:tab/>
      </w:r>
      <w:r w:rsidR="00376E9D" w:rsidRPr="000A3145">
        <w:rPr>
          <w:rFonts w:ascii="Cambria" w:hAnsi="Cambria" w:cstheme="minorHAnsi"/>
          <w:sz w:val="22"/>
          <w:szCs w:val="22"/>
          <w:u w:val="dotted" w:color="0C544A"/>
        </w:rPr>
        <w:tab/>
      </w:r>
      <w:r w:rsidR="00376E9D" w:rsidRPr="000A3145">
        <w:rPr>
          <w:rFonts w:ascii="Cambria" w:hAnsi="Cambria" w:cstheme="minorHAnsi"/>
          <w:sz w:val="22"/>
          <w:szCs w:val="22"/>
          <w:u w:val="dotted" w:color="0C544A"/>
        </w:rPr>
        <w:tab/>
      </w:r>
      <w:r w:rsidR="00376E9D" w:rsidRPr="000A3145">
        <w:rPr>
          <w:rFonts w:ascii="Cambria" w:hAnsi="Cambria" w:cstheme="minorHAnsi"/>
          <w:sz w:val="22"/>
          <w:szCs w:val="22"/>
        </w:rPr>
        <w:t xml:space="preserve"> </w:t>
      </w:r>
      <w:r w:rsidR="00C71087" w:rsidRPr="000A3145">
        <w:rPr>
          <w:rFonts w:ascii="Cambria" w:hAnsi="Cambria" w:cstheme="minorHAnsi"/>
          <w:sz w:val="22"/>
          <w:szCs w:val="22"/>
        </w:rPr>
        <w:t>1</w:t>
      </w:r>
      <w:r w:rsidR="00AA7BB1">
        <w:rPr>
          <w:rFonts w:ascii="Cambria" w:hAnsi="Cambria" w:cstheme="minorHAnsi"/>
          <w:sz w:val="22"/>
          <w:szCs w:val="22"/>
        </w:rPr>
        <w:t>2</w:t>
      </w:r>
    </w:p>
    <w:p w14:paraId="21ECD16F" w14:textId="68E2AFF3" w:rsidR="00376E9D" w:rsidRPr="000A3145" w:rsidRDefault="00376E9D" w:rsidP="00920D8A">
      <w:pPr>
        <w:ind w:left="720" w:firstLine="720"/>
        <w:rPr>
          <w:rFonts w:ascii="Cambria" w:hAnsi="Cambria" w:cstheme="minorHAnsi"/>
          <w:sz w:val="22"/>
          <w:szCs w:val="22"/>
        </w:rPr>
      </w:pPr>
      <w:r w:rsidRPr="000A3145">
        <w:rPr>
          <w:rFonts w:ascii="Cambria" w:hAnsi="Cambria" w:cstheme="minorHAnsi"/>
          <w:sz w:val="22"/>
          <w:szCs w:val="22"/>
        </w:rPr>
        <w:t xml:space="preserve">Definition of Terms </w:t>
      </w:r>
      <w:r w:rsidR="00A532FC" w:rsidRPr="000A3145">
        <w:rPr>
          <w:rFonts w:ascii="Cambria" w:hAnsi="Cambria" w:cstheme="minorHAnsi"/>
          <w:sz w:val="22"/>
          <w:szCs w:val="22"/>
          <w:u w:val="dotted" w:color="0C544A"/>
        </w:rPr>
        <w:tab/>
      </w:r>
      <w:r w:rsidR="00A532FC" w:rsidRPr="000A3145">
        <w:rPr>
          <w:rFonts w:ascii="Cambria" w:hAnsi="Cambria" w:cstheme="minorHAnsi"/>
          <w:sz w:val="22"/>
          <w:szCs w:val="22"/>
          <w:u w:val="dotted" w:color="0C544A"/>
        </w:rPr>
        <w:tab/>
      </w:r>
      <w:r w:rsidR="00A532FC" w:rsidRPr="000A3145">
        <w:rPr>
          <w:rFonts w:ascii="Cambria" w:hAnsi="Cambria" w:cstheme="minorHAnsi"/>
          <w:sz w:val="22"/>
          <w:szCs w:val="22"/>
          <w:u w:val="dotted" w:color="0C544A"/>
        </w:rPr>
        <w:tab/>
      </w:r>
      <w:r w:rsidR="00A532FC" w:rsidRPr="000A3145">
        <w:rPr>
          <w:rFonts w:ascii="Cambria" w:hAnsi="Cambria" w:cstheme="minorHAnsi"/>
          <w:sz w:val="22"/>
          <w:szCs w:val="22"/>
          <w:u w:val="dotted" w:color="0C544A"/>
        </w:rPr>
        <w:tab/>
      </w:r>
      <w:r w:rsidR="00A532FC" w:rsidRPr="000A3145">
        <w:rPr>
          <w:rFonts w:ascii="Cambria" w:hAnsi="Cambria" w:cstheme="minorHAnsi"/>
          <w:sz w:val="22"/>
          <w:szCs w:val="22"/>
          <w:u w:val="dotted" w:color="0C544A"/>
        </w:rPr>
        <w:tab/>
      </w:r>
      <w:r w:rsidR="00A532FC" w:rsidRPr="000A3145">
        <w:rPr>
          <w:rFonts w:ascii="Cambria" w:hAnsi="Cambria" w:cstheme="minorHAnsi"/>
          <w:sz w:val="22"/>
          <w:szCs w:val="22"/>
          <w:u w:val="dotted" w:color="0C544A"/>
        </w:rPr>
        <w:tab/>
      </w:r>
      <w:r w:rsidR="00A532FC" w:rsidRPr="000A3145">
        <w:rPr>
          <w:rFonts w:ascii="Cambria" w:hAnsi="Cambria" w:cstheme="minorHAnsi"/>
          <w:sz w:val="22"/>
          <w:szCs w:val="22"/>
          <w:u w:val="dotted" w:color="0C544A"/>
        </w:rPr>
        <w:tab/>
      </w:r>
      <w:r w:rsidRPr="000A3145">
        <w:rPr>
          <w:rFonts w:ascii="Cambria" w:hAnsi="Cambria" w:cstheme="minorHAnsi"/>
          <w:sz w:val="22"/>
          <w:szCs w:val="22"/>
        </w:rPr>
        <w:t xml:space="preserve"> </w:t>
      </w:r>
      <w:r w:rsidR="00C71087" w:rsidRPr="000A3145">
        <w:rPr>
          <w:rFonts w:ascii="Cambria" w:hAnsi="Cambria" w:cstheme="minorHAnsi"/>
          <w:sz w:val="22"/>
          <w:szCs w:val="22"/>
        </w:rPr>
        <w:t>1</w:t>
      </w:r>
      <w:r w:rsidR="00AA7BB1">
        <w:rPr>
          <w:rFonts w:ascii="Cambria" w:hAnsi="Cambria" w:cstheme="minorHAnsi"/>
          <w:sz w:val="22"/>
          <w:szCs w:val="22"/>
        </w:rPr>
        <w:t>2</w:t>
      </w:r>
    </w:p>
    <w:p w14:paraId="00AC4CC8" w14:textId="14067703" w:rsidR="00BE4309" w:rsidRPr="000A3145" w:rsidRDefault="00BE4309" w:rsidP="00920D8A">
      <w:pPr>
        <w:ind w:left="720" w:firstLine="720"/>
        <w:rPr>
          <w:rFonts w:ascii="Cambria" w:hAnsi="Cambria" w:cstheme="minorHAnsi"/>
          <w:sz w:val="22"/>
          <w:szCs w:val="22"/>
        </w:rPr>
      </w:pPr>
      <w:r w:rsidRPr="000A3145">
        <w:rPr>
          <w:rFonts w:ascii="Cambria" w:hAnsi="Cambria" w:cstheme="minorHAnsi"/>
          <w:sz w:val="22"/>
          <w:szCs w:val="22"/>
        </w:rPr>
        <w:t>Scholars</w:t>
      </w:r>
      <w:r w:rsidR="00725D9C" w:rsidRPr="000A3145">
        <w:rPr>
          <w:rFonts w:ascii="Cambria" w:hAnsi="Cambria" w:cstheme="minorHAnsi"/>
          <w:sz w:val="22"/>
          <w:szCs w:val="22"/>
        </w:rPr>
        <w:t>hip</w:t>
      </w:r>
      <w:r w:rsidR="008F1568" w:rsidRPr="000A3145">
        <w:rPr>
          <w:rFonts w:ascii="Cambria" w:hAnsi="Cambria" w:cstheme="minorHAnsi"/>
          <w:sz w:val="22"/>
          <w:szCs w:val="22"/>
        </w:rPr>
        <w:t xml:space="preserve"> </w:t>
      </w:r>
      <w:r w:rsidR="00A532FC" w:rsidRPr="000A3145">
        <w:rPr>
          <w:rFonts w:ascii="Cambria" w:hAnsi="Cambria" w:cstheme="minorHAnsi"/>
          <w:sz w:val="22"/>
          <w:szCs w:val="22"/>
          <w:u w:val="dotted" w:color="0C544A"/>
        </w:rPr>
        <w:tab/>
      </w:r>
      <w:r w:rsidR="00A532FC" w:rsidRPr="000A3145">
        <w:rPr>
          <w:rFonts w:ascii="Cambria" w:hAnsi="Cambria" w:cstheme="minorHAnsi"/>
          <w:sz w:val="22"/>
          <w:szCs w:val="22"/>
          <w:u w:val="dotted" w:color="0C544A"/>
        </w:rPr>
        <w:tab/>
      </w:r>
      <w:r w:rsidR="00A532FC" w:rsidRPr="000A3145">
        <w:rPr>
          <w:rFonts w:ascii="Cambria" w:hAnsi="Cambria" w:cstheme="minorHAnsi"/>
          <w:sz w:val="22"/>
          <w:szCs w:val="22"/>
          <w:u w:val="dotted" w:color="0C544A"/>
        </w:rPr>
        <w:tab/>
      </w:r>
      <w:r w:rsidR="00A532FC" w:rsidRPr="000A3145">
        <w:rPr>
          <w:rFonts w:ascii="Cambria" w:hAnsi="Cambria" w:cstheme="minorHAnsi"/>
          <w:sz w:val="22"/>
          <w:szCs w:val="22"/>
          <w:u w:val="dotted" w:color="0C544A"/>
        </w:rPr>
        <w:tab/>
      </w:r>
      <w:r w:rsidR="00A532FC" w:rsidRPr="000A3145">
        <w:rPr>
          <w:rFonts w:ascii="Cambria" w:hAnsi="Cambria" w:cstheme="minorHAnsi"/>
          <w:sz w:val="22"/>
          <w:szCs w:val="22"/>
          <w:u w:val="dotted" w:color="0C544A"/>
        </w:rPr>
        <w:tab/>
      </w:r>
      <w:r w:rsidR="00A532FC" w:rsidRPr="000A3145">
        <w:rPr>
          <w:rFonts w:ascii="Cambria" w:hAnsi="Cambria" w:cstheme="minorHAnsi"/>
          <w:sz w:val="22"/>
          <w:szCs w:val="22"/>
          <w:u w:val="dotted" w:color="0C544A"/>
        </w:rPr>
        <w:tab/>
      </w:r>
      <w:r w:rsidR="00376E9D" w:rsidRPr="000A3145">
        <w:rPr>
          <w:rFonts w:ascii="Cambria" w:hAnsi="Cambria" w:cstheme="minorHAnsi"/>
          <w:sz w:val="22"/>
          <w:szCs w:val="22"/>
          <w:u w:val="dotted" w:color="0C544A"/>
        </w:rPr>
        <w:tab/>
      </w:r>
      <w:r w:rsidR="00376E9D" w:rsidRPr="000A3145">
        <w:rPr>
          <w:rFonts w:ascii="Cambria" w:hAnsi="Cambria" w:cstheme="minorHAnsi"/>
          <w:sz w:val="22"/>
          <w:szCs w:val="22"/>
          <w:u w:val="dotted" w:color="0C544A"/>
        </w:rPr>
        <w:tab/>
      </w:r>
      <w:r w:rsidR="00C61A08" w:rsidRPr="000A3145">
        <w:rPr>
          <w:rFonts w:ascii="Cambria" w:hAnsi="Cambria" w:cstheme="minorHAnsi"/>
          <w:sz w:val="22"/>
          <w:szCs w:val="22"/>
        </w:rPr>
        <w:t xml:space="preserve"> </w:t>
      </w:r>
      <w:r w:rsidR="00C71087" w:rsidRPr="000A3145">
        <w:rPr>
          <w:rFonts w:ascii="Cambria" w:hAnsi="Cambria" w:cstheme="minorHAnsi"/>
          <w:sz w:val="22"/>
          <w:szCs w:val="22"/>
        </w:rPr>
        <w:t>1</w:t>
      </w:r>
      <w:r w:rsidR="00AA7BB1">
        <w:rPr>
          <w:rFonts w:ascii="Cambria" w:hAnsi="Cambria" w:cstheme="minorHAnsi"/>
          <w:sz w:val="22"/>
          <w:szCs w:val="22"/>
        </w:rPr>
        <w:t>3</w:t>
      </w:r>
    </w:p>
    <w:p w14:paraId="6D0A34DF" w14:textId="29F4AF6D" w:rsidR="00BE4309" w:rsidRPr="000A3145" w:rsidRDefault="00BE4309" w:rsidP="00920D8A">
      <w:pPr>
        <w:ind w:left="720" w:firstLine="720"/>
        <w:rPr>
          <w:rFonts w:ascii="Cambria" w:hAnsi="Cambria" w:cstheme="minorHAnsi"/>
          <w:sz w:val="22"/>
          <w:szCs w:val="22"/>
        </w:rPr>
      </w:pPr>
      <w:r w:rsidRPr="000A3145">
        <w:rPr>
          <w:rFonts w:ascii="Cambria" w:hAnsi="Cambria" w:cstheme="minorHAnsi"/>
          <w:sz w:val="22"/>
          <w:szCs w:val="22"/>
        </w:rPr>
        <w:t>Probation</w:t>
      </w:r>
      <w:r w:rsidR="008F1568" w:rsidRPr="000A3145">
        <w:rPr>
          <w:rFonts w:ascii="Cambria" w:hAnsi="Cambria" w:cstheme="minorHAnsi"/>
          <w:sz w:val="22"/>
          <w:szCs w:val="22"/>
        </w:rPr>
        <w:t xml:space="preserve"> </w:t>
      </w:r>
      <w:r w:rsidR="00A532FC" w:rsidRPr="000A3145">
        <w:rPr>
          <w:rFonts w:ascii="Cambria" w:hAnsi="Cambria" w:cstheme="minorHAnsi"/>
          <w:sz w:val="22"/>
          <w:szCs w:val="22"/>
          <w:u w:val="dotted" w:color="0C544A"/>
        </w:rPr>
        <w:tab/>
      </w:r>
      <w:r w:rsidR="00A532FC" w:rsidRPr="000A3145">
        <w:rPr>
          <w:rFonts w:ascii="Cambria" w:hAnsi="Cambria" w:cstheme="minorHAnsi"/>
          <w:sz w:val="22"/>
          <w:szCs w:val="22"/>
          <w:u w:val="dotted" w:color="0C544A"/>
        </w:rPr>
        <w:tab/>
      </w:r>
      <w:r w:rsidR="00A532FC" w:rsidRPr="000A3145">
        <w:rPr>
          <w:rFonts w:ascii="Cambria" w:hAnsi="Cambria" w:cstheme="minorHAnsi"/>
          <w:sz w:val="22"/>
          <w:szCs w:val="22"/>
          <w:u w:val="dotted" w:color="0C544A"/>
        </w:rPr>
        <w:tab/>
      </w:r>
      <w:r w:rsidR="00A532FC" w:rsidRPr="000A3145">
        <w:rPr>
          <w:rFonts w:ascii="Cambria" w:hAnsi="Cambria" w:cstheme="minorHAnsi"/>
          <w:sz w:val="22"/>
          <w:szCs w:val="22"/>
          <w:u w:val="dotted" w:color="0C544A"/>
        </w:rPr>
        <w:tab/>
      </w:r>
      <w:r w:rsidR="00A532FC" w:rsidRPr="000A3145">
        <w:rPr>
          <w:rFonts w:ascii="Cambria" w:hAnsi="Cambria" w:cstheme="minorHAnsi"/>
          <w:sz w:val="22"/>
          <w:szCs w:val="22"/>
          <w:u w:val="dotted" w:color="0C544A"/>
        </w:rPr>
        <w:tab/>
      </w:r>
      <w:r w:rsidR="00A532FC" w:rsidRPr="000A3145">
        <w:rPr>
          <w:rFonts w:ascii="Cambria" w:hAnsi="Cambria" w:cstheme="minorHAnsi"/>
          <w:sz w:val="22"/>
          <w:szCs w:val="22"/>
          <w:u w:val="dotted" w:color="0C544A"/>
        </w:rPr>
        <w:tab/>
      </w:r>
      <w:r w:rsidR="00376E9D" w:rsidRPr="000A3145">
        <w:rPr>
          <w:rFonts w:ascii="Cambria" w:hAnsi="Cambria" w:cstheme="minorHAnsi"/>
          <w:sz w:val="22"/>
          <w:szCs w:val="22"/>
          <w:u w:val="dotted" w:color="0C544A"/>
        </w:rPr>
        <w:tab/>
      </w:r>
      <w:r w:rsidR="00376E9D" w:rsidRPr="000A3145">
        <w:rPr>
          <w:rFonts w:ascii="Cambria" w:hAnsi="Cambria" w:cstheme="minorHAnsi"/>
          <w:sz w:val="22"/>
          <w:szCs w:val="22"/>
          <w:u w:val="dotted" w:color="0C544A"/>
        </w:rPr>
        <w:tab/>
      </w:r>
      <w:r w:rsidR="00376E9D" w:rsidRPr="000A3145">
        <w:rPr>
          <w:rFonts w:ascii="Cambria" w:hAnsi="Cambria" w:cstheme="minorHAnsi"/>
          <w:sz w:val="22"/>
          <w:szCs w:val="22"/>
        </w:rPr>
        <w:t xml:space="preserve"> </w:t>
      </w:r>
      <w:r w:rsidR="00C71087" w:rsidRPr="000A3145">
        <w:rPr>
          <w:rFonts w:ascii="Cambria" w:hAnsi="Cambria" w:cstheme="minorHAnsi"/>
          <w:sz w:val="22"/>
          <w:szCs w:val="22"/>
        </w:rPr>
        <w:t>1</w:t>
      </w:r>
      <w:r w:rsidR="00AA7BB1">
        <w:rPr>
          <w:rFonts w:ascii="Cambria" w:hAnsi="Cambria" w:cstheme="minorHAnsi"/>
          <w:sz w:val="22"/>
          <w:szCs w:val="22"/>
        </w:rPr>
        <w:t>4</w:t>
      </w:r>
    </w:p>
    <w:p w14:paraId="3B9B5343" w14:textId="7138B1E6" w:rsidR="00BE4309" w:rsidRPr="000A3145" w:rsidRDefault="00BE4309" w:rsidP="00920D8A">
      <w:pPr>
        <w:ind w:left="720" w:firstLine="720"/>
        <w:rPr>
          <w:rFonts w:ascii="Cambria" w:hAnsi="Cambria" w:cstheme="minorHAnsi"/>
          <w:sz w:val="22"/>
          <w:szCs w:val="22"/>
        </w:rPr>
      </w:pPr>
      <w:r w:rsidRPr="000A3145">
        <w:rPr>
          <w:rFonts w:ascii="Cambria" w:hAnsi="Cambria" w:cstheme="minorHAnsi"/>
          <w:sz w:val="22"/>
          <w:szCs w:val="22"/>
        </w:rPr>
        <w:t>Exclusion</w:t>
      </w:r>
      <w:r w:rsidR="008F1568" w:rsidRPr="000A3145">
        <w:rPr>
          <w:rFonts w:ascii="Cambria" w:hAnsi="Cambria" w:cstheme="minorHAnsi"/>
          <w:sz w:val="22"/>
          <w:szCs w:val="22"/>
        </w:rPr>
        <w:t xml:space="preserve"> </w:t>
      </w:r>
      <w:r w:rsidR="00A532FC" w:rsidRPr="000A3145">
        <w:rPr>
          <w:rFonts w:ascii="Cambria" w:hAnsi="Cambria" w:cstheme="minorHAnsi"/>
          <w:sz w:val="22"/>
          <w:szCs w:val="22"/>
          <w:u w:val="dotted" w:color="0C544A"/>
        </w:rPr>
        <w:tab/>
      </w:r>
      <w:r w:rsidR="00A532FC" w:rsidRPr="000A3145">
        <w:rPr>
          <w:rFonts w:ascii="Cambria" w:hAnsi="Cambria" w:cstheme="minorHAnsi"/>
          <w:sz w:val="22"/>
          <w:szCs w:val="22"/>
          <w:u w:val="dotted" w:color="0C544A"/>
        </w:rPr>
        <w:tab/>
      </w:r>
      <w:r w:rsidR="00A532FC" w:rsidRPr="000A3145">
        <w:rPr>
          <w:rFonts w:ascii="Cambria" w:hAnsi="Cambria" w:cstheme="minorHAnsi"/>
          <w:sz w:val="22"/>
          <w:szCs w:val="22"/>
          <w:u w:val="dotted" w:color="0C544A"/>
        </w:rPr>
        <w:tab/>
      </w:r>
      <w:r w:rsidR="00A532FC" w:rsidRPr="000A3145">
        <w:rPr>
          <w:rFonts w:ascii="Cambria" w:hAnsi="Cambria" w:cstheme="minorHAnsi"/>
          <w:sz w:val="22"/>
          <w:szCs w:val="22"/>
          <w:u w:val="dotted" w:color="0C544A"/>
        </w:rPr>
        <w:tab/>
      </w:r>
      <w:r w:rsidR="00A532FC" w:rsidRPr="000A3145">
        <w:rPr>
          <w:rFonts w:ascii="Cambria" w:hAnsi="Cambria" w:cstheme="minorHAnsi"/>
          <w:sz w:val="22"/>
          <w:szCs w:val="22"/>
          <w:u w:val="dotted" w:color="0C544A"/>
        </w:rPr>
        <w:tab/>
      </w:r>
      <w:r w:rsidR="00A532FC" w:rsidRPr="000A3145">
        <w:rPr>
          <w:rFonts w:ascii="Cambria" w:hAnsi="Cambria" w:cstheme="minorHAnsi"/>
          <w:sz w:val="22"/>
          <w:szCs w:val="22"/>
          <w:u w:val="dotted" w:color="0C544A"/>
        </w:rPr>
        <w:tab/>
      </w:r>
      <w:r w:rsidR="00376E9D" w:rsidRPr="000A3145">
        <w:rPr>
          <w:rFonts w:ascii="Cambria" w:hAnsi="Cambria" w:cstheme="minorHAnsi"/>
          <w:sz w:val="22"/>
          <w:szCs w:val="22"/>
          <w:u w:val="dotted" w:color="0C544A"/>
        </w:rPr>
        <w:tab/>
      </w:r>
      <w:r w:rsidR="00376E9D" w:rsidRPr="000A3145">
        <w:rPr>
          <w:rFonts w:ascii="Cambria" w:hAnsi="Cambria" w:cstheme="minorHAnsi"/>
          <w:sz w:val="22"/>
          <w:szCs w:val="22"/>
          <w:u w:val="dotted" w:color="0C544A"/>
        </w:rPr>
        <w:tab/>
      </w:r>
      <w:r w:rsidR="00C61A08" w:rsidRPr="000A3145">
        <w:rPr>
          <w:rFonts w:ascii="Cambria" w:hAnsi="Cambria" w:cstheme="minorHAnsi"/>
          <w:sz w:val="22"/>
          <w:szCs w:val="22"/>
        </w:rPr>
        <w:t xml:space="preserve"> </w:t>
      </w:r>
      <w:r w:rsidR="00C71087" w:rsidRPr="000A3145">
        <w:rPr>
          <w:rFonts w:ascii="Cambria" w:hAnsi="Cambria" w:cstheme="minorHAnsi"/>
          <w:sz w:val="22"/>
          <w:szCs w:val="22"/>
        </w:rPr>
        <w:t>1</w:t>
      </w:r>
      <w:r w:rsidR="00AA7BB1">
        <w:rPr>
          <w:rFonts w:ascii="Cambria" w:hAnsi="Cambria" w:cstheme="minorHAnsi"/>
          <w:sz w:val="22"/>
          <w:szCs w:val="22"/>
        </w:rPr>
        <w:t>4</w:t>
      </w:r>
    </w:p>
    <w:p w14:paraId="1D3AC156" w14:textId="55F47BA4" w:rsidR="003049B0" w:rsidRPr="000A3145" w:rsidRDefault="003049B0" w:rsidP="00920D8A">
      <w:pPr>
        <w:ind w:left="720" w:firstLine="720"/>
        <w:rPr>
          <w:rFonts w:ascii="Cambria" w:hAnsi="Cambria" w:cstheme="minorHAnsi"/>
          <w:sz w:val="22"/>
          <w:szCs w:val="22"/>
        </w:rPr>
      </w:pPr>
      <w:r w:rsidRPr="000A3145">
        <w:rPr>
          <w:rFonts w:ascii="Cambria" w:hAnsi="Cambria" w:cstheme="minorHAnsi"/>
          <w:sz w:val="22"/>
          <w:szCs w:val="22"/>
        </w:rPr>
        <w:t>Appeal Right</w:t>
      </w:r>
      <w:r w:rsidR="00C61A08" w:rsidRPr="000A3145">
        <w:rPr>
          <w:rFonts w:ascii="Cambria" w:hAnsi="Cambria" w:cstheme="minorHAnsi"/>
          <w:sz w:val="22"/>
          <w:szCs w:val="22"/>
        </w:rPr>
        <w:t xml:space="preserve">s </w:t>
      </w:r>
      <w:r w:rsidR="00376E9D" w:rsidRPr="000A3145">
        <w:rPr>
          <w:rFonts w:ascii="Cambria" w:hAnsi="Cambria" w:cstheme="minorHAnsi"/>
          <w:sz w:val="22"/>
          <w:szCs w:val="22"/>
          <w:u w:val="dotted" w:color="0C544A"/>
        </w:rPr>
        <w:tab/>
      </w:r>
      <w:r w:rsidR="00376E9D" w:rsidRPr="000A3145">
        <w:rPr>
          <w:rFonts w:ascii="Cambria" w:hAnsi="Cambria" w:cstheme="minorHAnsi"/>
          <w:sz w:val="22"/>
          <w:szCs w:val="22"/>
          <w:u w:val="dotted" w:color="0C544A"/>
        </w:rPr>
        <w:tab/>
      </w:r>
      <w:r w:rsidR="00376E9D" w:rsidRPr="000A3145">
        <w:rPr>
          <w:rFonts w:ascii="Cambria" w:hAnsi="Cambria" w:cstheme="minorHAnsi"/>
          <w:sz w:val="22"/>
          <w:szCs w:val="22"/>
          <w:u w:val="dotted" w:color="0C544A"/>
        </w:rPr>
        <w:tab/>
      </w:r>
      <w:r w:rsidR="00376E9D" w:rsidRPr="000A3145">
        <w:rPr>
          <w:rFonts w:ascii="Cambria" w:hAnsi="Cambria" w:cstheme="minorHAnsi"/>
          <w:sz w:val="22"/>
          <w:szCs w:val="22"/>
          <w:u w:val="dotted" w:color="0C544A"/>
        </w:rPr>
        <w:tab/>
      </w:r>
      <w:r w:rsidR="00376E9D" w:rsidRPr="000A3145">
        <w:rPr>
          <w:rFonts w:ascii="Cambria" w:hAnsi="Cambria" w:cstheme="minorHAnsi"/>
          <w:sz w:val="22"/>
          <w:szCs w:val="22"/>
          <w:u w:val="dotted" w:color="0C544A"/>
        </w:rPr>
        <w:tab/>
      </w:r>
      <w:r w:rsidR="00376E9D" w:rsidRPr="000A3145">
        <w:rPr>
          <w:rFonts w:ascii="Cambria" w:hAnsi="Cambria" w:cstheme="minorHAnsi"/>
          <w:sz w:val="22"/>
          <w:szCs w:val="22"/>
          <w:u w:val="dotted" w:color="0C544A"/>
        </w:rPr>
        <w:tab/>
      </w:r>
      <w:r w:rsidR="00376E9D" w:rsidRPr="000A3145">
        <w:rPr>
          <w:rFonts w:ascii="Cambria" w:hAnsi="Cambria" w:cstheme="minorHAnsi"/>
          <w:sz w:val="22"/>
          <w:szCs w:val="22"/>
          <w:u w:val="dotted" w:color="0C544A"/>
        </w:rPr>
        <w:tab/>
      </w:r>
      <w:r w:rsidR="00376E9D" w:rsidRPr="000A3145">
        <w:rPr>
          <w:rFonts w:ascii="Cambria" w:hAnsi="Cambria" w:cstheme="minorHAnsi"/>
          <w:sz w:val="22"/>
          <w:szCs w:val="22"/>
          <w:u w:val="dotted" w:color="0C544A"/>
        </w:rPr>
        <w:tab/>
      </w:r>
      <w:r w:rsidR="00C61A08" w:rsidRPr="000A3145">
        <w:rPr>
          <w:rFonts w:ascii="Cambria" w:hAnsi="Cambria" w:cstheme="minorHAnsi"/>
          <w:sz w:val="22"/>
          <w:szCs w:val="22"/>
        </w:rPr>
        <w:t xml:space="preserve"> </w:t>
      </w:r>
      <w:r w:rsidR="00C71087" w:rsidRPr="000A3145">
        <w:rPr>
          <w:rFonts w:ascii="Cambria" w:hAnsi="Cambria" w:cstheme="minorHAnsi"/>
          <w:sz w:val="22"/>
          <w:szCs w:val="22"/>
        </w:rPr>
        <w:t>1</w:t>
      </w:r>
      <w:r w:rsidR="00AA7BB1">
        <w:rPr>
          <w:rFonts w:ascii="Cambria" w:hAnsi="Cambria" w:cstheme="minorHAnsi"/>
          <w:sz w:val="22"/>
          <w:szCs w:val="22"/>
        </w:rPr>
        <w:t>4</w:t>
      </w:r>
    </w:p>
    <w:p w14:paraId="50D60748" w14:textId="46032DEA" w:rsidR="00BE4309" w:rsidRPr="000A3145" w:rsidRDefault="00BE4309" w:rsidP="00920D8A">
      <w:pPr>
        <w:ind w:left="720" w:firstLine="720"/>
        <w:rPr>
          <w:rFonts w:ascii="Cambria" w:hAnsi="Cambria" w:cstheme="minorHAnsi"/>
          <w:sz w:val="22"/>
          <w:szCs w:val="22"/>
        </w:rPr>
      </w:pPr>
      <w:r w:rsidRPr="000A3145">
        <w:rPr>
          <w:rFonts w:ascii="Cambria" w:hAnsi="Cambria" w:cstheme="minorHAnsi"/>
          <w:sz w:val="22"/>
          <w:szCs w:val="22"/>
        </w:rPr>
        <w:t>Attendance</w:t>
      </w:r>
      <w:r w:rsidR="008F1568" w:rsidRPr="000A3145">
        <w:rPr>
          <w:rFonts w:ascii="Cambria" w:hAnsi="Cambria" w:cstheme="minorHAnsi"/>
          <w:sz w:val="22"/>
          <w:szCs w:val="22"/>
        </w:rPr>
        <w:t xml:space="preserve"> </w:t>
      </w:r>
      <w:r w:rsidR="00A532FC" w:rsidRPr="000A3145">
        <w:rPr>
          <w:rFonts w:ascii="Cambria" w:hAnsi="Cambria" w:cstheme="minorHAnsi"/>
          <w:sz w:val="22"/>
          <w:szCs w:val="22"/>
          <w:u w:val="dotted" w:color="0C544A"/>
        </w:rPr>
        <w:tab/>
      </w:r>
      <w:r w:rsidR="00A532FC" w:rsidRPr="000A3145">
        <w:rPr>
          <w:rFonts w:ascii="Cambria" w:hAnsi="Cambria" w:cstheme="minorHAnsi"/>
          <w:sz w:val="22"/>
          <w:szCs w:val="22"/>
          <w:u w:val="dotted" w:color="0C544A"/>
        </w:rPr>
        <w:tab/>
      </w:r>
      <w:r w:rsidR="00A532FC" w:rsidRPr="000A3145">
        <w:rPr>
          <w:rFonts w:ascii="Cambria" w:hAnsi="Cambria" w:cstheme="minorHAnsi"/>
          <w:sz w:val="22"/>
          <w:szCs w:val="22"/>
          <w:u w:val="dotted" w:color="0C544A"/>
        </w:rPr>
        <w:tab/>
      </w:r>
      <w:r w:rsidR="00A532FC" w:rsidRPr="000A3145">
        <w:rPr>
          <w:rFonts w:ascii="Cambria" w:hAnsi="Cambria" w:cstheme="minorHAnsi"/>
          <w:sz w:val="22"/>
          <w:szCs w:val="22"/>
          <w:u w:val="dotted" w:color="0C544A"/>
        </w:rPr>
        <w:tab/>
      </w:r>
      <w:r w:rsidR="00A532FC" w:rsidRPr="000A3145">
        <w:rPr>
          <w:rFonts w:ascii="Cambria" w:hAnsi="Cambria" w:cstheme="minorHAnsi"/>
          <w:sz w:val="22"/>
          <w:szCs w:val="22"/>
          <w:u w:val="dotted" w:color="0C544A"/>
        </w:rPr>
        <w:tab/>
      </w:r>
      <w:r w:rsidR="00A532FC" w:rsidRPr="000A3145">
        <w:rPr>
          <w:rFonts w:ascii="Cambria" w:hAnsi="Cambria" w:cstheme="minorHAnsi"/>
          <w:sz w:val="22"/>
          <w:szCs w:val="22"/>
          <w:u w:val="dotted" w:color="0C544A"/>
        </w:rPr>
        <w:tab/>
      </w:r>
      <w:r w:rsidR="00376E9D" w:rsidRPr="000A3145">
        <w:rPr>
          <w:rFonts w:ascii="Cambria" w:hAnsi="Cambria" w:cstheme="minorHAnsi"/>
          <w:sz w:val="22"/>
          <w:szCs w:val="22"/>
          <w:u w:val="dotted" w:color="0C544A"/>
        </w:rPr>
        <w:tab/>
      </w:r>
      <w:r w:rsidR="00376E9D" w:rsidRPr="000A3145">
        <w:rPr>
          <w:rFonts w:ascii="Cambria" w:hAnsi="Cambria" w:cstheme="minorHAnsi"/>
          <w:sz w:val="22"/>
          <w:szCs w:val="22"/>
          <w:u w:val="dotted" w:color="0C544A"/>
        </w:rPr>
        <w:tab/>
      </w:r>
      <w:r w:rsidR="00C61A08" w:rsidRPr="000A3145">
        <w:rPr>
          <w:rFonts w:ascii="Cambria" w:hAnsi="Cambria" w:cstheme="minorHAnsi"/>
          <w:sz w:val="22"/>
          <w:szCs w:val="22"/>
        </w:rPr>
        <w:t xml:space="preserve"> </w:t>
      </w:r>
      <w:r w:rsidR="00C71087" w:rsidRPr="000A3145">
        <w:rPr>
          <w:rFonts w:ascii="Cambria" w:hAnsi="Cambria" w:cstheme="minorHAnsi"/>
          <w:sz w:val="22"/>
          <w:szCs w:val="22"/>
        </w:rPr>
        <w:t>1</w:t>
      </w:r>
      <w:r w:rsidR="00AA7BB1">
        <w:rPr>
          <w:rFonts w:ascii="Cambria" w:hAnsi="Cambria" w:cstheme="minorHAnsi"/>
          <w:sz w:val="22"/>
          <w:szCs w:val="22"/>
        </w:rPr>
        <w:t>4</w:t>
      </w:r>
    </w:p>
    <w:p w14:paraId="3DE23C1C" w14:textId="7CAC8621" w:rsidR="00BE4309" w:rsidRPr="000A3145" w:rsidRDefault="00BE4309" w:rsidP="00220FC5">
      <w:pPr>
        <w:ind w:left="1440" w:firstLine="720"/>
        <w:rPr>
          <w:rFonts w:ascii="Cambria" w:hAnsi="Cambria" w:cstheme="minorHAnsi"/>
          <w:sz w:val="22"/>
          <w:szCs w:val="22"/>
        </w:rPr>
      </w:pPr>
      <w:r w:rsidRPr="000A3145">
        <w:rPr>
          <w:rFonts w:ascii="Cambria" w:hAnsi="Cambria" w:cstheme="minorHAnsi"/>
          <w:sz w:val="22"/>
          <w:szCs w:val="22"/>
        </w:rPr>
        <w:t>First Day of Class</w:t>
      </w:r>
      <w:r w:rsidR="008F1568" w:rsidRPr="000A3145">
        <w:rPr>
          <w:rFonts w:ascii="Cambria" w:hAnsi="Cambria" w:cstheme="minorHAnsi"/>
          <w:sz w:val="22"/>
          <w:szCs w:val="22"/>
        </w:rPr>
        <w:t xml:space="preserve"> </w:t>
      </w:r>
      <w:r w:rsidR="00A532FC" w:rsidRPr="000A3145">
        <w:rPr>
          <w:rFonts w:ascii="Cambria" w:hAnsi="Cambria" w:cstheme="minorHAnsi"/>
          <w:sz w:val="22"/>
          <w:szCs w:val="22"/>
          <w:u w:val="dotted" w:color="0C544A"/>
        </w:rPr>
        <w:tab/>
      </w:r>
      <w:r w:rsidR="00A532FC" w:rsidRPr="000A3145">
        <w:rPr>
          <w:rFonts w:ascii="Cambria" w:hAnsi="Cambria" w:cstheme="minorHAnsi"/>
          <w:sz w:val="22"/>
          <w:szCs w:val="22"/>
          <w:u w:val="dotted" w:color="0C544A"/>
        </w:rPr>
        <w:tab/>
      </w:r>
      <w:r w:rsidR="00A532FC" w:rsidRPr="000A3145">
        <w:rPr>
          <w:rFonts w:ascii="Cambria" w:hAnsi="Cambria" w:cstheme="minorHAnsi"/>
          <w:sz w:val="22"/>
          <w:szCs w:val="22"/>
          <w:u w:val="dotted" w:color="0C544A"/>
        </w:rPr>
        <w:tab/>
      </w:r>
      <w:r w:rsidR="00A532FC" w:rsidRPr="000A3145">
        <w:rPr>
          <w:rFonts w:ascii="Cambria" w:hAnsi="Cambria" w:cstheme="minorHAnsi"/>
          <w:sz w:val="22"/>
          <w:szCs w:val="22"/>
          <w:u w:val="dotted" w:color="0C544A"/>
        </w:rPr>
        <w:tab/>
      </w:r>
      <w:r w:rsidR="00376E9D" w:rsidRPr="000A3145">
        <w:rPr>
          <w:rFonts w:ascii="Cambria" w:hAnsi="Cambria" w:cstheme="minorHAnsi"/>
          <w:sz w:val="22"/>
          <w:szCs w:val="22"/>
          <w:u w:val="dotted" w:color="0C544A"/>
        </w:rPr>
        <w:tab/>
      </w:r>
      <w:r w:rsidR="00376E9D" w:rsidRPr="000A3145">
        <w:rPr>
          <w:rFonts w:ascii="Cambria" w:hAnsi="Cambria" w:cstheme="minorHAnsi"/>
          <w:sz w:val="22"/>
          <w:szCs w:val="22"/>
          <w:u w:val="dotted" w:color="0C544A"/>
        </w:rPr>
        <w:tab/>
      </w:r>
      <w:r w:rsidR="00C61A08" w:rsidRPr="000A3145">
        <w:rPr>
          <w:rFonts w:ascii="Cambria" w:hAnsi="Cambria" w:cstheme="minorHAnsi"/>
          <w:sz w:val="22"/>
          <w:szCs w:val="22"/>
        </w:rPr>
        <w:t xml:space="preserve"> </w:t>
      </w:r>
      <w:r w:rsidR="00C71087" w:rsidRPr="000A3145">
        <w:rPr>
          <w:rFonts w:ascii="Cambria" w:hAnsi="Cambria" w:cstheme="minorHAnsi"/>
          <w:sz w:val="22"/>
          <w:szCs w:val="22"/>
        </w:rPr>
        <w:t>1</w:t>
      </w:r>
      <w:r w:rsidR="00AA7BB1">
        <w:rPr>
          <w:rFonts w:ascii="Cambria" w:hAnsi="Cambria" w:cstheme="minorHAnsi"/>
          <w:sz w:val="22"/>
          <w:szCs w:val="22"/>
        </w:rPr>
        <w:t>4</w:t>
      </w:r>
    </w:p>
    <w:p w14:paraId="2CF1DCA7" w14:textId="4EE97851" w:rsidR="00C05067" w:rsidRPr="000A3145" w:rsidRDefault="00BE4309" w:rsidP="00220FC5">
      <w:pPr>
        <w:ind w:left="1440" w:firstLine="720"/>
        <w:rPr>
          <w:rFonts w:ascii="Cambria" w:hAnsi="Cambria" w:cstheme="minorHAnsi"/>
          <w:sz w:val="22"/>
          <w:szCs w:val="22"/>
        </w:rPr>
      </w:pPr>
      <w:r w:rsidRPr="000A3145">
        <w:rPr>
          <w:rFonts w:ascii="Cambria" w:hAnsi="Cambria" w:cstheme="minorHAnsi"/>
          <w:sz w:val="22"/>
          <w:szCs w:val="22"/>
        </w:rPr>
        <w:t>Travel Requirements</w:t>
      </w:r>
      <w:r w:rsidR="008F1568" w:rsidRPr="000A3145">
        <w:rPr>
          <w:rFonts w:ascii="Cambria" w:hAnsi="Cambria" w:cstheme="minorHAnsi"/>
          <w:sz w:val="22"/>
          <w:szCs w:val="22"/>
        </w:rPr>
        <w:t xml:space="preserve"> </w:t>
      </w:r>
      <w:r w:rsidR="00A532FC" w:rsidRPr="000A3145">
        <w:rPr>
          <w:rFonts w:ascii="Cambria" w:hAnsi="Cambria" w:cstheme="minorHAnsi"/>
          <w:sz w:val="22"/>
          <w:szCs w:val="22"/>
          <w:u w:val="dotted" w:color="0C544A"/>
        </w:rPr>
        <w:tab/>
      </w:r>
      <w:r w:rsidR="00A532FC" w:rsidRPr="000A3145">
        <w:rPr>
          <w:rFonts w:ascii="Cambria" w:hAnsi="Cambria" w:cstheme="minorHAnsi"/>
          <w:sz w:val="22"/>
          <w:szCs w:val="22"/>
          <w:u w:val="dotted" w:color="0C544A"/>
        </w:rPr>
        <w:tab/>
      </w:r>
      <w:r w:rsidR="00A532FC" w:rsidRPr="000A3145">
        <w:rPr>
          <w:rFonts w:ascii="Cambria" w:hAnsi="Cambria" w:cstheme="minorHAnsi"/>
          <w:sz w:val="22"/>
          <w:szCs w:val="22"/>
          <w:u w:val="dotted" w:color="0C544A"/>
        </w:rPr>
        <w:tab/>
      </w:r>
      <w:r w:rsidR="00A532FC" w:rsidRPr="000A3145">
        <w:rPr>
          <w:rFonts w:ascii="Cambria" w:hAnsi="Cambria" w:cstheme="minorHAnsi"/>
          <w:sz w:val="22"/>
          <w:szCs w:val="22"/>
          <w:u w:val="dotted" w:color="0C544A"/>
        </w:rPr>
        <w:tab/>
      </w:r>
      <w:r w:rsidR="00376E9D" w:rsidRPr="000A3145">
        <w:rPr>
          <w:rFonts w:ascii="Cambria" w:hAnsi="Cambria" w:cstheme="minorHAnsi"/>
          <w:sz w:val="22"/>
          <w:szCs w:val="22"/>
          <w:u w:val="dotted" w:color="0C544A"/>
        </w:rPr>
        <w:tab/>
      </w:r>
      <w:r w:rsidR="00376E9D" w:rsidRPr="000A3145">
        <w:rPr>
          <w:rFonts w:ascii="Cambria" w:hAnsi="Cambria" w:cstheme="minorHAnsi"/>
          <w:sz w:val="22"/>
          <w:szCs w:val="22"/>
          <w:u w:val="dotted" w:color="0C544A"/>
        </w:rPr>
        <w:tab/>
      </w:r>
      <w:r w:rsidR="00C61A08" w:rsidRPr="000A3145">
        <w:rPr>
          <w:rFonts w:ascii="Cambria" w:hAnsi="Cambria" w:cstheme="minorHAnsi"/>
          <w:sz w:val="22"/>
          <w:szCs w:val="22"/>
        </w:rPr>
        <w:t xml:space="preserve"> </w:t>
      </w:r>
      <w:r w:rsidR="00C71087" w:rsidRPr="000A3145">
        <w:rPr>
          <w:rFonts w:ascii="Cambria" w:hAnsi="Cambria" w:cstheme="minorHAnsi"/>
          <w:sz w:val="22"/>
          <w:szCs w:val="22"/>
        </w:rPr>
        <w:t>1</w:t>
      </w:r>
      <w:r w:rsidR="00621112">
        <w:rPr>
          <w:rFonts w:ascii="Cambria" w:hAnsi="Cambria" w:cstheme="minorHAnsi"/>
          <w:sz w:val="22"/>
          <w:szCs w:val="22"/>
        </w:rPr>
        <w:t>5</w:t>
      </w:r>
    </w:p>
    <w:p w14:paraId="568118F4" w14:textId="0909785C" w:rsidR="00BE4309" w:rsidRPr="00DE76EA" w:rsidRDefault="00BE4309" w:rsidP="00920D8A">
      <w:pPr>
        <w:ind w:firstLine="720"/>
        <w:rPr>
          <w:rFonts w:ascii="Cambria" w:hAnsi="Cambria" w:cstheme="minorHAnsi"/>
          <w:sz w:val="22"/>
          <w:szCs w:val="22"/>
        </w:rPr>
      </w:pPr>
      <w:r w:rsidRPr="00DE76EA">
        <w:rPr>
          <w:rFonts w:ascii="Cambria" w:hAnsi="Cambria" w:cstheme="minorHAnsi"/>
          <w:sz w:val="22"/>
          <w:szCs w:val="22"/>
        </w:rPr>
        <w:t>Examinations</w:t>
      </w:r>
      <w:r w:rsidR="00C61A08" w:rsidRPr="00DE76EA">
        <w:rPr>
          <w:rFonts w:ascii="Cambria" w:hAnsi="Cambria" w:cstheme="minorHAnsi"/>
          <w:sz w:val="22"/>
          <w:szCs w:val="22"/>
        </w:rPr>
        <w:t xml:space="preserve"> </w:t>
      </w:r>
      <w:r w:rsidR="00376E9D" w:rsidRPr="00DE76EA">
        <w:rPr>
          <w:rFonts w:ascii="Cambria" w:hAnsi="Cambria" w:cstheme="minorHAnsi"/>
          <w:sz w:val="22"/>
          <w:szCs w:val="22"/>
          <w:u w:val="dotted" w:color="0C544A"/>
        </w:rPr>
        <w:tab/>
      </w:r>
      <w:r w:rsidR="00376E9D" w:rsidRPr="00DE76EA">
        <w:rPr>
          <w:rFonts w:ascii="Cambria" w:hAnsi="Cambria" w:cstheme="minorHAnsi"/>
          <w:sz w:val="22"/>
          <w:szCs w:val="22"/>
          <w:u w:val="dotted" w:color="0C544A"/>
        </w:rPr>
        <w:tab/>
      </w:r>
      <w:r w:rsidR="00376E9D" w:rsidRPr="00DE76EA">
        <w:rPr>
          <w:rFonts w:ascii="Cambria" w:hAnsi="Cambria" w:cstheme="minorHAnsi"/>
          <w:sz w:val="22"/>
          <w:szCs w:val="22"/>
          <w:u w:val="dotted" w:color="0C544A"/>
        </w:rPr>
        <w:tab/>
      </w:r>
      <w:r w:rsidR="00376E9D" w:rsidRPr="00DE76EA">
        <w:rPr>
          <w:rFonts w:ascii="Cambria" w:hAnsi="Cambria" w:cstheme="minorHAnsi"/>
          <w:sz w:val="22"/>
          <w:szCs w:val="22"/>
          <w:u w:val="dotted" w:color="0C544A"/>
        </w:rPr>
        <w:tab/>
      </w:r>
      <w:r w:rsidR="00376E9D" w:rsidRPr="00DE76EA">
        <w:rPr>
          <w:rFonts w:ascii="Cambria" w:hAnsi="Cambria" w:cstheme="minorHAnsi"/>
          <w:sz w:val="22"/>
          <w:szCs w:val="22"/>
          <w:u w:val="dotted" w:color="0C544A"/>
        </w:rPr>
        <w:tab/>
      </w:r>
      <w:r w:rsidR="00376E9D" w:rsidRPr="00DE76EA">
        <w:rPr>
          <w:rFonts w:ascii="Cambria" w:hAnsi="Cambria" w:cstheme="minorHAnsi"/>
          <w:sz w:val="22"/>
          <w:szCs w:val="22"/>
          <w:u w:val="dotted" w:color="0C544A"/>
        </w:rPr>
        <w:tab/>
      </w:r>
      <w:r w:rsidR="00376E9D" w:rsidRPr="00DE76EA">
        <w:rPr>
          <w:rFonts w:ascii="Cambria" w:hAnsi="Cambria" w:cstheme="minorHAnsi"/>
          <w:sz w:val="22"/>
          <w:szCs w:val="22"/>
          <w:u w:val="dotted" w:color="0C544A"/>
        </w:rPr>
        <w:tab/>
      </w:r>
      <w:r w:rsidR="00376E9D" w:rsidRPr="00DE76EA">
        <w:rPr>
          <w:rFonts w:ascii="Cambria" w:hAnsi="Cambria" w:cstheme="minorHAnsi"/>
          <w:sz w:val="22"/>
          <w:szCs w:val="22"/>
          <w:u w:val="dotted" w:color="0C544A"/>
        </w:rPr>
        <w:tab/>
      </w:r>
      <w:r w:rsidR="00376E9D" w:rsidRPr="00DE76EA">
        <w:rPr>
          <w:rFonts w:ascii="Cambria" w:hAnsi="Cambria" w:cstheme="minorHAnsi"/>
          <w:sz w:val="22"/>
          <w:szCs w:val="22"/>
          <w:u w:val="dotted" w:color="0C544A"/>
        </w:rPr>
        <w:tab/>
      </w:r>
      <w:r w:rsidR="00C61A08" w:rsidRPr="00DE76EA">
        <w:rPr>
          <w:rFonts w:ascii="Cambria" w:hAnsi="Cambria" w:cstheme="minorHAnsi"/>
          <w:sz w:val="22"/>
          <w:szCs w:val="22"/>
        </w:rPr>
        <w:t xml:space="preserve"> </w:t>
      </w:r>
      <w:r w:rsidR="00C71087" w:rsidRPr="00DE76EA">
        <w:rPr>
          <w:rFonts w:ascii="Cambria" w:hAnsi="Cambria" w:cstheme="minorHAnsi"/>
          <w:sz w:val="22"/>
          <w:szCs w:val="22"/>
        </w:rPr>
        <w:t>1</w:t>
      </w:r>
      <w:r w:rsidR="00AA7BB1">
        <w:rPr>
          <w:rFonts w:ascii="Cambria" w:hAnsi="Cambria" w:cstheme="minorHAnsi"/>
          <w:sz w:val="22"/>
          <w:szCs w:val="22"/>
        </w:rPr>
        <w:t>5</w:t>
      </w:r>
    </w:p>
    <w:p w14:paraId="18D54C61" w14:textId="7EE49CBE" w:rsidR="00042021" w:rsidRPr="00DE76EA" w:rsidRDefault="00524DC1" w:rsidP="00920D8A">
      <w:pPr>
        <w:ind w:firstLine="720"/>
        <w:rPr>
          <w:rFonts w:ascii="Cambria" w:hAnsi="Cambria" w:cstheme="minorHAnsi"/>
          <w:sz w:val="22"/>
          <w:szCs w:val="22"/>
          <w:u w:val="dotted" w:color="0C544A"/>
        </w:rPr>
      </w:pPr>
      <w:r w:rsidRPr="00DE76EA">
        <w:rPr>
          <w:rFonts w:ascii="Cambria" w:hAnsi="Cambria" w:cstheme="minorHAnsi"/>
          <w:sz w:val="22"/>
          <w:szCs w:val="22"/>
        </w:rPr>
        <w:tab/>
      </w:r>
      <w:r w:rsidR="007611D2" w:rsidRPr="00DE76EA">
        <w:rPr>
          <w:rFonts w:ascii="Cambria" w:hAnsi="Cambria" w:cstheme="minorHAnsi"/>
          <w:sz w:val="22"/>
          <w:szCs w:val="22"/>
        </w:rPr>
        <w:t>75% Mean Exam Score</w:t>
      </w:r>
      <w:r w:rsidR="007611D2" w:rsidRPr="00DE76EA">
        <w:rPr>
          <w:rFonts w:ascii="Cambria" w:hAnsi="Cambria" w:cstheme="minorHAnsi"/>
          <w:sz w:val="22"/>
          <w:szCs w:val="22"/>
          <w:u w:val="dotted" w:color="0C544A"/>
        </w:rPr>
        <w:tab/>
      </w:r>
      <w:r w:rsidR="007611D2" w:rsidRPr="00DE76EA">
        <w:rPr>
          <w:rFonts w:ascii="Cambria" w:hAnsi="Cambria" w:cstheme="minorHAnsi"/>
          <w:sz w:val="22"/>
          <w:szCs w:val="22"/>
          <w:u w:val="dotted" w:color="0C544A"/>
        </w:rPr>
        <w:tab/>
      </w:r>
      <w:r w:rsidR="00063DFE" w:rsidRPr="00DE76EA">
        <w:rPr>
          <w:rFonts w:ascii="Cambria" w:hAnsi="Cambria" w:cstheme="minorHAnsi"/>
          <w:sz w:val="22"/>
          <w:szCs w:val="22"/>
          <w:u w:val="dotted" w:color="0C544A"/>
        </w:rPr>
        <w:tab/>
      </w:r>
      <w:r w:rsidR="007611D2" w:rsidRPr="00DE76EA">
        <w:rPr>
          <w:rFonts w:ascii="Cambria" w:hAnsi="Cambria" w:cstheme="minorHAnsi"/>
          <w:sz w:val="22"/>
          <w:szCs w:val="22"/>
          <w:u w:val="dotted" w:color="0C544A"/>
        </w:rPr>
        <w:tab/>
      </w:r>
      <w:r w:rsidR="007611D2" w:rsidRPr="00DE76EA">
        <w:rPr>
          <w:rFonts w:ascii="Cambria" w:hAnsi="Cambria" w:cstheme="minorHAnsi"/>
          <w:sz w:val="22"/>
          <w:szCs w:val="22"/>
          <w:u w:val="dotted" w:color="0C544A"/>
        </w:rPr>
        <w:tab/>
      </w:r>
      <w:r w:rsidR="007611D2" w:rsidRPr="00DE76EA">
        <w:rPr>
          <w:rFonts w:ascii="Cambria" w:hAnsi="Cambria" w:cstheme="minorHAnsi"/>
          <w:sz w:val="22"/>
          <w:szCs w:val="22"/>
          <w:u w:val="dotted" w:color="0C544A"/>
        </w:rPr>
        <w:tab/>
      </w:r>
      <w:r w:rsidR="007611D2" w:rsidRPr="00DE76EA">
        <w:rPr>
          <w:rFonts w:ascii="Cambria" w:hAnsi="Cambria" w:cstheme="minorHAnsi"/>
          <w:sz w:val="22"/>
          <w:szCs w:val="22"/>
          <w:u w:val="dotted" w:color="0C544A"/>
        </w:rPr>
        <w:tab/>
        <w:t xml:space="preserve"> 1</w:t>
      </w:r>
      <w:r w:rsidR="00AA7BB1">
        <w:rPr>
          <w:rFonts w:ascii="Cambria" w:hAnsi="Cambria" w:cstheme="minorHAnsi"/>
          <w:sz w:val="22"/>
          <w:szCs w:val="22"/>
          <w:u w:val="dotted" w:color="0C544A"/>
        </w:rPr>
        <w:t>5</w:t>
      </w:r>
    </w:p>
    <w:p w14:paraId="5359F002" w14:textId="0C92A904" w:rsidR="00042021" w:rsidRPr="00DE76EA" w:rsidRDefault="00042021" w:rsidP="007611D2">
      <w:pPr>
        <w:ind w:left="720" w:firstLine="720"/>
        <w:rPr>
          <w:rFonts w:ascii="Cambria" w:hAnsi="Cambria" w:cstheme="minorHAnsi"/>
          <w:sz w:val="22"/>
          <w:szCs w:val="22"/>
          <w:u w:val="dotted" w:color="0C544A"/>
        </w:rPr>
      </w:pPr>
      <w:r w:rsidRPr="00DE76EA">
        <w:rPr>
          <w:rFonts w:ascii="Cambria" w:hAnsi="Cambria" w:cstheme="minorHAnsi"/>
          <w:sz w:val="22"/>
          <w:szCs w:val="22"/>
        </w:rPr>
        <w:t>Extra Credit</w:t>
      </w:r>
      <w:r w:rsidRPr="00DE76EA">
        <w:rPr>
          <w:rFonts w:ascii="Cambria" w:hAnsi="Cambria" w:cstheme="minorHAnsi"/>
          <w:sz w:val="22"/>
          <w:szCs w:val="22"/>
          <w:u w:val="dotted" w:color="0C544A"/>
        </w:rPr>
        <w:tab/>
      </w:r>
      <w:r w:rsidRPr="00DE76EA">
        <w:rPr>
          <w:rFonts w:ascii="Cambria" w:hAnsi="Cambria" w:cstheme="minorHAnsi"/>
          <w:sz w:val="22"/>
          <w:szCs w:val="22"/>
          <w:u w:val="dotted" w:color="0C544A"/>
        </w:rPr>
        <w:tab/>
      </w:r>
      <w:r w:rsidRPr="00DE76EA">
        <w:rPr>
          <w:rFonts w:ascii="Cambria" w:hAnsi="Cambria" w:cstheme="minorHAnsi"/>
          <w:sz w:val="22"/>
          <w:szCs w:val="22"/>
          <w:u w:val="dotted" w:color="0C544A"/>
        </w:rPr>
        <w:tab/>
      </w:r>
      <w:r w:rsidRPr="00DE76EA">
        <w:rPr>
          <w:rFonts w:ascii="Cambria" w:hAnsi="Cambria" w:cstheme="minorHAnsi"/>
          <w:sz w:val="22"/>
          <w:szCs w:val="22"/>
          <w:u w:val="dotted" w:color="0C544A"/>
        </w:rPr>
        <w:tab/>
      </w:r>
      <w:r w:rsidRPr="00DE76EA">
        <w:rPr>
          <w:rFonts w:ascii="Cambria" w:hAnsi="Cambria" w:cstheme="minorHAnsi"/>
          <w:sz w:val="22"/>
          <w:szCs w:val="22"/>
          <w:u w:val="dotted" w:color="0C544A"/>
        </w:rPr>
        <w:tab/>
      </w:r>
      <w:r w:rsidRPr="00DE76EA">
        <w:rPr>
          <w:rFonts w:ascii="Cambria" w:hAnsi="Cambria" w:cstheme="minorHAnsi"/>
          <w:sz w:val="22"/>
          <w:szCs w:val="22"/>
          <w:u w:val="dotted" w:color="0C544A"/>
        </w:rPr>
        <w:tab/>
      </w:r>
      <w:r w:rsidRPr="00DE76EA">
        <w:rPr>
          <w:rFonts w:ascii="Cambria" w:hAnsi="Cambria" w:cstheme="minorHAnsi"/>
          <w:sz w:val="22"/>
          <w:szCs w:val="22"/>
          <w:u w:val="dotted" w:color="0C544A"/>
        </w:rPr>
        <w:tab/>
        <w:t xml:space="preserve">         </w:t>
      </w:r>
      <w:r w:rsidR="002F6A25">
        <w:rPr>
          <w:rFonts w:ascii="Cambria" w:hAnsi="Cambria" w:cstheme="minorHAnsi"/>
          <w:sz w:val="22"/>
          <w:szCs w:val="22"/>
          <w:u w:val="dotted" w:color="0C544A"/>
        </w:rPr>
        <w:t xml:space="preserve">  </w:t>
      </w:r>
      <w:r w:rsidRPr="00DE76EA">
        <w:rPr>
          <w:rFonts w:ascii="Cambria" w:hAnsi="Cambria" w:cstheme="minorHAnsi"/>
          <w:sz w:val="22"/>
          <w:szCs w:val="22"/>
          <w:u w:val="dotted" w:color="0C544A"/>
        </w:rPr>
        <w:t xml:space="preserve">     1</w:t>
      </w:r>
      <w:r w:rsidR="00AA7BB1">
        <w:rPr>
          <w:rFonts w:ascii="Cambria" w:hAnsi="Cambria" w:cstheme="minorHAnsi"/>
          <w:sz w:val="22"/>
          <w:szCs w:val="22"/>
          <w:u w:val="dotted" w:color="0C544A"/>
        </w:rPr>
        <w:t>5</w:t>
      </w:r>
    </w:p>
    <w:p w14:paraId="16806997" w14:textId="1CB2430E" w:rsidR="00524DC1" w:rsidRPr="00DE76EA" w:rsidRDefault="00524DC1" w:rsidP="00042021">
      <w:pPr>
        <w:ind w:left="720" w:firstLine="720"/>
        <w:rPr>
          <w:rFonts w:ascii="Cambria" w:hAnsi="Cambria" w:cstheme="minorHAnsi"/>
          <w:sz w:val="22"/>
          <w:szCs w:val="22"/>
        </w:rPr>
      </w:pPr>
      <w:r w:rsidRPr="00DE76EA">
        <w:rPr>
          <w:rFonts w:ascii="Cambria" w:hAnsi="Cambria" w:cstheme="minorHAnsi"/>
          <w:sz w:val="22"/>
          <w:szCs w:val="22"/>
        </w:rPr>
        <w:t xml:space="preserve">Final Examinations </w:t>
      </w:r>
      <w:r w:rsidRPr="00DE76EA">
        <w:rPr>
          <w:rFonts w:ascii="Cambria" w:hAnsi="Cambria" w:cstheme="minorHAnsi"/>
          <w:sz w:val="22"/>
          <w:szCs w:val="22"/>
          <w:u w:val="dotted" w:color="0C544A"/>
        </w:rPr>
        <w:tab/>
      </w:r>
      <w:r w:rsidRPr="00DE76EA">
        <w:rPr>
          <w:rFonts w:ascii="Cambria" w:hAnsi="Cambria" w:cstheme="minorHAnsi"/>
          <w:sz w:val="22"/>
          <w:szCs w:val="22"/>
          <w:u w:val="dotted" w:color="0C544A"/>
        </w:rPr>
        <w:tab/>
      </w:r>
      <w:r w:rsidRPr="00DE76EA">
        <w:rPr>
          <w:rFonts w:ascii="Cambria" w:hAnsi="Cambria" w:cstheme="minorHAnsi"/>
          <w:sz w:val="22"/>
          <w:szCs w:val="22"/>
          <w:u w:val="dotted" w:color="0C544A"/>
        </w:rPr>
        <w:tab/>
      </w:r>
      <w:r w:rsidRPr="00DE76EA">
        <w:rPr>
          <w:rFonts w:ascii="Cambria" w:hAnsi="Cambria" w:cstheme="minorHAnsi"/>
          <w:sz w:val="22"/>
          <w:szCs w:val="22"/>
          <w:u w:val="dotted" w:color="0C544A"/>
        </w:rPr>
        <w:tab/>
      </w:r>
      <w:r w:rsidRPr="00DE76EA">
        <w:rPr>
          <w:rFonts w:ascii="Cambria" w:hAnsi="Cambria" w:cstheme="minorHAnsi"/>
          <w:sz w:val="22"/>
          <w:szCs w:val="22"/>
          <w:u w:val="dotted" w:color="0C544A"/>
        </w:rPr>
        <w:tab/>
      </w:r>
      <w:r w:rsidRPr="00DE76EA">
        <w:rPr>
          <w:rFonts w:ascii="Cambria" w:hAnsi="Cambria" w:cstheme="minorHAnsi"/>
          <w:sz w:val="22"/>
          <w:szCs w:val="22"/>
          <w:u w:val="dotted" w:color="0C544A"/>
        </w:rPr>
        <w:tab/>
      </w:r>
      <w:r w:rsidRPr="00DE76EA">
        <w:rPr>
          <w:rFonts w:ascii="Cambria" w:hAnsi="Cambria" w:cstheme="minorHAnsi"/>
          <w:sz w:val="22"/>
          <w:szCs w:val="22"/>
          <w:u w:val="dotted" w:color="0C544A"/>
        </w:rPr>
        <w:tab/>
      </w:r>
      <w:r w:rsidR="00C71087" w:rsidRPr="00DE76EA">
        <w:rPr>
          <w:rFonts w:ascii="Cambria" w:hAnsi="Cambria" w:cstheme="minorHAnsi"/>
          <w:sz w:val="22"/>
          <w:szCs w:val="22"/>
        </w:rPr>
        <w:t xml:space="preserve"> 1</w:t>
      </w:r>
      <w:r w:rsidR="00AA7BB1">
        <w:rPr>
          <w:rFonts w:ascii="Cambria" w:hAnsi="Cambria" w:cstheme="minorHAnsi"/>
          <w:sz w:val="22"/>
          <w:szCs w:val="22"/>
        </w:rPr>
        <w:t>5</w:t>
      </w:r>
    </w:p>
    <w:p w14:paraId="4F6AC1A3" w14:textId="06DEDE01" w:rsidR="00524DC1" w:rsidRPr="00DE76EA" w:rsidRDefault="00524DC1" w:rsidP="00920D8A">
      <w:pPr>
        <w:ind w:firstLine="720"/>
        <w:rPr>
          <w:rFonts w:ascii="Cambria" w:hAnsi="Cambria" w:cstheme="minorHAnsi"/>
          <w:sz w:val="22"/>
          <w:szCs w:val="22"/>
        </w:rPr>
      </w:pPr>
      <w:r w:rsidRPr="00DE76EA">
        <w:rPr>
          <w:rFonts w:ascii="Cambria" w:hAnsi="Cambria" w:cstheme="minorHAnsi"/>
          <w:sz w:val="22"/>
          <w:szCs w:val="22"/>
        </w:rPr>
        <w:tab/>
        <w:t xml:space="preserve">Other </w:t>
      </w:r>
      <w:r w:rsidR="00FE72D6" w:rsidRPr="00DE76EA">
        <w:rPr>
          <w:rFonts w:ascii="Cambria" w:hAnsi="Cambria" w:cstheme="minorHAnsi"/>
          <w:sz w:val="22"/>
          <w:szCs w:val="22"/>
        </w:rPr>
        <w:t>Examinations</w:t>
      </w:r>
      <w:r w:rsidRPr="00DE76EA">
        <w:rPr>
          <w:rFonts w:ascii="Cambria" w:hAnsi="Cambria" w:cstheme="minorHAnsi"/>
          <w:sz w:val="22"/>
          <w:szCs w:val="22"/>
        </w:rPr>
        <w:t xml:space="preserve"> of Assessments </w:t>
      </w:r>
      <w:r w:rsidRPr="00DE76EA">
        <w:rPr>
          <w:rFonts w:ascii="Cambria" w:hAnsi="Cambria" w:cstheme="minorHAnsi"/>
          <w:sz w:val="22"/>
          <w:szCs w:val="22"/>
          <w:u w:val="dotted" w:color="0C544A"/>
        </w:rPr>
        <w:tab/>
      </w:r>
      <w:r w:rsidRPr="00DE76EA">
        <w:rPr>
          <w:rFonts w:ascii="Cambria" w:hAnsi="Cambria" w:cstheme="minorHAnsi"/>
          <w:sz w:val="22"/>
          <w:szCs w:val="22"/>
          <w:u w:val="dotted" w:color="0C544A"/>
        </w:rPr>
        <w:tab/>
      </w:r>
      <w:r w:rsidRPr="00DE76EA">
        <w:rPr>
          <w:rFonts w:ascii="Cambria" w:hAnsi="Cambria" w:cstheme="minorHAnsi"/>
          <w:sz w:val="22"/>
          <w:szCs w:val="22"/>
          <w:u w:val="dotted" w:color="0C544A"/>
        </w:rPr>
        <w:tab/>
      </w:r>
      <w:r w:rsidRPr="00DE76EA">
        <w:rPr>
          <w:rFonts w:ascii="Cambria" w:hAnsi="Cambria" w:cstheme="minorHAnsi"/>
          <w:sz w:val="22"/>
          <w:szCs w:val="22"/>
          <w:u w:val="dotted" w:color="0C544A"/>
        </w:rPr>
        <w:tab/>
      </w:r>
      <w:r w:rsidRPr="00DE76EA">
        <w:rPr>
          <w:rFonts w:ascii="Cambria" w:hAnsi="Cambria" w:cstheme="minorHAnsi"/>
          <w:sz w:val="22"/>
          <w:szCs w:val="22"/>
          <w:u w:val="dotted" w:color="0C544A"/>
        </w:rPr>
        <w:tab/>
      </w:r>
      <w:r w:rsidR="00C71087" w:rsidRPr="00DE76EA">
        <w:rPr>
          <w:rFonts w:ascii="Cambria" w:hAnsi="Cambria" w:cstheme="minorHAnsi"/>
          <w:sz w:val="22"/>
          <w:szCs w:val="22"/>
        </w:rPr>
        <w:t xml:space="preserve"> 1</w:t>
      </w:r>
      <w:r w:rsidR="00621112">
        <w:rPr>
          <w:rFonts w:ascii="Cambria" w:hAnsi="Cambria" w:cstheme="minorHAnsi"/>
          <w:sz w:val="22"/>
          <w:szCs w:val="22"/>
        </w:rPr>
        <w:t>6</w:t>
      </w:r>
    </w:p>
    <w:p w14:paraId="31A73211" w14:textId="0F03C499" w:rsidR="00BE4309" w:rsidRPr="00DE76EA" w:rsidRDefault="00BE4309" w:rsidP="00920D8A">
      <w:pPr>
        <w:ind w:left="720" w:firstLine="720"/>
        <w:rPr>
          <w:rFonts w:ascii="Cambria" w:hAnsi="Cambria" w:cstheme="minorHAnsi"/>
          <w:sz w:val="22"/>
          <w:szCs w:val="22"/>
        </w:rPr>
      </w:pPr>
      <w:r w:rsidRPr="00DE76EA">
        <w:rPr>
          <w:rFonts w:ascii="Cambria" w:hAnsi="Cambria" w:cstheme="minorHAnsi"/>
          <w:sz w:val="22"/>
          <w:szCs w:val="22"/>
        </w:rPr>
        <w:t>Evolve Learning System</w:t>
      </w:r>
      <w:r w:rsidR="008F1568" w:rsidRPr="00DE76EA">
        <w:rPr>
          <w:rFonts w:ascii="Cambria" w:hAnsi="Cambria" w:cstheme="minorHAnsi"/>
          <w:sz w:val="22"/>
          <w:szCs w:val="22"/>
        </w:rPr>
        <w:t xml:space="preserve"> </w:t>
      </w:r>
      <w:r w:rsidR="005C2823" w:rsidRPr="00DE76EA">
        <w:rPr>
          <w:rFonts w:ascii="Cambria" w:hAnsi="Cambria" w:cstheme="minorHAnsi"/>
          <w:sz w:val="22"/>
          <w:szCs w:val="22"/>
          <w:u w:val="dotted" w:color="0C544A"/>
        </w:rPr>
        <w:tab/>
      </w:r>
      <w:r w:rsidR="005C2823" w:rsidRPr="00DE76EA">
        <w:rPr>
          <w:rFonts w:ascii="Cambria" w:hAnsi="Cambria" w:cstheme="minorHAnsi"/>
          <w:sz w:val="22"/>
          <w:szCs w:val="22"/>
          <w:u w:val="dotted" w:color="0C544A"/>
        </w:rPr>
        <w:tab/>
      </w:r>
      <w:r w:rsidR="005C2823" w:rsidRPr="00DE76EA">
        <w:rPr>
          <w:rFonts w:ascii="Cambria" w:hAnsi="Cambria" w:cstheme="minorHAnsi"/>
          <w:sz w:val="22"/>
          <w:szCs w:val="22"/>
          <w:u w:val="dotted" w:color="0C544A"/>
        </w:rPr>
        <w:tab/>
      </w:r>
      <w:r w:rsidR="005C2823" w:rsidRPr="00DE76EA">
        <w:rPr>
          <w:rFonts w:ascii="Cambria" w:hAnsi="Cambria" w:cstheme="minorHAnsi"/>
          <w:sz w:val="22"/>
          <w:szCs w:val="22"/>
          <w:u w:val="dotted" w:color="0C544A"/>
        </w:rPr>
        <w:tab/>
      </w:r>
      <w:r w:rsidR="00C47FAA" w:rsidRPr="00DE76EA">
        <w:rPr>
          <w:rFonts w:ascii="Cambria" w:hAnsi="Cambria" w:cstheme="minorHAnsi"/>
          <w:sz w:val="22"/>
          <w:szCs w:val="22"/>
          <w:u w:val="dotted" w:color="0C544A"/>
        </w:rPr>
        <w:t xml:space="preserve">                    </w:t>
      </w:r>
      <w:r w:rsidR="00026894" w:rsidRPr="00DE76EA">
        <w:rPr>
          <w:rFonts w:ascii="Cambria" w:hAnsi="Cambria" w:cstheme="minorHAnsi"/>
          <w:sz w:val="22"/>
          <w:szCs w:val="22"/>
          <w:u w:val="dotted" w:color="0C544A"/>
        </w:rPr>
        <w:t xml:space="preserve">  </w:t>
      </w:r>
      <w:r w:rsidR="002F6A25">
        <w:rPr>
          <w:rFonts w:ascii="Cambria" w:hAnsi="Cambria" w:cstheme="minorHAnsi"/>
          <w:sz w:val="22"/>
          <w:szCs w:val="22"/>
          <w:u w:val="dotted" w:color="0C544A"/>
        </w:rPr>
        <w:t xml:space="preserve">    </w:t>
      </w:r>
      <w:r w:rsidR="00026894" w:rsidRPr="00DE76EA">
        <w:rPr>
          <w:rFonts w:ascii="Cambria" w:hAnsi="Cambria" w:cstheme="minorHAnsi"/>
          <w:sz w:val="22"/>
          <w:szCs w:val="22"/>
          <w:u w:val="dotted" w:color="0C544A"/>
        </w:rPr>
        <w:t xml:space="preserve">     </w:t>
      </w:r>
      <w:r w:rsidR="00C71087" w:rsidRPr="00DE76EA">
        <w:rPr>
          <w:rFonts w:ascii="Cambria" w:hAnsi="Cambria" w:cstheme="minorHAnsi"/>
          <w:sz w:val="22"/>
          <w:szCs w:val="22"/>
        </w:rPr>
        <w:t>1</w:t>
      </w:r>
      <w:r w:rsidR="00AA7BB1">
        <w:rPr>
          <w:rFonts w:ascii="Cambria" w:hAnsi="Cambria" w:cstheme="minorHAnsi"/>
          <w:sz w:val="22"/>
          <w:szCs w:val="22"/>
        </w:rPr>
        <w:t>6</w:t>
      </w:r>
    </w:p>
    <w:p w14:paraId="76387F74" w14:textId="349CA286" w:rsidR="00BE4309" w:rsidRPr="00DE76EA" w:rsidRDefault="00BE4309" w:rsidP="00920D8A">
      <w:pPr>
        <w:ind w:left="720" w:firstLine="720"/>
        <w:rPr>
          <w:rFonts w:ascii="Cambria" w:hAnsi="Cambria" w:cstheme="minorHAnsi"/>
          <w:sz w:val="22"/>
          <w:szCs w:val="22"/>
        </w:rPr>
      </w:pPr>
      <w:r w:rsidRPr="00DE76EA">
        <w:rPr>
          <w:rFonts w:ascii="Cambria" w:hAnsi="Cambria" w:cstheme="minorHAnsi"/>
          <w:sz w:val="22"/>
          <w:szCs w:val="22"/>
        </w:rPr>
        <w:t>Missing an Exam</w:t>
      </w:r>
      <w:r w:rsidR="008F1568" w:rsidRPr="00DE76EA">
        <w:rPr>
          <w:rFonts w:ascii="Cambria" w:hAnsi="Cambria" w:cstheme="minorHAnsi"/>
          <w:sz w:val="22"/>
          <w:szCs w:val="22"/>
        </w:rPr>
        <w:t xml:space="preserve"> </w:t>
      </w:r>
      <w:r w:rsidR="005C2823" w:rsidRPr="00DE76EA">
        <w:rPr>
          <w:rFonts w:ascii="Cambria" w:hAnsi="Cambria" w:cstheme="minorHAnsi"/>
          <w:sz w:val="22"/>
          <w:szCs w:val="22"/>
          <w:u w:val="dotted" w:color="0C544A"/>
        </w:rPr>
        <w:tab/>
      </w:r>
      <w:r w:rsidR="005C2823" w:rsidRPr="00DE76EA">
        <w:rPr>
          <w:rFonts w:ascii="Cambria" w:hAnsi="Cambria" w:cstheme="minorHAnsi"/>
          <w:sz w:val="22"/>
          <w:szCs w:val="22"/>
          <w:u w:val="dotted" w:color="0C544A"/>
        </w:rPr>
        <w:tab/>
      </w:r>
      <w:r w:rsidR="005C2823" w:rsidRPr="00DE76EA">
        <w:rPr>
          <w:rFonts w:ascii="Cambria" w:hAnsi="Cambria" w:cstheme="minorHAnsi"/>
          <w:sz w:val="22"/>
          <w:szCs w:val="22"/>
          <w:u w:val="dotted" w:color="0C544A"/>
        </w:rPr>
        <w:tab/>
      </w:r>
      <w:r w:rsidR="005C2823" w:rsidRPr="00DE76EA">
        <w:rPr>
          <w:rFonts w:ascii="Cambria" w:hAnsi="Cambria" w:cstheme="minorHAnsi"/>
          <w:sz w:val="22"/>
          <w:szCs w:val="22"/>
          <w:u w:val="dotted" w:color="0C544A"/>
        </w:rPr>
        <w:tab/>
      </w:r>
      <w:r w:rsidR="005C2823" w:rsidRPr="00DE76EA">
        <w:rPr>
          <w:rFonts w:ascii="Cambria" w:hAnsi="Cambria" w:cstheme="minorHAnsi"/>
          <w:sz w:val="22"/>
          <w:szCs w:val="22"/>
          <w:u w:val="dotted" w:color="0C544A"/>
        </w:rPr>
        <w:tab/>
      </w:r>
      <w:r w:rsidR="005C2823" w:rsidRPr="00DE76EA">
        <w:rPr>
          <w:rFonts w:ascii="Cambria" w:hAnsi="Cambria" w:cstheme="minorHAnsi"/>
          <w:sz w:val="22"/>
          <w:szCs w:val="22"/>
          <w:u w:val="dotted" w:color="0C544A"/>
        </w:rPr>
        <w:tab/>
      </w:r>
      <w:r w:rsidR="005C2823" w:rsidRPr="00DE76EA">
        <w:rPr>
          <w:rFonts w:ascii="Cambria" w:hAnsi="Cambria" w:cstheme="minorHAnsi"/>
          <w:sz w:val="22"/>
          <w:szCs w:val="22"/>
          <w:u w:val="dotted" w:color="0C544A"/>
        </w:rPr>
        <w:tab/>
      </w:r>
      <w:r w:rsidR="00C61A08" w:rsidRPr="00DE76EA">
        <w:rPr>
          <w:rFonts w:ascii="Cambria" w:hAnsi="Cambria" w:cstheme="minorHAnsi"/>
          <w:sz w:val="22"/>
          <w:szCs w:val="22"/>
        </w:rPr>
        <w:t xml:space="preserve"> </w:t>
      </w:r>
      <w:r w:rsidR="00C71087" w:rsidRPr="00DE76EA">
        <w:rPr>
          <w:rFonts w:ascii="Cambria" w:hAnsi="Cambria" w:cstheme="minorHAnsi"/>
          <w:sz w:val="22"/>
          <w:szCs w:val="22"/>
        </w:rPr>
        <w:t>1</w:t>
      </w:r>
      <w:r w:rsidR="00AA7BB1">
        <w:rPr>
          <w:rFonts w:ascii="Cambria" w:hAnsi="Cambria" w:cstheme="minorHAnsi"/>
          <w:sz w:val="22"/>
          <w:szCs w:val="22"/>
        </w:rPr>
        <w:t>6</w:t>
      </w:r>
    </w:p>
    <w:p w14:paraId="52E30F91" w14:textId="2A3CC546" w:rsidR="00C61A08" w:rsidRPr="00DE76EA" w:rsidRDefault="00FE72D6" w:rsidP="00920D8A">
      <w:pPr>
        <w:ind w:left="720" w:firstLine="720"/>
        <w:rPr>
          <w:rFonts w:ascii="Cambria" w:hAnsi="Cambria" w:cstheme="minorHAnsi"/>
          <w:sz w:val="22"/>
          <w:szCs w:val="22"/>
        </w:rPr>
      </w:pPr>
      <w:r w:rsidRPr="00DE76EA">
        <w:rPr>
          <w:rFonts w:ascii="Cambria" w:hAnsi="Cambria" w:cstheme="minorHAnsi"/>
          <w:sz w:val="22"/>
          <w:szCs w:val="22"/>
        </w:rPr>
        <w:t>Eligibility</w:t>
      </w:r>
      <w:r w:rsidR="00C61A08" w:rsidRPr="00DE76EA">
        <w:rPr>
          <w:rFonts w:ascii="Cambria" w:hAnsi="Cambria" w:cstheme="minorHAnsi"/>
          <w:sz w:val="22"/>
          <w:szCs w:val="22"/>
        </w:rPr>
        <w:t xml:space="preserve"> for Make Up Exam </w:t>
      </w:r>
      <w:r w:rsidR="005C2823" w:rsidRPr="00DE76EA">
        <w:rPr>
          <w:rFonts w:ascii="Cambria" w:hAnsi="Cambria" w:cstheme="minorHAnsi"/>
          <w:sz w:val="22"/>
          <w:szCs w:val="22"/>
          <w:u w:val="dotted" w:color="0C544A"/>
        </w:rPr>
        <w:tab/>
      </w:r>
      <w:r w:rsidR="005C2823" w:rsidRPr="00DE76EA">
        <w:rPr>
          <w:rFonts w:ascii="Cambria" w:hAnsi="Cambria" w:cstheme="minorHAnsi"/>
          <w:sz w:val="22"/>
          <w:szCs w:val="22"/>
          <w:u w:val="dotted" w:color="0C544A"/>
        </w:rPr>
        <w:tab/>
      </w:r>
      <w:r w:rsidR="005C2823" w:rsidRPr="00DE76EA">
        <w:rPr>
          <w:rFonts w:ascii="Cambria" w:hAnsi="Cambria" w:cstheme="minorHAnsi"/>
          <w:sz w:val="22"/>
          <w:szCs w:val="22"/>
          <w:u w:val="dotted" w:color="0C544A"/>
        </w:rPr>
        <w:tab/>
      </w:r>
      <w:r w:rsidR="005C2823" w:rsidRPr="00DE76EA">
        <w:rPr>
          <w:rFonts w:ascii="Cambria" w:hAnsi="Cambria" w:cstheme="minorHAnsi"/>
          <w:sz w:val="22"/>
          <w:szCs w:val="22"/>
          <w:u w:val="dotted" w:color="0C544A"/>
        </w:rPr>
        <w:tab/>
      </w:r>
      <w:r w:rsidR="005C2823" w:rsidRPr="00DE76EA">
        <w:rPr>
          <w:rFonts w:ascii="Cambria" w:hAnsi="Cambria" w:cstheme="minorHAnsi"/>
          <w:sz w:val="22"/>
          <w:szCs w:val="22"/>
          <w:u w:val="dotted" w:color="0C544A"/>
        </w:rPr>
        <w:tab/>
      </w:r>
      <w:r w:rsidR="005C2823" w:rsidRPr="00DE76EA">
        <w:rPr>
          <w:rFonts w:ascii="Cambria" w:hAnsi="Cambria" w:cstheme="minorHAnsi"/>
          <w:sz w:val="22"/>
          <w:szCs w:val="22"/>
          <w:u w:val="dotted" w:color="0C544A"/>
        </w:rPr>
        <w:tab/>
      </w:r>
      <w:r w:rsidR="00C61A08" w:rsidRPr="00DE76EA">
        <w:rPr>
          <w:rFonts w:ascii="Cambria" w:hAnsi="Cambria" w:cstheme="minorHAnsi"/>
          <w:sz w:val="22"/>
          <w:szCs w:val="22"/>
        </w:rPr>
        <w:t xml:space="preserve"> </w:t>
      </w:r>
      <w:r w:rsidR="00C71087" w:rsidRPr="00DE76EA">
        <w:rPr>
          <w:rFonts w:ascii="Cambria" w:hAnsi="Cambria" w:cstheme="minorHAnsi"/>
          <w:sz w:val="22"/>
          <w:szCs w:val="22"/>
        </w:rPr>
        <w:t>1</w:t>
      </w:r>
      <w:r w:rsidR="00AA7BB1">
        <w:rPr>
          <w:rFonts w:ascii="Cambria" w:hAnsi="Cambria" w:cstheme="minorHAnsi"/>
          <w:sz w:val="22"/>
          <w:szCs w:val="22"/>
        </w:rPr>
        <w:t>6</w:t>
      </w:r>
    </w:p>
    <w:p w14:paraId="707E77B4" w14:textId="6A1C8253" w:rsidR="00BE4309" w:rsidRPr="000A3145" w:rsidRDefault="00BE4309" w:rsidP="00920D8A">
      <w:pPr>
        <w:ind w:left="720" w:firstLine="720"/>
        <w:rPr>
          <w:rFonts w:ascii="Cambria" w:hAnsi="Cambria" w:cstheme="minorHAnsi"/>
          <w:sz w:val="22"/>
          <w:szCs w:val="22"/>
        </w:rPr>
      </w:pPr>
      <w:r w:rsidRPr="00DE76EA">
        <w:rPr>
          <w:rFonts w:ascii="Cambria" w:hAnsi="Cambria" w:cstheme="minorHAnsi"/>
          <w:sz w:val="22"/>
          <w:szCs w:val="22"/>
        </w:rPr>
        <w:t>Special Circumstances</w:t>
      </w:r>
      <w:r w:rsidR="008F1568" w:rsidRPr="000A3145">
        <w:rPr>
          <w:rFonts w:ascii="Cambria" w:hAnsi="Cambria" w:cstheme="minorHAnsi"/>
          <w:sz w:val="22"/>
          <w:szCs w:val="22"/>
        </w:rPr>
        <w:t xml:space="preserve"> </w:t>
      </w:r>
      <w:r w:rsidR="005C2823" w:rsidRPr="000A3145">
        <w:rPr>
          <w:rFonts w:ascii="Cambria" w:hAnsi="Cambria" w:cstheme="minorHAnsi"/>
          <w:sz w:val="22"/>
          <w:szCs w:val="22"/>
          <w:u w:val="dotted" w:color="0C544A"/>
        </w:rPr>
        <w:tab/>
      </w:r>
      <w:r w:rsidR="005C2823" w:rsidRPr="000A3145">
        <w:rPr>
          <w:rFonts w:ascii="Cambria" w:hAnsi="Cambria" w:cstheme="minorHAnsi"/>
          <w:sz w:val="22"/>
          <w:szCs w:val="22"/>
          <w:u w:val="dotted" w:color="0C544A"/>
        </w:rPr>
        <w:tab/>
      </w:r>
      <w:r w:rsidR="005C2823" w:rsidRPr="000A3145">
        <w:rPr>
          <w:rFonts w:ascii="Cambria" w:hAnsi="Cambria" w:cstheme="minorHAnsi"/>
          <w:sz w:val="22"/>
          <w:szCs w:val="22"/>
          <w:u w:val="dotted" w:color="0C544A"/>
        </w:rPr>
        <w:tab/>
      </w:r>
      <w:r w:rsidR="005C2823" w:rsidRPr="000A3145">
        <w:rPr>
          <w:rFonts w:ascii="Cambria" w:hAnsi="Cambria" w:cstheme="minorHAnsi"/>
          <w:sz w:val="22"/>
          <w:szCs w:val="22"/>
          <w:u w:val="dotted" w:color="0C544A"/>
        </w:rPr>
        <w:tab/>
      </w:r>
      <w:r w:rsidR="005C2823" w:rsidRPr="000A3145">
        <w:rPr>
          <w:rFonts w:ascii="Cambria" w:hAnsi="Cambria" w:cstheme="minorHAnsi"/>
          <w:sz w:val="22"/>
          <w:szCs w:val="22"/>
          <w:u w:val="dotted" w:color="0C544A"/>
        </w:rPr>
        <w:tab/>
      </w:r>
      <w:r w:rsidR="00F54E29" w:rsidRPr="000A3145">
        <w:rPr>
          <w:rFonts w:ascii="Cambria" w:hAnsi="Cambria" w:cstheme="minorHAnsi"/>
          <w:sz w:val="22"/>
          <w:szCs w:val="22"/>
          <w:u w:val="dotted" w:color="0C544A"/>
        </w:rPr>
        <w:tab/>
      </w:r>
      <w:r w:rsidR="005C2823" w:rsidRPr="000A3145">
        <w:rPr>
          <w:rFonts w:ascii="Cambria" w:hAnsi="Cambria" w:cstheme="minorHAnsi"/>
          <w:sz w:val="22"/>
          <w:szCs w:val="22"/>
          <w:u w:val="dotted" w:color="0C544A"/>
        </w:rPr>
        <w:tab/>
      </w:r>
      <w:r w:rsidR="00C61A08" w:rsidRPr="000A3145">
        <w:rPr>
          <w:rFonts w:ascii="Cambria" w:hAnsi="Cambria" w:cstheme="minorHAnsi"/>
          <w:sz w:val="22"/>
          <w:szCs w:val="22"/>
        </w:rPr>
        <w:t xml:space="preserve"> </w:t>
      </w:r>
      <w:r w:rsidR="00C71087" w:rsidRPr="000A3145">
        <w:rPr>
          <w:rFonts w:ascii="Cambria" w:hAnsi="Cambria" w:cstheme="minorHAnsi"/>
          <w:sz w:val="22"/>
          <w:szCs w:val="22"/>
        </w:rPr>
        <w:t>1</w:t>
      </w:r>
      <w:r w:rsidR="00AA7BB1">
        <w:rPr>
          <w:rFonts w:ascii="Cambria" w:hAnsi="Cambria" w:cstheme="minorHAnsi"/>
          <w:sz w:val="22"/>
          <w:szCs w:val="22"/>
        </w:rPr>
        <w:t>6</w:t>
      </w:r>
    </w:p>
    <w:p w14:paraId="5E8F6F2D" w14:textId="679FB065" w:rsidR="00F54E29" w:rsidRPr="000A3145" w:rsidRDefault="00C61A08" w:rsidP="00920D8A">
      <w:pPr>
        <w:ind w:left="720" w:firstLine="720"/>
        <w:rPr>
          <w:rFonts w:ascii="Cambria" w:hAnsi="Cambria" w:cstheme="minorHAnsi"/>
          <w:sz w:val="22"/>
          <w:szCs w:val="22"/>
        </w:rPr>
      </w:pPr>
      <w:r w:rsidRPr="000A3145">
        <w:rPr>
          <w:rFonts w:ascii="Cambria" w:hAnsi="Cambria" w:cstheme="minorHAnsi"/>
          <w:sz w:val="22"/>
          <w:szCs w:val="22"/>
        </w:rPr>
        <w:t xml:space="preserve">Documentation of Special Circumstances </w:t>
      </w:r>
      <w:r w:rsidR="005C2823" w:rsidRPr="000A3145">
        <w:rPr>
          <w:rFonts w:ascii="Cambria" w:hAnsi="Cambria" w:cstheme="minorHAnsi"/>
          <w:sz w:val="22"/>
          <w:szCs w:val="22"/>
          <w:u w:val="dotted" w:color="0C544A"/>
        </w:rPr>
        <w:tab/>
      </w:r>
      <w:r w:rsidR="005C2823" w:rsidRPr="000A3145">
        <w:rPr>
          <w:rFonts w:ascii="Cambria" w:hAnsi="Cambria" w:cstheme="minorHAnsi"/>
          <w:sz w:val="22"/>
          <w:szCs w:val="22"/>
          <w:u w:val="dotted" w:color="0C544A"/>
        </w:rPr>
        <w:tab/>
      </w:r>
      <w:r w:rsidR="005C2823" w:rsidRPr="000A3145">
        <w:rPr>
          <w:rFonts w:ascii="Cambria" w:hAnsi="Cambria" w:cstheme="minorHAnsi"/>
          <w:sz w:val="22"/>
          <w:szCs w:val="22"/>
          <w:u w:val="dotted" w:color="0C544A"/>
        </w:rPr>
        <w:tab/>
      </w:r>
      <w:r w:rsidR="005C2823" w:rsidRPr="000A3145">
        <w:rPr>
          <w:rFonts w:ascii="Cambria" w:hAnsi="Cambria" w:cstheme="minorHAnsi"/>
          <w:sz w:val="22"/>
          <w:szCs w:val="22"/>
          <w:u w:val="dotted" w:color="0C544A"/>
        </w:rPr>
        <w:tab/>
      </w:r>
      <w:r w:rsidR="00452CA3" w:rsidRPr="000A3145">
        <w:rPr>
          <w:rFonts w:ascii="Cambria" w:hAnsi="Cambria" w:cstheme="minorHAnsi"/>
          <w:sz w:val="22"/>
          <w:szCs w:val="22"/>
        </w:rPr>
        <w:t xml:space="preserve"> </w:t>
      </w:r>
      <w:r w:rsidR="00C71087" w:rsidRPr="000A3145">
        <w:rPr>
          <w:rFonts w:ascii="Cambria" w:hAnsi="Cambria" w:cstheme="minorHAnsi"/>
          <w:sz w:val="22"/>
          <w:szCs w:val="22"/>
        </w:rPr>
        <w:t>1</w:t>
      </w:r>
      <w:r w:rsidR="00621112">
        <w:rPr>
          <w:rFonts w:ascii="Cambria" w:hAnsi="Cambria" w:cstheme="minorHAnsi"/>
          <w:sz w:val="22"/>
          <w:szCs w:val="22"/>
        </w:rPr>
        <w:t>7</w:t>
      </w:r>
    </w:p>
    <w:p w14:paraId="3EC32A41" w14:textId="5E961319" w:rsidR="00BE4309" w:rsidRPr="000A3145" w:rsidRDefault="00BE4309" w:rsidP="00920D8A">
      <w:pPr>
        <w:ind w:firstLine="720"/>
        <w:rPr>
          <w:rFonts w:ascii="Cambria" w:hAnsi="Cambria" w:cstheme="minorHAnsi"/>
          <w:sz w:val="22"/>
          <w:szCs w:val="22"/>
        </w:rPr>
      </w:pPr>
      <w:r w:rsidRPr="000A3145">
        <w:rPr>
          <w:rFonts w:ascii="Cambria" w:hAnsi="Cambria" w:cstheme="minorHAnsi"/>
          <w:sz w:val="22"/>
          <w:szCs w:val="22"/>
        </w:rPr>
        <w:t>Residency Requirement</w:t>
      </w:r>
      <w:r w:rsidR="008F1568" w:rsidRPr="000A3145">
        <w:rPr>
          <w:rFonts w:ascii="Cambria" w:hAnsi="Cambria" w:cstheme="minorHAnsi"/>
          <w:sz w:val="22"/>
          <w:szCs w:val="22"/>
        </w:rPr>
        <w:t xml:space="preserve"> </w:t>
      </w:r>
      <w:r w:rsidR="005C2823" w:rsidRPr="000A3145">
        <w:rPr>
          <w:rFonts w:ascii="Cambria" w:hAnsi="Cambria" w:cstheme="minorHAnsi"/>
          <w:sz w:val="22"/>
          <w:szCs w:val="22"/>
        </w:rPr>
        <w:tab/>
      </w:r>
      <w:r w:rsidR="005C2823" w:rsidRPr="000A3145">
        <w:rPr>
          <w:rFonts w:ascii="Cambria" w:hAnsi="Cambria" w:cstheme="minorHAnsi"/>
          <w:sz w:val="22"/>
          <w:szCs w:val="22"/>
          <w:u w:val="dotted" w:color="0C544A"/>
        </w:rPr>
        <w:tab/>
      </w:r>
      <w:r w:rsidR="00173A08" w:rsidRPr="000A3145">
        <w:rPr>
          <w:rFonts w:ascii="Cambria" w:hAnsi="Cambria" w:cstheme="minorHAnsi"/>
          <w:sz w:val="22"/>
          <w:szCs w:val="22"/>
          <w:u w:val="dotted" w:color="0C544A"/>
        </w:rPr>
        <w:tab/>
      </w:r>
      <w:r w:rsidR="005C2823" w:rsidRPr="000A3145">
        <w:rPr>
          <w:rFonts w:ascii="Cambria" w:hAnsi="Cambria" w:cstheme="minorHAnsi"/>
          <w:sz w:val="22"/>
          <w:szCs w:val="22"/>
          <w:u w:val="dotted" w:color="0C544A"/>
        </w:rPr>
        <w:tab/>
      </w:r>
      <w:r w:rsidR="005C2823" w:rsidRPr="000A3145">
        <w:rPr>
          <w:rFonts w:ascii="Cambria" w:hAnsi="Cambria" w:cstheme="minorHAnsi"/>
          <w:sz w:val="22"/>
          <w:szCs w:val="22"/>
          <w:u w:val="dotted" w:color="0C544A"/>
        </w:rPr>
        <w:tab/>
      </w:r>
      <w:r w:rsidR="005C2823" w:rsidRPr="000A3145">
        <w:rPr>
          <w:rFonts w:ascii="Cambria" w:hAnsi="Cambria" w:cstheme="minorHAnsi"/>
          <w:sz w:val="22"/>
          <w:szCs w:val="22"/>
          <w:u w:val="dotted" w:color="0C544A"/>
        </w:rPr>
        <w:tab/>
      </w:r>
      <w:r w:rsidR="004E5FD9" w:rsidRPr="000A3145">
        <w:rPr>
          <w:rFonts w:ascii="Cambria" w:hAnsi="Cambria" w:cstheme="minorHAnsi"/>
          <w:sz w:val="22"/>
          <w:szCs w:val="22"/>
          <w:u w:val="dotted" w:color="0C544A"/>
        </w:rPr>
        <w:t xml:space="preserve">         </w:t>
      </w:r>
      <w:r w:rsidR="002F6A25">
        <w:rPr>
          <w:rFonts w:ascii="Cambria" w:hAnsi="Cambria" w:cstheme="minorHAnsi"/>
          <w:sz w:val="22"/>
          <w:szCs w:val="22"/>
          <w:u w:val="dotted" w:color="0C544A"/>
        </w:rPr>
        <w:t xml:space="preserve">  </w:t>
      </w:r>
      <w:r w:rsidR="004E5FD9" w:rsidRPr="000A3145">
        <w:rPr>
          <w:rFonts w:ascii="Cambria" w:hAnsi="Cambria" w:cstheme="minorHAnsi"/>
          <w:sz w:val="22"/>
          <w:szCs w:val="22"/>
          <w:u w:val="dotted" w:color="0C544A"/>
        </w:rPr>
        <w:t xml:space="preserve">   </w:t>
      </w:r>
      <w:r w:rsidR="00C47FAA" w:rsidRPr="000A3145">
        <w:rPr>
          <w:rFonts w:ascii="Cambria" w:hAnsi="Cambria" w:cstheme="minorHAnsi"/>
          <w:sz w:val="22"/>
          <w:szCs w:val="22"/>
          <w:u w:val="dotted" w:color="0C544A"/>
        </w:rPr>
        <w:t xml:space="preserve">  </w:t>
      </w:r>
      <w:r w:rsidR="00C71087" w:rsidRPr="000A3145">
        <w:rPr>
          <w:rFonts w:ascii="Cambria" w:hAnsi="Cambria" w:cstheme="minorHAnsi"/>
          <w:sz w:val="22"/>
          <w:szCs w:val="22"/>
        </w:rPr>
        <w:t>1</w:t>
      </w:r>
      <w:r w:rsidR="00AA7BB1">
        <w:rPr>
          <w:rFonts w:ascii="Cambria" w:hAnsi="Cambria" w:cstheme="minorHAnsi"/>
          <w:sz w:val="22"/>
          <w:szCs w:val="22"/>
        </w:rPr>
        <w:t>7</w:t>
      </w:r>
    </w:p>
    <w:p w14:paraId="3DB6A765" w14:textId="7A312E55" w:rsidR="00524DC1" w:rsidRPr="000A3145" w:rsidRDefault="00BE4309" w:rsidP="00524DC1">
      <w:pPr>
        <w:ind w:firstLine="720"/>
        <w:rPr>
          <w:rFonts w:ascii="Cambria" w:hAnsi="Cambria" w:cstheme="minorHAnsi"/>
          <w:sz w:val="22"/>
          <w:szCs w:val="22"/>
        </w:rPr>
      </w:pPr>
      <w:r w:rsidRPr="000A3145">
        <w:rPr>
          <w:rFonts w:ascii="Cambria" w:hAnsi="Cambria" w:cstheme="minorHAnsi"/>
          <w:sz w:val="22"/>
          <w:szCs w:val="22"/>
        </w:rPr>
        <w:t>Graduation with Distinction</w:t>
      </w:r>
      <w:r w:rsidR="008F1568" w:rsidRPr="000A3145">
        <w:rPr>
          <w:rFonts w:ascii="Cambria" w:hAnsi="Cambria" w:cstheme="minorHAnsi"/>
          <w:sz w:val="22"/>
          <w:szCs w:val="22"/>
        </w:rPr>
        <w:t xml:space="preserve"> </w:t>
      </w:r>
      <w:r w:rsidR="005C2823" w:rsidRPr="000A3145">
        <w:rPr>
          <w:rFonts w:ascii="Cambria" w:hAnsi="Cambria" w:cstheme="minorHAnsi"/>
          <w:sz w:val="22"/>
          <w:szCs w:val="22"/>
          <w:u w:val="dotted" w:color="0C544A"/>
        </w:rPr>
        <w:tab/>
      </w:r>
      <w:r w:rsidR="005C2823" w:rsidRPr="000A3145">
        <w:rPr>
          <w:rFonts w:ascii="Cambria" w:hAnsi="Cambria" w:cstheme="minorHAnsi"/>
          <w:sz w:val="22"/>
          <w:szCs w:val="22"/>
          <w:u w:val="dotted" w:color="0C544A"/>
        </w:rPr>
        <w:tab/>
      </w:r>
      <w:r w:rsidR="005C2823" w:rsidRPr="000A3145">
        <w:rPr>
          <w:rFonts w:ascii="Cambria" w:hAnsi="Cambria" w:cstheme="minorHAnsi"/>
          <w:sz w:val="22"/>
          <w:szCs w:val="22"/>
          <w:u w:val="dotted" w:color="0C544A"/>
        </w:rPr>
        <w:tab/>
      </w:r>
      <w:r w:rsidR="005C2823" w:rsidRPr="000A3145">
        <w:rPr>
          <w:rFonts w:ascii="Cambria" w:hAnsi="Cambria" w:cstheme="minorHAnsi"/>
          <w:sz w:val="22"/>
          <w:szCs w:val="22"/>
          <w:u w:val="dotted" w:color="0C544A"/>
        </w:rPr>
        <w:tab/>
      </w:r>
      <w:r w:rsidR="005C2823" w:rsidRPr="000A3145">
        <w:rPr>
          <w:rFonts w:ascii="Cambria" w:hAnsi="Cambria" w:cstheme="minorHAnsi"/>
          <w:sz w:val="22"/>
          <w:szCs w:val="22"/>
          <w:u w:val="dotted" w:color="0C544A"/>
        </w:rPr>
        <w:tab/>
      </w:r>
      <w:r w:rsidR="005C2823" w:rsidRPr="000A3145">
        <w:rPr>
          <w:rFonts w:ascii="Cambria" w:hAnsi="Cambria" w:cstheme="minorHAnsi"/>
          <w:sz w:val="22"/>
          <w:szCs w:val="22"/>
          <w:u w:val="dotted" w:color="0C544A"/>
        </w:rPr>
        <w:tab/>
      </w:r>
      <w:r w:rsidR="005C2823" w:rsidRPr="000A3145">
        <w:rPr>
          <w:rFonts w:ascii="Cambria" w:hAnsi="Cambria" w:cstheme="minorHAnsi"/>
          <w:sz w:val="22"/>
          <w:szCs w:val="22"/>
          <w:u w:val="dotted" w:color="0C544A"/>
        </w:rPr>
        <w:tab/>
      </w:r>
      <w:r w:rsidR="00452CA3" w:rsidRPr="000A3145">
        <w:rPr>
          <w:rFonts w:ascii="Cambria" w:hAnsi="Cambria" w:cstheme="minorHAnsi"/>
          <w:sz w:val="22"/>
          <w:szCs w:val="22"/>
        </w:rPr>
        <w:t xml:space="preserve"> </w:t>
      </w:r>
      <w:r w:rsidR="00C71087" w:rsidRPr="000A3145">
        <w:rPr>
          <w:rFonts w:ascii="Cambria" w:hAnsi="Cambria" w:cstheme="minorHAnsi"/>
          <w:sz w:val="22"/>
          <w:szCs w:val="22"/>
        </w:rPr>
        <w:t>1</w:t>
      </w:r>
      <w:r w:rsidR="00AA7BB1">
        <w:rPr>
          <w:rFonts w:ascii="Cambria" w:hAnsi="Cambria" w:cstheme="minorHAnsi"/>
          <w:sz w:val="22"/>
          <w:szCs w:val="22"/>
        </w:rPr>
        <w:t>7</w:t>
      </w:r>
    </w:p>
    <w:p w14:paraId="7E62DB2C" w14:textId="58582F5F" w:rsidR="00BE4309" w:rsidRPr="000A3145" w:rsidRDefault="00BE4309" w:rsidP="00920D8A">
      <w:pPr>
        <w:ind w:firstLine="720"/>
        <w:rPr>
          <w:rFonts w:ascii="Cambria" w:hAnsi="Cambria" w:cstheme="minorHAnsi"/>
          <w:sz w:val="22"/>
          <w:szCs w:val="22"/>
        </w:rPr>
      </w:pPr>
      <w:r w:rsidRPr="000A3145">
        <w:rPr>
          <w:rFonts w:ascii="Cambria" w:hAnsi="Cambria" w:cstheme="minorHAnsi"/>
          <w:sz w:val="22"/>
          <w:szCs w:val="22"/>
        </w:rPr>
        <w:t>Dean’s List and Honors List</w:t>
      </w:r>
      <w:r w:rsidR="008F1568" w:rsidRPr="000A3145">
        <w:rPr>
          <w:rFonts w:ascii="Cambria" w:hAnsi="Cambria" w:cstheme="minorHAnsi"/>
          <w:sz w:val="22"/>
          <w:szCs w:val="22"/>
        </w:rPr>
        <w:t xml:space="preserve"> </w:t>
      </w:r>
      <w:r w:rsidR="005C2823" w:rsidRPr="000A3145">
        <w:rPr>
          <w:rFonts w:ascii="Cambria" w:hAnsi="Cambria" w:cstheme="minorHAnsi"/>
          <w:sz w:val="22"/>
          <w:szCs w:val="22"/>
          <w:u w:val="dotted" w:color="0C544A"/>
        </w:rPr>
        <w:tab/>
      </w:r>
      <w:r w:rsidR="005C2823" w:rsidRPr="000A3145">
        <w:rPr>
          <w:rFonts w:ascii="Cambria" w:hAnsi="Cambria" w:cstheme="minorHAnsi"/>
          <w:sz w:val="22"/>
          <w:szCs w:val="22"/>
          <w:u w:val="dotted" w:color="0C544A"/>
        </w:rPr>
        <w:tab/>
      </w:r>
      <w:r w:rsidR="005C2823" w:rsidRPr="000A3145">
        <w:rPr>
          <w:rFonts w:ascii="Cambria" w:hAnsi="Cambria" w:cstheme="minorHAnsi"/>
          <w:sz w:val="22"/>
          <w:szCs w:val="22"/>
          <w:u w:val="dotted" w:color="0C544A"/>
        </w:rPr>
        <w:tab/>
      </w:r>
      <w:r w:rsidR="005C2823" w:rsidRPr="000A3145">
        <w:rPr>
          <w:rFonts w:ascii="Cambria" w:hAnsi="Cambria" w:cstheme="minorHAnsi"/>
          <w:sz w:val="22"/>
          <w:szCs w:val="22"/>
          <w:u w:val="dotted" w:color="0C544A"/>
        </w:rPr>
        <w:tab/>
      </w:r>
      <w:r w:rsidR="005C2823" w:rsidRPr="000A3145">
        <w:rPr>
          <w:rFonts w:ascii="Cambria" w:hAnsi="Cambria" w:cstheme="minorHAnsi"/>
          <w:sz w:val="22"/>
          <w:szCs w:val="22"/>
          <w:u w:val="dotted" w:color="0C544A"/>
        </w:rPr>
        <w:tab/>
      </w:r>
      <w:r w:rsidR="005C2823" w:rsidRPr="000A3145">
        <w:rPr>
          <w:rFonts w:ascii="Cambria" w:hAnsi="Cambria" w:cstheme="minorHAnsi"/>
          <w:sz w:val="22"/>
          <w:szCs w:val="22"/>
          <w:u w:val="dotted" w:color="0C544A"/>
        </w:rPr>
        <w:tab/>
      </w:r>
      <w:r w:rsidR="005C2823" w:rsidRPr="000A3145">
        <w:rPr>
          <w:rFonts w:ascii="Cambria" w:hAnsi="Cambria" w:cstheme="minorHAnsi"/>
          <w:sz w:val="22"/>
          <w:szCs w:val="22"/>
          <w:u w:val="dotted" w:color="0C544A"/>
        </w:rPr>
        <w:tab/>
      </w:r>
      <w:r w:rsidR="00452CA3" w:rsidRPr="000A3145">
        <w:rPr>
          <w:rFonts w:ascii="Cambria" w:hAnsi="Cambria" w:cstheme="minorHAnsi"/>
          <w:sz w:val="22"/>
          <w:szCs w:val="22"/>
        </w:rPr>
        <w:t xml:space="preserve"> </w:t>
      </w:r>
      <w:r w:rsidR="00C71087" w:rsidRPr="000A3145">
        <w:rPr>
          <w:rFonts w:ascii="Cambria" w:hAnsi="Cambria" w:cstheme="minorHAnsi"/>
          <w:sz w:val="22"/>
          <w:szCs w:val="22"/>
        </w:rPr>
        <w:t>1</w:t>
      </w:r>
      <w:r w:rsidR="00AA7BB1">
        <w:rPr>
          <w:rFonts w:ascii="Cambria" w:hAnsi="Cambria" w:cstheme="minorHAnsi"/>
          <w:sz w:val="22"/>
          <w:szCs w:val="22"/>
        </w:rPr>
        <w:t>7</w:t>
      </w:r>
    </w:p>
    <w:p w14:paraId="317F307B" w14:textId="0638A46D" w:rsidR="00BE4309" w:rsidRPr="000A3145" w:rsidRDefault="00BE4309" w:rsidP="00920D8A">
      <w:pPr>
        <w:ind w:firstLine="720"/>
        <w:rPr>
          <w:rFonts w:ascii="Cambria" w:hAnsi="Cambria" w:cstheme="minorHAnsi"/>
          <w:sz w:val="22"/>
          <w:szCs w:val="22"/>
        </w:rPr>
      </w:pPr>
      <w:r w:rsidRPr="000A3145">
        <w:rPr>
          <w:rFonts w:ascii="Cambria" w:hAnsi="Cambria" w:cstheme="minorHAnsi"/>
          <w:sz w:val="22"/>
          <w:szCs w:val="22"/>
        </w:rPr>
        <w:t xml:space="preserve">Students’ Rights and Responsibilities </w:t>
      </w:r>
      <w:r w:rsidR="005C2823" w:rsidRPr="000A3145">
        <w:rPr>
          <w:rFonts w:ascii="Cambria" w:hAnsi="Cambria" w:cstheme="minorHAnsi"/>
          <w:sz w:val="22"/>
          <w:szCs w:val="22"/>
          <w:u w:val="dotted" w:color="0C544A"/>
        </w:rPr>
        <w:tab/>
      </w:r>
      <w:r w:rsidR="005C2823" w:rsidRPr="000A3145">
        <w:rPr>
          <w:rFonts w:ascii="Cambria" w:hAnsi="Cambria" w:cstheme="minorHAnsi"/>
          <w:sz w:val="22"/>
          <w:szCs w:val="22"/>
          <w:u w:val="dotted" w:color="0C544A"/>
        </w:rPr>
        <w:tab/>
      </w:r>
      <w:r w:rsidR="005C2823" w:rsidRPr="000A3145">
        <w:rPr>
          <w:rFonts w:ascii="Cambria" w:hAnsi="Cambria" w:cstheme="minorHAnsi"/>
          <w:sz w:val="22"/>
          <w:szCs w:val="22"/>
          <w:u w:val="dotted" w:color="0C544A"/>
        </w:rPr>
        <w:tab/>
      </w:r>
      <w:r w:rsidR="005C2823" w:rsidRPr="000A3145">
        <w:rPr>
          <w:rFonts w:ascii="Cambria" w:hAnsi="Cambria" w:cstheme="minorHAnsi"/>
          <w:sz w:val="22"/>
          <w:szCs w:val="22"/>
          <w:u w:val="dotted" w:color="0C544A"/>
        </w:rPr>
        <w:tab/>
      </w:r>
      <w:r w:rsidR="005C2823" w:rsidRPr="000A3145">
        <w:rPr>
          <w:rFonts w:ascii="Cambria" w:hAnsi="Cambria" w:cstheme="minorHAnsi"/>
          <w:sz w:val="22"/>
          <w:szCs w:val="22"/>
          <w:u w:val="dotted" w:color="0C544A"/>
        </w:rPr>
        <w:tab/>
      </w:r>
      <w:r w:rsidR="005C2823" w:rsidRPr="000A3145">
        <w:rPr>
          <w:rFonts w:ascii="Cambria" w:hAnsi="Cambria" w:cstheme="minorHAnsi"/>
          <w:sz w:val="22"/>
          <w:szCs w:val="22"/>
          <w:u w:val="dotted" w:color="0C544A"/>
        </w:rPr>
        <w:tab/>
      </w:r>
      <w:r w:rsidR="00452CA3" w:rsidRPr="000A3145">
        <w:rPr>
          <w:rFonts w:ascii="Cambria" w:hAnsi="Cambria" w:cstheme="minorHAnsi"/>
          <w:sz w:val="22"/>
          <w:szCs w:val="22"/>
        </w:rPr>
        <w:t xml:space="preserve"> </w:t>
      </w:r>
      <w:r w:rsidR="00C71087" w:rsidRPr="000A3145">
        <w:rPr>
          <w:rFonts w:ascii="Cambria" w:hAnsi="Cambria" w:cstheme="minorHAnsi"/>
          <w:sz w:val="22"/>
          <w:szCs w:val="22"/>
        </w:rPr>
        <w:t>1</w:t>
      </w:r>
      <w:r w:rsidR="00AA7BB1">
        <w:rPr>
          <w:rFonts w:ascii="Cambria" w:hAnsi="Cambria" w:cstheme="minorHAnsi"/>
          <w:sz w:val="22"/>
          <w:szCs w:val="22"/>
        </w:rPr>
        <w:t>7</w:t>
      </w:r>
    </w:p>
    <w:p w14:paraId="77739E25" w14:textId="32BEED1F" w:rsidR="00BE4309" w:rsidRPr="000A3145" w:rsidRDefault="00BE4309" w:rsidP="00920D8A">
      <w:pPr>
        <w:ind w:left="720" w:firstLine="720"/>
        <w:rPr>
          <w:rFonts w:ascii="Cambria" w:hAnsi="Cambria" w:cstheme="minorHAnsi"/>
          <w:sz w:val="22"/>
          <w:szCs w:val="22"/>
        </w:rPr>
      </w:pPr>
      <w:r w:rsidRPr="000A3145">
        <w:rPr>
          <w:rFonts w:ascii="Cambria" w:hAnsi="Cambria" w:cstheme="minorHAnsi"/>
          <w:sz w:val="22"/>
          <w:szCs w:val="22"/>
        </w:rPr>
        <w:t>Time Limitations</w:t>
      </w:r>
      <w:r w:rsidR="008F1568" w:rsidRPr="000A3145">
        <w:rPr>
          <w:rFonts w:ascii="Cambria" w:hAnsi="Cambria" w:cstheme="minorHAnsi"/>
          <w:sz w:val="22"/>
          <w:szCs w:val="22"/>
        </w:rPr>
        <w:t xml:space="preserve"> </w:t>
      </w:r>
      <w:r w:rsidR="00173A08" w:rsidRPr="000A3145">
        <w:rPr>
          <w:rFonts w:ascii="Cambria" w:hAnsi="Cambria" w:cstheme="minorHAnsi"/>
          <w:sz w:val="22"/>
          <w:szCs w:val="22"/>
          <w:u w:val="dotted" w:color="0C544A"/>
        </w:rPr>
        <w:tab/>
      </w:r>
      <w:r w:rsidR="00173A08" w:rsidRPr="000A3145">
        <w:rPr>
          <w:rFonts w:ascii="Cambria" w:hAnsi="Cambria" w:cstheme="minorHAnsi"/>
          <w:sz w:val="22"/>
          <w:szCs w:val="22"/>
          <w:u w:val="dotted" w:color="0C544A"/>
        </w:rPr>
        <w:tab/>
      </w:r>
      <w:r w:rsidR="00173A08" w:rsidRPr="000A3145">
        <w:rPr>
          <w:rFonts w:ascii="Cambria" w:hAnsi="Cambria" w:cstheme="minorHAnsi"/>
          <w:sz w:val="22"/>
          <w:szCs w:val="22"/>
          <w:u w:val="dotted" w:color="0C544A"/>
        </w:rPr>
        <w:tab/>
      </w:r>
      <w:r w:rsidR="00173A08" w:rsidRPr="000A3145">
        <w:rPr>
          <w:rFonts w:ascii="Cambria" w:hAnsi="Cambria" w:cstheme="minorHAnsi"/>
          <w:sz w:val="22"/>
          <w:szCs w:val="22"/>
          <w:u w:val="dotted" w:color="0C544A"/>
        </w:rPr>
        <w:tab/>
      </w:r>
      <w:r w:rsidR="00173A08" w:rsidRPr="000A3145">
        <w:rPr>
          <w:rFonts w:ascii="Cambria" w:hAnsi="Cambria" w:cstheme="minorHAnsi"/>
          <w:sz w:val="22"/>
          <w:szCs w:val="22"/>
          <w:u w:val="dotted" w:color="0C544A"/>
        </w:rPr>
        <w:tab/>
      </w:r>
      <w:r w:rsidR="00173A08" w:rsidRPr="000A3145">
        <w:rPr>
          <w:rFonts w:ascii="Cambria" w:hAnsi="Cambria" w:cstheme="minorHAnsi"/>
          <w:sz w:val="22"/>
          <w:szCs w:val="22"/>
          <w:u w:val="dotted" w:color="0C544A"/>
        </w:rPr>
        <w:tab/>
      </w:r>
      <w:r w:rsidR="00173A08" w:rsidRPr="000A3145">
        <w:rPr>
          <w:rFonts w:ascii="Cambria" w:hAnsi="Cambria" w:cstheme="minorHAnsi"/>
          <w:sz w:val="22"/>
          <w:szCs w:val="22"/>
          <w:u w:val="dotted" w:color="0C544A"/>
        </w:rPr>
        <w:tab/>
      </w:r>
      <w:r w:rsidR="00452CA3" w:rsidRPr="000A3145">
        <w:rPr>
          <w:rFonts w:ascii="Cambria" w:hAnsi="Cambria" w:cstheme="minorHAnsi"/>
          <w:sz w:val="22"/>
          <w:szCs w:val="22"/>
        </w:rPr>
        <w:t xml:space="preserve"> </w:t>
      </w:r>
      <w:r w:rsidR="00C71087" w:rsidRPr="000A3145">
        <w:rPr>
          <w:rFonts w:ascii="Cambria" w:hAnsi="Cambria" w:cstheme="minorHAnsi"/>
          <w:sz w:val="22"/>
          <w:szCs w:val="22"/>
        </w:rPr>
        <w:t>1</w:t>
      </w:r>
      <w:r w:rsidR="00621112">
        <w:rPr>
          <w:rFonts w:ascii="Cambria" w:hAnsi="Cambria" w:cstheme="minorHAnsi"/>
          <w:sz w:val="22"/>
          <w:szCs w:val="22"/>
        </w:rPr>
        <w:t>8</w:t>
      </w:r>
    </w:p>
    <w:p w14:paraId="2986EBE0" w14:textId="3FD3345D" w:rsidR="00BE4309" w:rsidRPr="000A3145" w:rsidRDefault="00BE4309" w:rsidP="00920D8A">
      <w:pPr>
        <w:ind w:left="720" w:firstLine="720"/>
        <w:rPr>
          <w:rFonts w:ascii="Cambria" w:hAnsi="Cambria" w:cstheme="minorHAnsi"/>
          <w:sz w:val="22"/>
          <w:szCs w:val="22"/>
        </w:rPr>
      </w:pPr>
      <w:r w:rsidRPr="000A3145">
        <w:rPr>
          <w:rFonts w:ascii="Cambria" w:hAnsi="Cambria" w:cstheme="minorHAnsi"/>
          <w:sz w:val="22"/>
          <w:szCs w:val="22"/>
        </w:rPr>
        <w:t>Authorized Leave of Absence</w:t>
      </w:r>
      <w:r w:rsidR="008F1568" w:rsidRPr="000A3145">
        <w:rPr>
          <w:rFonts w:ascii="Cambria" w:hAnsi="Cambria" w:cstheme="minorHAnsi"/>
          <w:sz w:val="22"/>
          <w:szCs w:val="22"/>
        </w:rPr>
        <w:t xml:space="preserve"> </w:t>
      </w:r>
      <w:r w:rsidR="00173A08" w:rsidRPr="000A3145">
        <w:rPr>
          <w:rFonts w:ascii="Cambria" w:hAnsi="Cambria" w:cstheme="minorHAnsi"/>
          <w:sz w:val="22"/>
          <w:szCs w:val="22"/>
          <w:u w:val="dotted" w:color="0C544A"/>
        </w:rPr>
        <w:tab/>
      </w:r>
      <w:r w:rsidR="00173A08" w:rsidRPr="000A3145">
        <w:rPr>
          <w:rFonts w:ascii="Cambria" w:hAnsi="Cambria" w:cstheme="minorHAnsi"/>
          <w:sz w:val="22"/>
          <w:szCs w:val="22"/>
          <w:u w:val="dotted" w:color="0C544A"/>
        </w:rPr>
        <w:tab/>
      </w:r>
      <w:r w:rsidR="00173A08" w:rsidRPr="000A3145">
        <w:rPr>
          <w:rFonts w:ascii="Cambria" w:hAnsi="Cambria" w:cstheme="minorHAnsi"/>
          <w:sz w:val="22"/>
          <w:szCs w:val="22"/>
          <w:u w:val="dotted" w:color="0C544A"/>
        </w:rPr>
        <w:tab/>
      </w:r>
      <w:r w:rsidR="00173A08" w:rsidRPr="000A3145">
        <w:rPr>
          <w:rFonts w:ascii="Cambria" w:hAnsi="Cambria" w:cstheme="minorHAnsi"/>
          <w:sz w:val="22"/>
          <w:szCs w:val="22"/>
          <w:u w:val="dotted" w:color="0C544A"/>
        </w:rPr>
        <w:tab/>
      </w:r>
      <w:r w:rsidR="00173A08" w:rsidRPr="000A3145">
        <w:rPr>
          <w:rFonts w:ascii="Cambria" w:hAnsi="Cambria" w:cstheme="minorHAnsi"/>
          <w:sz w:val="22"/>
          <w:szCs w:val="22"/>
          <w:u w:val="dotted" w:color="0C544A"/>
        </w:rPr>
        <w:tab/>
      </w:r>
      <w:r w:rsidR="00173A08" w:rsidRPr="000A3145">
        <w:rPr>
          <w:rFonts w:ascii="Cambria" w:hAnsi="Cambria" w:cstheme="minorHAnsi"/>
          <w:sz w:val="22"/>
          <w:szCs w:val="22"/>
          <w:u w:val="dotted" w:color="0C544A"/>
        </w:rPr>
        <w:tab/>
      </w:r>
      <w:r w:rsidR="00452CA3" w:rsidRPr="000A3145">
        <w:rPr>
          <w:rFonts w:ascii="Cambria" w:hAnsi="Cambria" w:cstheme="minorHAnsi"/>
          <w:sz w:val="22"/>
          <w:szCs w:val="22"/>
        </w:rPr>
        <w:t xml:space="preserve"> </w:t>
      </w:r>
      <w:r w:rsidR="00C71087" w:rsidRPr="000A3145">
        <w:rPr>
          <w:rFonts w:ascii="Cambria" w:hAnsi="Cambria" w:cstheme="minorHAnsi"/>
          <w:sz w:val="22"/>
          <w:szCs w:val="22"/>
        </w:rPr>
        <w:t>1</w:t>
      </w:r>
      <w:r w:rsidR="00AA7BB1">
        <w:rPr>
          <w:rFonts w:ascii="Cambria" w:hAnsi="Cambria" w:cstheme="minorHAnsi"/>
          <w:sz w:val="22"/>
          <w:szCs w:val="22"/>
        </w:rPr>
        <w:t>8</w:t>
      </w:r>
    </w:p>
    <w:p w14:paraId="3813C2B9" w14:textId="2A51E1AB" w:rsidR="00BE4309" w:rsidRPr="000A3145" w:rsidRDefault="00BE4309" w:rsidP="00920D8A">
      <w:pPr>
        <w:ind w:left="720" w:firstLine="720"/>
        <w:rPr>
          <w:rFonts w:ascii="Cambria" w:hAnsi="Cambria" w:cstheme="minorHAnsi"/>
          <w:sz w:val="22"/>
          <w:szCs w:val="22"/>
        </w:rPr>
      </w:pPr>
      <w:r w:rsidRPr="000A3145">
        <w:rPr>
          <w:rFonts w:ascii="Cambria" w:hAnsi="Cambria" w:cstheme="minorHAnsi"/>
          <w:sz w:val="22"/>
          <w:szCs w:val="22"/>
        </w:rPr>
        <w:t xml:space="preserve">Mark of “I” – Incomplete </w:t>
      </w:r>
      <w:r w:rsidR="00173A08" w:rsidRPr="000A3145">
        <w:rPr>
          <w:rFonts w:ascii="Cambria" w:hAnsi="Cambria" w:cstheme="minorHAnsi"/>
          <w:sz w:val="22"/>
          <w:szCs w:val="22"/>
          <w:u w:val="dotted" w:color="0C544A"/>
        </w:rPr>
        <w:tab/>
      </w:r>
      <w:r w:rsidR="00173A08" w:rsidRPr="000A3145">
        <w:rPr>
          <w:rFonts w:ascii="Cambria" w:hAnsi="Cambria" w:cstheme="minorHAnsi"/>
          <w:sz w:val="22"/>
          <w:szCs w:val="22"/>
          <w:u w:val="dotted" w:color="0C544A"/>
        </w:rPr>
        <w:tab/>
      </w:r>
      <w:r w:rsidR="00173A08" w:rsidRPr="000A3145">
        <w:rPr>
          <w:rFonts w:ascii="Cambria" w:hAnsi="Cambria" w:cstheme="minorHAnsi"/>
          <w:sz w:val="22"/>
          <w:szCs w:val="22"/>
          <w:u w:val="dotted" w:color="0C544A"/>
        </w:rPr>
        <w:tab/>
      </w:r>
      <w:r w:rsidR="00173A08" w:rsidRPr="000A3145">
        <w:rPr>
          <w:rFonts w:ascii="Cambria" w:hAnsi="Cambria" w:cstheme="minorHAnsi"/>
          <w:sz w:val="22"/>
          <w:szCs w:val="22"/>
          <w:u w:val="dotted" w:color="0C544A"/>
        </w:rPr>
        <w:tab/>
      </w:r>
      <w:r w:rsidR="00173A08" w:rsidRPr="000A3145">
        <w:rPr>
          <w:rFonts w:ascii="Cambria" w:hAnsi="Cambria" w:cstheme="minorHAnsi"/>
          <w:sz w:val="22"/>
          <w:szCs w:val="22"/>
          <w:u w:val="dotted" w:color="0C544A"/>
        </w:rPr>
        <w:tab/>
      </w:r>
      <w:r w:rsidR="005C2823" w:rsidRPr="000A3145">
        <w:rPr>
          <w:rFonts w:ascii="Cambria" w:hAnsi="Cambria" w:cstheme="minorHAnsi"/>
          <w:sz w:val="22"/>
          <w:szCs w:val="22"/>
          <w:u w:val="dotted" w:color="0C544A"/>
        </w:rPr>
        <w:tab/>
      </w:r>
      <w:r w:rsidR="00452CA3" w:rsidRPr="000A3145">
        <w:rPr>
          <w:rFonts w:ascii="Cambria" w:hAnsi="Cambria" w:cstheme="minorHAnsi"/>
          <w:sz w:val="22"/>
          <w:szCs w:val="22"/>
        </w:rPr>
        <w:t xml:space="preserve"> </w:t>
      </w:r>
      <w:r w:rsidR="00C71087" w:rsidRPr="000A3145">
        <w:rPr>
          <w:rFonts w:ascii="Cambria" w:hAnsi="Cambria" w:cstheme="minorHAnsi"/>
          <w:sz w:val="22"/>
          <w:szCs w:val="22"/>
        </w:rPr>
        <w:t>1</w:t>
      </w:r>
      <w:r w:rsidR="00621112">
        <w:rPr>
          <w:rFonts w:ascii="Cambria" w:hAnsi="Cambria" w:cstheme="minorHAnsi"/>
          <w:sz w:val="22"/>
          <w:szCs w:val="22"/>
        </w:rPr>
        <w:t>9</w:t>
      </w:r>
    </w:p>
    <w:p w14:paraId="6921FE95" w14:textId="397A1932" w:rsidR="00BE4309" w:rsidRPr="000A3145" w:rsidRDefault="00BE4309" w:rsidP="00920D8A">
      <w:pPr>
        <w:ind w:left="720" w:firstLine="720"/>
        <w:rPr>
          <w:rFonts w:ascii="Cambria" w:hAnsi="Cambria" w:cstheme="minorHAnsi"/>
          <w:sz w:val="22"/>
          <w:szCs w:val="22"/>
        </w:rPr>
      </w:pPr>
      <w:r w:rsidRPr="000A3145">
        <w:rPr>
          <w:rFonts w:ascii="Cambria" w:hAnsi="Cambria" w:cstheme="minorHAnsi"/>
          <w:sz w:val="22"/>
          <w:szCs w:val="22"/>
        </w:rPr>
        <w:t>Withdrawal from Nursing Courses</w:t>
      </w:r>
      <w:r w:rsidR="008F1568" w:rsidRPr="000A3145">
        <w:rPr>
          <w:rFonts w:ascii="Cambria" w:hAnsi="Cambria" w:cstheme="minorHAnsi"/>
          <w:sz w:val="22"/>
          <w:szCs w:val="22"/>
        </w:rPr>
        <w:t xml:space="preserve"> </w:t>
      </w:r>
      <w:r w:rsidR="00173A08" w:rsidRPr="000A3145">
        <w:rPr>
          <w:rFonts w:ascii="Cambria" w:hAnsi="Cambria" w:cstheme="minorHAnsi"/>
          <w:sz w:val="22"/>
          <w:szCs w:val="22"/>
          <w:u w:val="dotted" w:color="0C544A"/>
        </w:rPr>
        <w:tab/>
      </w:r>
      <w:r w:rsidR="00173A08" w:rsidRPr="000A3145">
        <w:rPr>
          <w:rFonts w:ascii="Cambria" w:hAnsi="Cambria" w:cstheme="minorHAnsi"/>
          <w:sz w:val="22"/>
          <w:szCs w:val="22"/>
          <w:u w:val="dotted" w:color="0C544A"/>
        </w:rPr>
        <w:tab/>
      </w:r>
      <w:r w:rsidR="00173A08" w:rsidRPr="000A3145">
        <w:rPr>
          <w:rFonts w:ascii="Cambria" w:hAnsi="Cambria" w:cstheme="minorHAnsi"/>
          <w:sz w:val="22"/>
          <w:szCs w:val="22"/>
          <w:u w:val="dotted" w:color="0C544A"/>
        </w:rPr>
        <w:tab/>
      </w:r>
      <w:r w:rsidR="00173A08" w:rsidRPr="000A3145">
        <w:rPr>
          <w:rFonts w:ascii="Cambria" w:hAnsi="Cambria" w:cstheme="minorHAnsi"/>
          <w:sz w:val="22"/>
          <w:szCs w:val="22"/>
          <w:u w:val="dotted" w:color="0C544A"/>
        </w:rPr>
        <w:tab/>
      </w:r>
      <w:r w:rsidR="005C2823" w:rsidRPr="000A3145">
        <w:rPr>
          <w:rFonts w:ascii="Cambria" w:hAnsi="Cambria" w:cstheme="minorHAnsi"/>
          <w:sz w:val="22"/>
          <w:szCs w:val="22"/>
          <w:u w:val="dotted" w:color="0C544A"/>
        </w:rPr>
        <w:tab/>
      </w:r>
      <w:r w:rsidR="00452CA3" w:rsidRPr="000A3145">
        <w:rPr>
          <w:rFonts w:ascii="Cambria" w:hAnsi="Cambria" w:cstheme="minorHAnsi"/>
          <w:sz w:val="22"/>
          <w:szCs w:val="22"/>
        </w:rPr>
        <w:t xml:space="preserve"> </w:t>
      </w:r>
      <w:r w:rsidR="00C71087" w:rsidRPr="000A3145">
        <w:rPr>
          <w:rFonts w:ascii="Cambria" w:hAnsi="Cambria" w:cstheme="minorHAnsi"/>
          <w:sz w:val="22"/>
          <w:szCs w:val="22"/>
        </w:rPr>
        <w:t>1</w:t>
      </w:r>
      <w:r w:rsidR="00621112">
        <w:rPr>
          <w:rFonts w:ascii="Cambria" w:hAnsi="Cambria" w:cstheme="minorHAnsi"/>
          <w:sz w:val="22"/>
          <w:szCs w:val="22"/>
        </w:rPr>
        <w:t>9</w:t>
      </w:r>
    </w:p>
    <w:p w14:paraId="58308FFD" w14:textId="1501ED8B" w:rsidR="00BE4309" w:rsidRPr="000A3145" w:rsidRDefault="00BE4309" w:rsidP="00173A08">
      <w:pPr>
        <w:ind w:left="720" w:firstLine="720"/>
        <w:rPr>
          <w:rFonts w:ascii="Cambria" w:hAnsi="Cambria" w:cstheme="minorHAnsi"/>
          <w:sz w:val="22"/>
          <w:szCs w:val="22"/>
        </w:rPr>
      </w:pPr>
      <w:r w:rsidRPr="000A3145">
        <w:rPr>
          <w:rFonts w:ascii="Cambria" w:hAnsi="Cambria" w:cstheme="minorHAnsi"/>
          <w:sz w:val="22"/>
          <w:szCs w:val="22"/>
        </w:rPr>
        <w:t>Grading Scale</w:t>
      </w:r>
      <w:r w:rsidR="008F1568" w:rsidRPr="000A3145">
        <w:rPr>
          <w:rFonts w:ascii="Cambria" w:hAnsi="Cambria" w:cstheme="minorHAnsi"/>
          <w:sz w:val="22"/>
          <w:szCs w:val="22"/>
        </w:rPr>
        <w:t xml:space="preserve"> </w:t>
      </w:r>
      <w:r w:rsidR="00524DC1" w:rsidRPr="000A3145">
        <w:rPr>
          <w:rFonts w:ascii="Cambria" w:hAnsi="Cambria" w:cstheme="minorHAnsi"/>
          <w:sz w:val="22"/>
          <w:szCs w:val="22"/>
        </w:rPr>
        <w:t xml:space="preserve">– Undergraduate </w:t>
      </w:r>
      <w:r w:rsidR="00173A08" w:rsidRPr="000A3145">
        <w:rPr>
          <w:rFonts w:ascii="Cambria" w:hAnsi="Cambria" w:cstheme="minorHAnsi"/>
          <w:sz w:val="22"/>
          <w:szCs w:val="22"/>
          <w:u w:val="dotted" w:color="0C544A"/>
        </w:rPr>
        <w:tab/>
      </w:r>
      <w:r w:rsidR="00524DC1" w:rsidRPr="000A3145">
        <w:rPr>
          <w:rFonts w:ascii="Cambria" w:hAnsi="Cambria" w:cstheme="minorHAnsi"/>
          <w:sz w:val="22"/>
          <w:szCs w:val="22"/>
          <w:u w:val="dotted" w:color="0C544A"/>
        </w:rPr>
        <w:tab/>
      </w:r>
      <w:r w:rsidR="00173A08" w:rsidRPr="000A3145">
        <w:rPr>
          <w:rFonts w:ascii="Cambria" w:hAnsi="Cambria" w:cstheme="minorHAnsi"/>
          <w:sz w:val="22"/>
          <w:szCs w:val="22"/>
          <w:u w:val="dotted" w:color="0C544A"/>
        </w:rPr>
        <w:tab/>
      </w:r>
      <w:r w:rsidR="00173A08" w:rsidRPr="000A3145">
        <w:rPr>
          <w:rFonts w:ascii="Cambria" w:hAnsi="Cambria" w:cstheme="minorHAnsi"/>
          <w:sz w:val="22"/>
          <w:szCs w:val="22"/>
          <w:u w:val="dotted" w:color="0C544A"/>
        </w:rPr>
        <w:tab/>
      </w:r>
      <w:r w:rsidR="00173A08" w:rsidRPr="000A3145">
        <w:rPr>
          <w:rFonts w:ascii="Cambria" w:hAnsi="Cambria" w:cstheme="minorHAnsi"/>
          <w:sz w:val="22"/>
          <w:szCs w:val="22"/>
          <w:u w:val="dotted" w:color="0C544A"/>
        </w:rPr>
        <w:tab/>
      </w:r>
      <w:r w:rsidR="002F6A25">
        <w:rPr>
          <w:rFonts w:ascii="Cambria" w:hAnsi="Cambria" w:cstheme="minorHAnsi"/>
          <w:sz w:val="22"/>
          <w:szCs w:val="22"/>
          <w:u w:val="dotted" w:color="0C544A"/>
        </w:rPr>
        <w:t xml:space="preserve"> </w:t>
      </w:r>
      <w:r w:rsidR="00621112">
        <w:rPr>
          <w:rFonts w:ascii="Cambria" w:hAnsi="Cambria" w:cstheme="minorHAnsi"/>
          <w:sz w:val="22"/>
          <w:szCs w:val="22"/>
        </w:rPr>
        <w:t>20</w:t>
      </w:r>
    </w:p>
    <w:p w14:paraId="5A10D265" w14:textId="47D9E5BD" w:rsidR="00BE4309" w:rsidRPr="000A3145" w:rsidRDefault="00BE4309" w:rsidP="00173A08">
      <w:pPr>
        <w:ind w:left="720" w:firstLine="720"/>
        <w:rPr>
          <w:rFonts w:ascii="Cambria" w:hAnsi="Cambria" w:cstheme="minorHAnsi"/>
          <w:sz w:val="22"/>
          <w:szCs w:val="22"/>
        </w:rPr>
      </w:pPr>
      <w:r w:rsidRPr="000A3145">
        <w:rPr>
          <w:rFonts w:ascii="Cambria" w:hAnsi="Cambria" w:cstheme="minorHAnsi"/>
          <w:sz w:val="22"/>
          <w:szCs w:val="22"/>
        </w:rPr>
        <w:t xml:space="preserve">Re-Entry into the </w:t>
      </w:r>
      <w:r w:rsidR="00AB7BB9" w:rsidRPr="000A3145">
        <w:rPr>
          <w:rFonts w:ascii="Cambria" w:hAnsi="Cambria" w:cstheme="minorHAnsi"/>
          <w:sz w:val="22"/>
          <w:szCs w:val="22"/>
        </w:rPr>
        <w:t xml:space="preserve">College of </w:t>
      </w:r>
      <w:r w:rsidR="00BE6A16" w:rsidRPr="000A3145">
        <w:rPr>
          <w:rFonts w:ascii="Cambria" w:hAnsi="Cambria" w:cstheme="minorHAnsi"/>
          <w:sz w:val="22"/>
          <w:szCs w:val="22"/>
        </w:rPr>
        <w:t>Nursing</w:t>
      </w:r>
      <w:r w:rsidR="00AB7BB9" w:rsidRPr="000A3145">
        <w:rPr>
          <w:rFonts w:ascii="Cambria" w:hAnsi="Cambria" w:cstheme="minorHAnsi"/>
          <w:sz w:val="22"/>
          <w:szCs w:val="22"/>
        </w:rPr>
        <w:t xml:space="preserve"> </w:t>
      </w:r>
      <w:r w:rsidR="00EA0986" w:rsidRPr="000A3145">
        <w:rPr>
          <w:rFonts w:ascii="Cambria" w:hAnsi="Cambria" w:cstheme="minorHAnsi"/>
          <w:sz w:val="22"/>
          <w:szCs w:val="22"/>
        </w:rPr>
        <w:t>A</w:t>
      </w:r>
      <w:r w:rsidR="00AB7BB9" w:rsidRPr="000A3145">
        <w:rPr>
          <w:rFonts w:ascii="Cambria" w:hAnsi="Cambria" w:cstheme="minorHAnsi"/>
          <w:sz w:val="22"/>
          <w:szCs w:val="22"/>
        </w:rPr>
        <w:t xml:space="preserve">fter First Failure </w:t>
      </w:r>
      <w:r w:rsidR="00173A08" w:rsidRPr="000A3145">
        <w:rPr>
          <w:rFonts w:ascii="Cambria" w:hAnsi="Cambria" w:cstheme="minorHAnsi"/>
          <w:sz w:val="22"/>
          <w:szCs w:val="22"/>
          <w:u w:val="dotted" w:color="0C544A"/>
        </w:rPr>
        <w:tab/>
      </w:r>
      <w:r w:rsidR="00173A08" w:rsidRPr="000A3145">
        <w:rPr>
          <w:rFonts w:ascii="Cambria" w:hAnsi="Cambria" w:cstheme="minorHAnsi"/>
          <w:sz w:val="22"/>
          <w:szCs w:val="22"/>
          <w:u w:val="dotted" w:color="0C544A"/>
        </w:rPr>
        <w:tab/>
      </w:r>
      <w:r w:rsidR="002F6A25">
        <w:rPr>
          <w:rFonts w:ascii="Cambria" w:hAnsi="Cambria" w:cstheme="minorHAnsi"/>
          <w:sz w:val="22"/>
          <w:szCs w:val="22"/>
          <w:u w:val="dotted" w:color="0C544A"/>
        </w:rPr>
        <w:t xml:space="preserve"> </w:t>
      </w:r>
      <w:r w:rsidR="00AA7BB1">
        <w:rPr>
          <w:rFonts w:ascii="Cambria" w:hAnsi="Cambria" w:cstheme="minorHAnsi"/>
          <w:sz w:val="22"/>
          <w:szCs w:val="22"/>
        </w:rPr>
        <w:t>20</w:t>
      </w:r>
    </w:p>
    <w:p w14:paraId="526465B3" w14:textId="188D9C13" w:rsidR="00BE4309" w:rsidRPr="000A3145" w:rsidRDefault="00BE4309" w:rsidP="00173A08">
      <w:pPr>
        <w:ind w:left="720" w:firstLine="720"/>
        <w:rPr>
          <w:rFonts w:ascii="Cambria" w:hAnsi="Cambria" w:cstheme="minorHAnsi"/>
          <w:sz w:val="22"/>
          <w:szCs w:val="22"/>
        </w:rPr>
      </w:pPr>
      <w:r w:rsidRPr="000A3145">
        <w:rPr>
          <w:rFonts w:ascii="Cambria" w:hAnsi="Cambria" w:cstheme="minorHAnsi"/>
          <w:sz w:val="22"/>
          <w:szCs w:val="22"/>
        </w:rPr>
        <w:t>Readmission</w:t>
      </w:r>
      <w:r w:rsidR="00CF7F99" w:rsidRPr="000A3145">
        <w:rPr>
          <w:rFonts w:ascii="Cambria" w:hAnsi="Cambria" w:cstheme="minorHAnsi"/>
          <w:sz w:val="22"/>
          <w:szCs w:val="22"/>
        </w:rPr>
        <w:t xml:space="preserve"> after an Absence of More than One Academic Year </w:t>
      </w:r>
      <w:r w:rsidR="00173A08" w:rsidRPr="000A3145">
        <w:rPr>
          <w:rFonts w:ascii="Cambria" w:hAnsi="Cambria" w:cstheme="minorHAnsi"/>
          <w:sz w:val="22"/>
          <w:szCs w:val="22"/>
          <w:u w:val="dotted" w:color="0C544A"/>
        </w:rPr>
        <w:tab/>
      </w:r>
      <w:r w:rsidR="00C71087" w:rsidRPr="000A3145">
        <w:rPr>
          <w:rFonts w:ascii="Cambria" w:hAnsi="Cambria" w:cstheme="minorHAnsi"/>
          <w:sz w:val="22"/>
          <w:szCs w:val="22"/>
          <w:u w:val="dotted" w:color="0C544A"/>
        </w:rPr>
        <w:t xml:space="preserve"> </w:t>
      </w:r>
      <w:r w:rsidR="00AA7BB1">
        <w:rPr>
          <w:rFonts w:ascii="Cambria" w:hAnsi="Cambria" w:cstheme="minorHAnsi"/>
          <w:sz w:val="22"/>
          <w:szCs w:val="22"/>
        </w:rPr>
        <w:t>20</w:t>
      </w:r>
    </w:p>
    <w:p w14:paraId="709E6B47" w14:textId="31501AD1" w:rsidR="00BE4309" w:rsidRPr="000A3145" w:rsidRDefault="00BE4309" w:rsidP="00173A08">
      <w:pPr>
        <w:ind w:firstLine="720"/>
        <w:rPr>
          <w:rFonts w:ascii="Cambria" w:hAnsi="Cambria" w:cstheme="minorHAnsi"/>
          <w:sz w:val="22"/>
          <w:szCs w:val="22"/>
        </w:rPr>
      </w:pPr>
      <w:r w:rsidRPr="000A3145">
        <w:rPr>
          <w:rFonts w:ascii="Cambria" w:hAnsi="Cambria" w:cstheme="minorHAnsi"/>
          <w:sz w:val="22"/>
          <w:szCs w:val="22"/>
        </w:rPr>
        <w:t>Senior Year A</w:t>
      </w:r>
      <w:r w:rsidR="00725D9C" w:rsidRPr="000A3145">
        <w:rPr>
          <w:rFonts w:ascii="Cambria" w:hAnsi="Cambria" w:cstheme="minorHAnsi"/>
          <w:sz w:val="22"/>
          <w:szCs w:val="22"/>
        </w:rPr>
        <w:t>udit</w:t>
      </w:r>
      <w:r w:rsidR="008F1568" w:rsidRPr="000A3145">
        <w:rPr>
          <w:rFonts w:ascii="Cambria" w:hAnsi="Cambria" w:cstheme="minorHAnsi"/>
          <w:sz w:val="22"/>
          <w:szCs w:val="22"/>
        </w:rPr>
        <w:t xml:space="preserve"> </w:t>
      </w:r>
      <w:r w:rsidR="00CF7F99" w:rsidRPr="000A3145">
        <w:rPr>
          <w:rFonts w:ascii="Cambria" w:hAnsi="Cambria" w:cstheme="minorHAnsi"/>
          <w:sz w:val="22"/>
          <w:szCs w:val="22"/>
          <w:u w:val="dotted" w:color="0C544A"/>
        </w:rPr>
        <w:tab/>
      </w:r>
      <w:r w:rsidR="00541589" w:rsidRPr="000A3145">
        <w:rPr>
          <w:rFonts w:ascii="Cambria" w:hAnsi="Cambria" w:cstheme="minorHAnsi"/>
          <w:sz w:val="22"/>
          <w:szCs w:val="22"/>
          <w:u w:val="dotted" w:color="0C544A"/>
        </w:rPr>
        <w:tab/>
      </w:r>
      <w:r w:rsidR="00173A08" w:rsidRPr="000A3145">
        <w:rPr>
          <w:rFonts w:ascii="Cambria" w:hAnsi="Cambria" w:cstheme="minorHAnsi"/>
          <w:sz w:val="22"/>
          <w:szCs w:val="22"/>
          <w:u w:val="dotted" w:color="0C544A"/>
        </w:rPr>
        <w:tab/>
      </w:r>
      <w:r w:rsidR="00173A08" w:rsidRPr="000A3145">
        <w:rPr>
          <w:rFonts w:ascii="Cambria" w:hAnsi="Cambria" w:cstheme="minorHAnsi"/>
          <w:sz w:val="22"/>
          <w:szCs w:val="22"/>
          <w:u w:val="dotted" w:color="0C544A"/>
        </w:rPr>
        <w:tab/>
      </w:r>
      <w:r w:rsidR="00173A08" w:rsidRPr="000A3145">
        <w:rPr>
          <w:rFonts w:ascii="Cambria" w:hAnsi="Cambria" w:cstheme="minorHAnsi"/>
          <w:sz w:val="22"/>
          <w:szCs w:val="22"/>
          <w:u w:val="dotted" w:color="0C544A"/>
        </w:rPr>
        <w:tab/>
      </w:r>
      <w:r w:rsidR="00173A08" w:rsidRPr="000A3145">
        <w:rPr>
          <w:rFonts w:ascii="Cambria" w:hAnsi="Cambria" w:cstheme="minorHAnsi"/>
          <w:sz w:val="22"/>
          <w:szCs w:val="22"/>
          <w:u w:val="dotted" w:color="0C544A"/>
        </w:rPr>
        <w:tab/>
      </w:r>
      <w:r w:rsidR="00173A08" w:rsidRPr="000A3145">
        <w:rPr>
          <w:rFonts w:ascii="Cambria" w:hAnsi="Cambria" w:cstheme="minorHAnsi"/>
          <w:sz w:val="22"/>
          <w:szCs w:val="22"/>
          <w:u w:val="dotted" w:color="0C544A"/>
        </w:rPr>
        <w:tab/>
      </w:r>
      <w:r w:rsidR="00CF7F99" w:rsidRPr="000A3145">
        <w:rPr>
          <w:rFonts w:ascii="Cambria" w:hAnsi="Cambria" w:cstheme="minorHAnsi"/>
          <w:sz w:val="22"/>
          <w:szCs w:val="22"/>
          <w:u w:val="dotted" w:color="0C544A"/>
        </w:rPr>
        <w:tab/>
      </w:r>
      <w:r w:rsidR="00452CA3" w:rsidRPr="000A3145">
        <w:rPr>
          <w:rFonts w:ascii="Cambria" w:hAnsi="Cambria" w:cstheme="minorHAnsi"/>
          <w:sz w:val="22"/>
          <w:szCs w:val="22"/>
        </w:rPr>
        <w:t xml:space="preserve"> </w:t>
      </w:r>
      <w:r w:rsidR="00AA7BB1">
        <w:rPr>
          <w:rFonts w:ascii="Cambria" w:hAnsi="Cambria" w:cstheme="minorHAnsi"/>
          <w:sz w:val="22"/>
          <w:szCs w:val="22"/>
        </w:rPr>
        <w:t>2</w:t>
      </w:r>
      <w:r w:rsidR="00621112">
        <w:rPr>
          <w:rFonts w:ascii="Cambria" w:hAnsi="Cambria" w:cstheme="minorHAnsi"/>
          <w:sz w:val="22"/>
          <w:szCs w:val="22"/>
        </w:rPr>
        <w:t>1</w:t>
      </w:r>
    </w:p>
    <w:p w14:paraId="0886682D" w14:textId="314A52EE" w:rsidR="00BE4309" w:rsidRPr="000A3145" w:rsidRDefault="00BE4309" w:rsidP="00173A08">
      <w:pPr>
        <w:ind w:firstLine="720"/>
        <w:rPr>
          <w:rFonts w:ascii="Cambria" w:hAnsi="Cambria" w:cstheme="minorHAnsi"/>
          <w:sz w:val="22"/>
          <w:szCs w:val="22"/>
        </w:rPr>
      </w:pPr>
      <w:r w:rsidRPr="000A3145">
        <w:rPr>
          <w:rFonts w:ascii="Cambria" w:hAnsi="Cambria" w:cstheme="minorHAnsi"/>
          <w:sz w:val="22"/>
          <w:szCs w:val="22"/>
        </w:rPr>
        <w:t>Licensure Preparation</w:t>
      </w:r>
      <w:r w:rsidR="008F1568" w:rsidRPr="000A3145">
        <w:rPr>
          <w:rFonts w:ascii="Cambria" w:hAnsi="Cambria" w:cstheme="minorHAnsi"/>
          <w:sz w:val="22"/>
          <w:szCs w:val="22"/>
        </w:rPr>
        <w:t xml:space="preserve"> </w:t>
      </w:r>
      <w:r w:rsidR="00CF7F99" w:rsidRPr="000A3145">
        <w:rPr>
          <w:rFonts w:ascii="Cambria" w:hAnsi="Cambria" w:cstheme="minorHAnsi"/>
          <w:sz w:val="22"/>
          <w:szCs w:val="22"/>
          <w:u w:val="dotted" w:color="0C544A"/>
        </w:rPr>
        <w:tab/>
      </w:r>
      <w:r w:rsidR="00CF7F99" w:rsidRPr="000A3145">
        <w:rPr>
          <w:rFonts w:ascii="Cambria" w:hAnsi="Cambria" w:cstheme="minorHAnsi"/>
          <w:sz w:val="22"/>
          <w:szCs w:val="22"/>
          <w:u w:val="dotted" w:color="0C544A"/>
        </w:rPr>
        <w:tab/>
      </w:r>
      <w:r w:rsidR="00CF7F99" w:rsidRPr="000A3145">
        <w:rPr>
          <w:rFonts w:ascii="Cambria" w:hAnsi="Cambria" w:cstheme="minorHAnsi"/>
          <w:sz w:val="22"/>
          <w:szCs w:val="22"/>
          <w:u w:val="dotted" w:color="0C544A"/>
        </w:rPr>
        <w:tab/>
      </w:r>
      <w:r w:rsidR="00CF7F99" w:rsidRPr="000A3145">
        <w:rPr>
          <w:rFonts w:ascii="Cambria" w:hAnsi="Cambria" w:cstheme="minorHAnsi"/>
          <w:sz w:val="22"/>
          <w:szCs w:val="22"/>
          <w:u w:val="dotted" w:color="0C544A"/>
        </w:rPr>
        <w:tab/>
      </w:r>
      <w:r w:rsidR="00CF7F99" w:rsidRPr="000A3145">
        <w:rPr>
          <w:rFonts w:ascii="Cambria" w:hAnsi="Cambria" w:cstheme="minorHAnsi"/>
          <w:sz w:val="22"/>
          <w:szCs w:val="22"/>
          <w:u w:val="dotted" w:color="0C544A"/>
        </w:rPr>
        <w:tab/>
      </w:r>
      <w:r w:rsidR="00CF7F99" w:rsidRPr="000A3145">
        <w:rPr>
          <w:rFonts w:ascii="Cambria" w:hAnsi="Cambria" w:cstheme="minorHAnsi"/>
          <w:sz w:val="22"/>
          <w:szCs w:val="22"/>
          <w:u w:val="dotted" w:color="0C544A"/>
        </w:rPr>
        <w:tab/>
      </w:r>
      <w:r w:rsidR="00CF7F99" w:rsidRPr="000A3145">
        <w:rPr>
          <w:rFonts w:ascii="Cambria" w:hAnsi="Cambria" w:cstheme="minorHAnsi"/>
          <w:sz w:val="22"/>
          <w:szCs w:val="22"/>
          <w:u w:val="dotted" w:color="0C544A"/>
        </w:rPr>
        <w:tab/>
      </w:r>
      <w:r w:rsidR="00CF7F99" w:rsidRPr="000A3145">
        <w:rPr>
          <w:rFonts w:ascii="Cambria" w:hAnsi="Cambria" w:cstheme="minorHAnsi"/>
          <w:sz w:val="22"/>
          <w:szCs w:val="22"/>
          <w:u w:val="dotted" w:color="0C544A"/>
        </w:rPr>
        <w:tab/>
      </w:r>
      <w:r w:rsidR="00452CA3" w:rsidRPr="000A3145">
        <w:rPr>
          <w:rFonts w:ascii="Cambria" w:hAnsi="Cambria" w:cstheme="minorHAnsi"/>
          <w:sz w:val="22"/>
          <w:szCs w:val="22"/>
        </w:rPr>
        <w:t xml:space="preserve"> </w:t>
      </w:r>
      <w:r w:rsidR="00AA7BB1">
        <w:rPr>
          <w:rFonts w:ascii="Cambria" w:hAnsi="Cambria" w:cstheme="minorHAnsi"/>
          <w:sz w:val="22"/>
          <w:szCs w:val="22"/>
        </w:rPr>
        <w:t>21</w:t>
      </w:r>
    </w:p>
    <w:p w14:paraId="3228C1D2" w14:textId="3585FA93" w:rsidR="00212996" w:rsidRPr="000A3145" w:rsidRDefault="00BE4309" w:rsidP="00173A08">
      <w:pPr>
        <w:ind w:firstLine="720"/>
        <w:rPr>
          <w:rFonts w:ascii="Cambria" w:hAnsi="Cambria" w:cstheme="minorHAnsi"/>
          <w:sz w:val="22"/>
          <w:szCs w:val="22"/>
        </w:rPr>
      </w:pPr>
      <w:r w:rsidRPr="000A3145">
        <w:rPr>
          <w:rFonts w:ascii="Cambria" w:hAnsi="Cambria" w:cstheme="minorHAnsi"/>
          <w:sz w:val="22"/>
          <w:szCs w:val="22"/>
        </w:rPr>
        <w:t>Student Consent to R</w:t>
      </w:r>
      <w:r w:rsidR="00212996" w:rsidRPr="000A3145">
        <w:rPr>
          <w:rFonts w:ascii="Cambria" w:hAnsi="Cambria" w:cstheme="minorHAnsi"/>
          <w:sz w:val="22"/>
          <w:szCs w:val="22"/>
        </w:rPr>
        <w:t>ecording</w:t>
      </w:r>
      <w:r w:rsidR="008F1568" w:rsidRPr="000A3145">
        <w:rPr>
          <w:rFonts w:ascii="Cambria" w:hAnsi="Cambria" w:cstheme="minorHAnsi"/>
          <w:sz w:val="22"/>
          <w:szCs w:val="22"/>
        </w:rPr>
        <w:t xml:space="preserve"> </w:t>
      </w:r>
      <w:r w:rsidR="00CF7F99" w:rsidRPr="000A3145">
        <w:rPr>
          <w:rFonts w:ascii="Cambria" w:hAnsi="Cambria" w:cstheme="minorHAnsi"/>
          <w:sz w:val="22"/>
          <w:szCs w:val="22"/>
          <w:u w:val="dotted" w:color="0C544A"/>
        </w:rPr>
        <w:tab/>
      </w:r>
      <w:r w:rsidR="00CF7F99" w:rsidRPr="000A3145">
        <w:rPr>
          <w:rFonts w:ascii="Cambria" w:hAnsi="Cambria" w:cstheme="minorHAnsi"/>
          <w:sz w:val="22"/>
          <w:szCs w:val="22"/>
          <w:u w:val="dotted" w:color="0C544A"/>
        </w:rPr>
        <w:tab/>
      </w:r>
      <w:r w:rsidR="00CF7F99" w:rsidRPr="000A3145">
        <w:rPr>
          <w:rFonts w:ascii="Cambria" w:hAnsi="Cambria" w:cstheme="minorHAnsi"/>
          <w:sz w:val="22"/>
          <w:szCs w:val="22"/>
          <w:u w:val="dotted" w:color="0C544A"/>
        </w:rPr>
        <w:tab/>
      </w:r>
      <w:r w:rsidR="00CF7F99" w:rsidRPr="000A3145">
        <w:rPr>
          <w:rFonts w:ascii="Cambria" w:hAnsi="Cambria" w:cstheme="minorHAnsi"/>
          <w:sz w:val="22"/>
          <w:szCs w:val="22"/>
          <w:u w:val="dotted" w:color="0C544A"/>
        </w:rPr>
        <w:tab/>
      </w:r>
      <w:r w:rsidR="00CF7F99" w:rsidRPr="000A3145">
        <w:rPr>
          <w:rFonts w:ascii="Cambria" w:hAnsi="Cambria" w:cstheme="minorHAnsi"/>
          <w:sz w:val="22"/>
          <w:szCs w:val="22"/>
          <w:u w:val="dotted" w:color="0C544A"/>
        </w:rPr>
        <w:tab/>
      </w:r>
      <w:r w:rsidR="00CF7F99" w:rsidRPr="000A3145">
        <w:rPr>
          <w:rFonts w:ascii="Cambria" w:hAnsi="Cambria" w:cstheme="minorHAnsi"/>
          <w:sz w:val="22"/>
          <w:szCs w:val="22"/>
          <w:u w:val="dotted" w:color="0C544A"/>
        </w:rPr>
        <w:tab/>
      </w:r>
      <w:r w:rsidR="00CF7F99" w:rsidRPr="000A3145">
        <w:rPr>
          <w:rFonts w:ascii="Cambria" w:hAnsi="Cambria" w:cstheme="minorHAnsi"/>
          <w:sz w:val="22"/>
          <w:szCs w:val="22"/>
          <w:u w:val="dotted" w:color="0C544A"/>
        </w:rPr>
        <w:tab/>
      </w:r>
      <w:r w:rsidR="00452CA3" w:rsidRPr="000A3145">
        <w:rPr>
          <w:rFonts w:ascii="Cambria" w:hAnsi="Cambria" w:cstheme="minorHAnsi"/>
          <w:sz w:val="22"/>
          <w:szCs w:val="22"/>
        </w:rPr>
        <w:t xml:space="preserve"> </w:t>
      </w:r>
      <w:r w:rsidR="00AA7BB1">
        <w:rPr>
          <w:rFonts w:ascii="Cambria" w:hAnsi="Cambria" w:cstheme="minorHAnsi"/>
          <w:sz w:val="22"/>
          <w:szCs w:val="22"/>
        </w:rPr>
        <w:t>21</w:t>
      </w:r>
    </w:p>
    <w:p w14:paraId="56F3751A" w14:textId="45D7261B" w:rsidR="00BE4309" w:rsidRPr="000A3145" w:rsidRDefault="00BE4309" w:rsidP="00173A08">
      <w:pPr>
        <w:ind w:firstLine="720"/>
        <w:rPr>
          <w:rFonts w:ascii="Cambria" w:hAnsi="Cambria" w:cstheme="minorHAnsi"/>
          <w:sz w:val="22"/>
          <w:szCs w:val="22"/>
        </w:rPr>
      </w:pPr>
      <w:r w:rsidRPr="000A3145">
        <w:rPr>
          <w:rFonts w:ascii="Cambria" w:hAnsi="Cambria" w:cstheme="minorHAnsi"/>
          <w:sz w:val="22"/>
          <w:szCs w:val="22"/>
        </w:rPr>
        <w:lastRenderedPageBreak/>
        <w:t>HESI Exit Exam</w:t>
      </w:r>
      <w:r w:rsidR="008F1568" w:rsidRPr="000A3145">
        <w:rPr>
          <w:rFonts w:ascii="Cambria" w:hAnsi="Cambria" w:cstheme="minorHAnsi"/>
          <w:sz w:val="22"/>
          <w:szCs w:val="22"/>
        </w:rPr>
        <w:t xml:space="preserve"> </w:t>
      </w:r>
      <w:r w:rsidR="00CF7F99" w:rsidRPr="000A3145">
        <w:rPr>
          <w:rFonts w:ascii="Cambria" w:hAnsi="Cambria" w:cstheme="minorHAnsi"/>
          <w:sz w:val="22"/>
          <w:szCs w:val="22"/>
          <w:u w:val="dotted" w:color="0C544A"/>
        </w:rPr>
        <w:tab/>
      </w:r>
      <w:r w:rsidR="00173A08" w:rsidRPr="000A3145">
        <w:rPr>
          <w:rFonts w:ascii="Cambria" w:hAnsi="Cambria" w:cstheme="minorHAnsi"/>
          <w:sz w:val="22"/>
          <w:szCs w:val="22"/>
          <w:u w:val="dotted" w:color="0C544A"/>
        </w:rPr>
        <w:tab/>
      </w:r>
      <w:r w:rsidR="00CF7F99" w:rsidRPr="000A3145">
        <w:rPr>
          <w:rFonts w:ascii="Cambria" w:hAnsi="Cambria" w:cstheme="minorHAnsi"/>
          <w:sz w:val="22"/>
          <w:szCs w:val="22"/>
          <w:u w:val="dotted" w:color="0C544A"/>
        </w:rPr>
        <w:tab/>
      </w:r>
      <w:r w:rsidR="00CF7F99" w:rsidRPr="000A3145">
        <w:rPr>
          <w:rFonts w:ascii="Cambria" w:hAnsi="Cambria" w:cstheme="minorHAnsi"/>
          <w:sz w:val="22"/>
          <w:szCs w:val="22"/>
          <w:u w:val="dotted" w:color="0C544A"/>
        </w:rPr>
        <w:tab/>
      </w:r>
      <w:r w:rsidR="00CF7F99" w:rsidRPr="000A3145">
        <w:rPr>
          <w:rFonts w:ascii="Cambria" w:hAnsi="Cambria" w:cstheme="minorHAnsi"/>
          <w:sz w:val="22"/>
          <w:szCs w:val="22"/>
          <w:u w:val="dotted" w:color="0C544A"/>
        </w:rPr>
        <w:tab/>
      </w:r>
      <w:r w:rsidR="00CF7F99" w:rsidRPr="000A3145">
        <w:rPr>
          <w:rFonts w:ascii="Cambria" w:hAnsi="Cambria" w:cstheme="minorHAnsi"/>
          <w:sz w:val="22"/>
          <w:szCs w:val="22"/>
          <w:u w:val="dotted" w:color="0C544A"/>
        </w:rPr>
        <w:tab/>
      </w:r>
      <w:r w:rsidR="00E65FAB" w:rsidRPr="000A3145">
        <w:rPr>
          <w:rFonts w:ascii="Cambria" w:hAnsi="Cambria" w:cstheme="minorHAnsi"/>
          <w:sz w:val="22"/>
          <w:szCs w:val="22"/>
          <w:u w:val="dotted" w:color="0C544A"/>
        </w:rPr>
        <w:t xml:space="preserve">              </w:t>
      </w:r>
      <w:r w:rsidR="00C77540" w:rsidRPr="000A3145">
        <w:rPr>
          <w:rFonts w:ascii="Cambria" w:hAnsi="Cambria" w:cstheme="minorHAnsi"/>
          <w:sz w:val="22"/>
          <w:szCs w:val="22"/>
          <w:u w:val="dotted" w:color="0C544A"/>
        </w:rPr>
        <w:t xml:space="preserve">           </w:t>
      </w:r>
      <w:r w:rsidR="002F6A25">
        <w:rPr>
          <w:rFonts w:ascii="Cambria" w:hAnsi="Cambria" w:cstheme="minorHAnsi"/>
          <w:sz w:val="22"/>
          <w:szCs w:val="22"/>
          <w:u w:val="dotted" w:color="0C544A"/>
        </w:rPr>
        <w:t xml:space="preserve">    </w:t>
      </w:r>
      <w:r w:rsidR="00C77540" w:rsidRPr="000A3145">
        <w:rPr>
          <w:rFonts w:ascii="Cambria" w:hAnsi="Cambria" w:cstheme="minorHAnsi"/>
          <w:sz w:val="22"/>
          <w:szCs w:val="22"/>
          <w:u w:val="dotted" w:color="0C544A"/>
        </w:rPr>
        <w:t xml:space="preserve">  </w:t>
      </w:r>
      <w:r w:rsidR="000E0FFA">
        <w:rPr>
          <w:rFonts w:ascii="Cambria" w:hAnsi="Cambria" w:cstheme="minorHAnsi"/>
          <w:sz w:val="22"/>
          <w:szCs w:val="22"/>
        </w:rPr>
        <w:t>2</w:t>
      </w:r>
      <w:r w:rsidR="00621112">
        <w:rPr>
          <w:rFonts w:ascii="Cambria" w:hAnsi="Cambria" w:cstheme="minorHAnsi"/>
          <w:sz w:val="22"/>
          <w:szCs w:val="22"/>
        </w:rPr>
        <w:t>2</w:t>
      </w:r>
    </w:p>
    <w:p w14:paraId="0200848F" w14:textId="6B3F8CEB" w:rsidR="00EA0986" w:rsidRPr="000A3145" w:rsidRDefault="00EA0986" w:rsidP="00173A08">
      <w:pPr>
        <w:ind w:firstLine="720"/>
        <w:rPr>
          <w:rFonts w:ascii="Cambria" w:hAnsi="Cambria" w:cstheme="minorHAnsi"/>
          <w:sz w:val="22"/>
          <w:szCs w:val="22"/>
        </w:rPr>
      </w:pPr>
      <w:r w:rsidRPr="000A3145">
        <w:rPr>
          <w:rFonts w:ascii="Cambria" w:hAnsi="Cambria" w:cstheme="minorHAnsi"/>
          <w:sz w:val="22"/>
          <w:szCs w:val="22"/>
        </w:rPr>
        <w:t xml:space="preserve">Live Review </w:t>
      </w:r>
      <w:r w:rsidRPr="000A3145">
        <w:rPr>
          <w:rFonts w:ascii="Cambria" w:hAnsi="Cambria" w:cstheme="minorHAnsi"/>
          <w:sz w:val="22"/>
          <w:szCs w:val="22"/>
          <w:u w:val="dotted" w:color="0C544A"/>
        </w:rPr>
        <w:tab/>
      </w:r>
      <w:r w:rsidRPr="000A3145">
        <w:rPr>
          <w:rFonts w:ascii="Cambria" w:hAnsi="Cambria" w:cstheme="minorHAnsi"/>
          <w:sz w:val="22"/>
          <w:szCs w:val="22"/>
          <w:u w:val="dotted" w:color="0C544A"/>
        </w:rPr>
        <w:tab/>
      </w:r>
      <w:r w:rsidRPr="000A3145">
        <w:rPr>
          <w:rFonts w:ascii="Cambria" w:hAnsi="Cambria" w:cstheme="minorHAnsi"/>
          <w:sz w:val="22"/>
          <w:szCs w:val="22"/>
          <w:u w:val="dotted" w:color="0C544A"/>
        </w:rPr>
        <w:tab/>
      </w:r>
      <w:r w:rsidRPr="000A3145">
        <w:rPr>
          <w:rFonts w:ascii="Cambria" w:hAnsi="Cambria" w:cstheme="minorHAnsi"/>
          <w:sz w:val="22"/>
          <w:szCs w:val="22"/>
          <w:u w:val="dotted" w:color="0C544A"/>
        </w:rPr>
        <w:tab/>
      </w:r>
      <w:r w:rsidRPr="000A3145">
        <w:rPr>
          <w:rFonts w:ascii="Cambria" w:hAnsi="Cambria" w:cstheme="minorHAnsi"/>
          <w:sz w:val="22"/>
          <w:szCs w:val="22"/>
          <w:u w:val="dotted" w:color="0C544A"/>
        </w:rPr>
        <w:tab/>
      </w:r>
      <w:r w:rsidRPr="000A3145">
        <w:rPr>
          <w:rFonts w:ascii="Cambria" w:hAnsi="Cambria" w:cstheme="minorHAnsi"/>
          <w:sz w:val="22"/>
          <w:szCs w:val="22"/>
          <w:u w:val="dotted" w:color="0C544A"/>
        </w:rPr>
        <w:tab/>
      </w:r>
      <w:r w:rsidRPr="000A3145">
        <w:rPr>
          <w:rFonts w:ascii="Cambria" w:hAnsi="Cambria" w:cstheme="minorHAnsi"/>
          <w:sz w:val="22"/>
          <w:szCs w:val="22"/>
          <w:u w:val="dotted" w:color="0C544A"/>
        </w:rPr>
        <w:tab/>
      </w:r>
      <w:r w:rsidRPr="000A3145">
        <w:rPr>
          <w:rFonts w:ascii="Cambria" w:hAnsi="Cambria" w:cstheme="minorHAnsi"/>
          <w:sz w:val="22"/>
          <w:szCs w:val="22"/>
          <w:u w:val="dotted" w:color="0C544A"/>
        </w:rPr>
        <w:tab/>
      </w:r>
      <w:r w:rsidRPr="000A3145">
        <w:rPr>
          <w:rFonts w:ascii="Cambria" w:hAnsi="Cambria" w:cstheme="minorHAnsi"/>
          <w:sz w:val="22"/>
          <w:szCs w:val="22"/>
          <w:u w:val="dotted" w:color="0C544A"/>
        </w:rPr>
        <w:tab/>
      </w:r>
      <w:r w:rsidR="00E65FAB" w:rsidRPr="000A3145">
        <w:rPr>
          <w:rFonts w:ascii="Cambria" w:hAnsi="Cambria" w:cstheme="minorHAnsi"/>
          <w:sz w:val="22"/>
          <w:szCs w:val="22"/>
        </w:rPr>
        <w:t xml:space="preserve"> </w:t>
      </w:r>
      <w:r w:rsidR="000E0FFA">
        <w:rPr>
          <w:rFonts w:ascii="Cambria" w:hAnsi="Cambria" w:cstheme="minorHAnsi"/>
          <w:sz w:val="22"/>
          <w:szCs w:val="22"/>
        </w:rPr>
        <w:t>22</w:t>
      </w:r>
    </w:p>
    <w:p w14:paraId="3E8A3470" w14:textId="77777777" w:rsidR="00CF7F99" w:rsidRPr="000A3145" w:rsidRDefault="00CF7F99" w:rsidP="00920D8A">
      <w:pPr>
        <w:rPr>
          <w:rFonts w:ascii="Cambria" w:hAnsi="Cambria" w:cstheme="minorHAnsi"/>
          <w:sz w:val="22"/>
          <w:szCs w:val="22"/>
        </w:rPr>
      </w:pPr>
    </w:p>
    <w:p w14:paraId="54E043E1" w14:textId="409C0255" w:rsidR="00BE4309" w:rsidRPr="000A3145" w:rsidRDefault="00946E2C" w:rsidP="00920D8A">
      <w:pPr>
        <w:rPr>
          <w:rFonts w:ascii="Cambria" w:hAnsi="Cambria" w:cstheme="minorHAnsi"/>
          <w:color w:val="0C544A"/>
          <w:sz w:val="22"/>
          <w:szCs w:val="22"/>
        </w:rPr>
      </w:pPr>
      <w:r w:rsidRPr="000A3145">
        <w:rPr>
          <w:rFonts w:ascii="Cambria" w:hAnsi="Cambria" w:cstheme="minorHAnsi"/>
          <w:color w:val="0C544A"/>
          <w:sz w:val="22"/>
          <w:szCs w:val="22"/>
        </w:rPr>
        <w:t>CURRICULAR DESIGNS</w:t>
      </w:r>
    </w:p>
    <w:p w14:paraId="5537E746" w14:textId="3E63E9F2" w:rsidR="00560293" w:rsidRPr="000A3145" w:rsidRDefault="00DD7286" w:rsidP="00173A08">
      <w:pPr>
        <w:ind w:firstLine="720"/>
        <w:rPr>
          <w:rFonts w:ascii="Cambria" w:hAnsi="Cambria" w:cstheme="minorHAnsi"/>
          <w:sz w:val="22"/>
          <w:szCs w:val="22"/>
        </w:rPr>
      </w:pPr>
      <w:r>
        <w:rPr>
          <w:rFonts w:ascii="Cambria" w:hAnsi="Cambria" w:cstheme="minorHAnsi"/>
          <w:sz w:val="22"/>
          <w:szCs w:val="22"/>
        </w:rPr>
        <w:t>BSN</w:t>
      </w:r>
      <w:r w:rsidR="00560293" w:rsidRPr="000A3145">
        <w:rPr>
          <w:rFonts w:ascii="Cambria" w:hAnsi="Cambria" w:cstheme="minorHAnsi"/>
          <w:sz w:val="22"/>
          <w:szCs w:val="22"/>
        </w:rPr>
        <w:t xml:space="preserve"> </w:t>
      </w:r>
      <w:r w:rsidR="00920D8A" w:rsidRPr="000A3145">
        <w:rPr>
          <w:rFonts w:ascii="Cambria" w:hAnsi="Cambria" w:cstheme="minorHAnsi"/>
          <w:sz w:val="22"/>
          <w:szCs w:val="22"/>
        </w:rPr>
        <w:t>Direct Admit for Freshmen Pathway</w:t>
      </w:r>
      <w:r w:rsidR="00173A08" w:rsidRPr="000A3145">
        <w:rPr>
          <w:rFonts w:ascii="Cambria" w:hAnsi="Cambria" w:cstheme="minorHAnsi"/>
          <w:sz w:val="22"/>
          <w:szCs w:val="22"/>
        </w:rPr>
        <w:t xml:space="preserve"> </w:t>
      </w:r>
      <w:r w:rsidR="00CF7F99" w:rsidRPr="000A3145">
        <w:rPr>
          <w:rFonts w:ascii="Cambria" w:hAnsi="Cambria" w:cstheme="minorHAnsi"/>
          <w:sz w:val="22"/>
          <w:szCs w:val="22"/>
          <w:u w:val="dotted" w:color="0C544A"/>
        </w:rPr>
        <w:tab/>
      </w:r>
      <w:r w:rsidR="00CF7F99" w:rsidRPr="000A3145">
        <w:rPr>
          <w:rFonts w:ascii="Cambria" w:hAnsi="Cambria" w:cstheme="minorHAnsi"/>
          <w:sz w:val="22"/>
          <w:szCs w:val="22"/>
          <w:u w:val="dotted" w:color="0C544A"/>
        </w:rPr>
        <w:tab/>
      </w:r>
      <w:r w:rsidR="00173A08" w:rsidRPr="000A3145">
        <w:rPr>
          <w:rFonts w:ascii="Cambria" w:hAnsi="Cambria" w:cstheme="minorHAnsi"/>
          <w:sz w:val="22"/>
          <w:szCs w:val="22"/>
          <w:u w:val="dotted" w:color="0C544A"/>
        </w:rPr>
        <w:tab/>
      </w:r>
      <w:r w:rsidR="00CF7F99" w:rsidRPr="000A3145">
        <w:rPr>
          <w:rFonts w:ascii="Cambria" w:hAnsi="Cambria" w:cstheme="minorHAnsi"/>
          <w:sz w:val="22"/>
          <w:szCs w:val="22"/>
          <w:u w:val="dotted" w:color="0C544A"/>
        </w:rPr>
        <w:tab/>
      </w:r>
      <w:r w:rsidR="00CF7F99" w:rsidRPr="000A3145">
        <w:rPr>
          <w:rFonts w:ascii="Cambria" w:hAnsi="Cambria" w:cstheme="minorHAnsi"/>
          <w:sz w:val="22"/>
          <w:szCs w:val="22"/>
          <w:u w:val="dotted" w:color="0C544A"/>
        </w:rPr>
        <w:tab/>
      </w:r>
      <w:r w:rsidR="00452CA3" w:rsidRPr="000A3145">
        <w:rPr>
          <w:rFonts w:ascii="Cambria" w:hAnsi="Cambria" w:cstheme="minorHAnsi"/>
          <w:sz w:val="22"/>
          <w:szCs w:val="22"/>
        </w:rPr>
        <w:t xml:space="preserve"> </w:t>
      </w:r>
      <w:r w:rsidR="00C75651" w:rsidRPr="000A3145">
        <w:rPr>
          <w:rFonts w:ascii="Cambria" w:hAnsi="Cambria" w:cstheme="minorHAnsi"/>
          <w:sz w:val="22"/>
          <w:szCs w:val="22"/>
        </w:rPr>
        <w:t>2</w:t>
      </w:r>
      <w:r w:rsidR="000E0FFA">
        <w:rPr>
          <w:rFonts w:ascii="Cambria" w:hAnsi="Cambria" w:cstheme="minorHAnsi"/>
          <w:sz w:val="22"/>
          <w:szCs w:val="22"/>
        </w:rPr>
        <w:t>3</w:t>
      </w:r>
    </w:p>
    <w:p w14:paraId="3A98FBFC" w14:textId="5EA64230" w:rsidR="00BE4309" w:rsidRPr="000A3145" w:rsidRDefault="00BE4309" w:rsidP="00173A08">
      <w:pPr>
        <w:ind w:firstLine="720"/>
        <w:rPr>
          <w:rFonts w:ascii="Cambria" w:hAnsi="Cambria" w:cstheme="minorHAnsi"/>
          <w:sz w:val="22"/>
          <w:szCs w:val="22"/>
        </w:rPr>
      </w:pPr>
      <w:r w:rsidRPr="000A3145">
        <w:rPr>
          <w:rFonts w:ascii="Cambria" w:hAnsi="Cambria" w:cstheme="minorHAnsi"/>
          <w:sz w:val="22"/>
          <w:szCs w:val="22"/>
        </w:rPr>
        <w:t>Traditional</w:t>
      </w:r>
      <w:r w:rsidR="00895459" w:rsidRPr="000A3145">
        <w:rPr>
          <w:rFonts w:ascii="Cambria" w:hAnsi="Cambria" w:cstheme="minorHAnsi"/>
          <w:sz w:val="22"/>
          <w:szCs w:val="22"/>
        </w:rPr>
        <w:t xml:space="preserve"> </w:t>
      </w:r>
      <w:r w:rsidR="00DD7286">
        <w:rPr>
          <w:rFonts w:ascii="Cambria" w:hAnsi="Cambria" w:cstheme="minorHAnsi"/>
          <w:sz w:val="22"/>
          <w:szCs w:val="22"/>
        </w:rPr>
        <w:t>BSN</w:t>
      </w:r>
      <w:r w:rsidR="00920D8A" w:rsidRPr="000A3145">
        <w:rPr>
          <w:rFonts w:ascii="Cambria" w:hAnsi="Cambria" w:cstheme="minorHAnsi"/>
          <w:sz w:val="22"/>
          <w:szCs w:val="22"/>
        </w:rPr>
        <w:t xml:space="preserve"> Pathway</w:t>
      </w:r>
      <w:r w:rsidR="00173A08" w:rsidRPr="000A3145">
        <w:rPr>
          <w:rFonts w:ascii="Cambria" w:hAnsi="Cambria" w:cstheme="minorHAnsi"/>
          <w:sz w:val="22"/>
          <w:szCs w:val="22"/>
        </w:rPr>
        <w:t xml:space="preserve"> </w:t>
      </w:r>
      <w:r w:rsidR="00CF7F99" w:rsidRPr="000A3145">
        <w:rPr>
          <w:rFonts w:ascii="Cambria" w:hAnsi="Cambria" w:cstheme="minorHAnsi"/>
          <w:sz w:val="22"/>
          <w:szCs w:val="22"/>
          <w:u w:val="dotted" w:color="0C544A"/>
        </w:rPr>
        <w:tab/>
      </w:r>
      <w:r w:rsidR="00CF7F99" w:rsidRPr="000A3145">
        <w:rPr>
          <w:rFonts w:ascii="Cambria" w:hAnsi="Cambria" w:cstheme="minorHAnsi"/>
          <w:sz w:val="22"/>
          <w:szCs w:val="22"/>
          <w:u w:val="dotted" w:color="0C544A"/>
        </w:rPr>
        <w:tab/>
      </w:r>
      <w:r w:rsidR="00CF7F99" w:rsidRPr="000A3145">
        <w:rPr>
          <w:rFonts w:ascii="Cambria" w:hAnsi="Cambria" w:cstheme="minorHAnsi"/>
          <w:sz w:val="22"/>
          <w:szCs w:val="22"/>
          <w:u w:val="dotted" w:color="0C544A"/>
        </w:rPr>
        <w:tab/>
      </w:r>
      <w:r w:rsidR="00CF7F99" w:rsidRPr="000A3145">
        <w:rPr>
          <w:rFonts w:ascii="Cambria" w:hAnsi="Cambria" w:cstheme="minorHAnsi"/>
          <w:sz w:val="22"/>
          <w:szCs w:val="22"/>
          <w:u w:val="dotted" w:color="0C544A"/>
        </w:rPr>
        <w:tab/>
      </w:r>
      <w:r w:rsidR="00CF7F99" w:rsidRPr="000A3145">
        <w:rPr>
          <w:rFonts w:ascii="Cambria" w:hAnsi="Cambria" w:cstheme="minorHAnsi"/>
          <w:sz w:val="22"/>
          <w:szCs w:val="22"/>
          <w:u w:val="dotted" w:color="0C544A"/>
        </w:rPr>
        <w:tab/>
      </w:r>
      <w:r w:rsidR="00CF7F99" w:rsidRPr="000A3145">
        <w:rPr>
          <w:rFonts w:ascii="Cambria" w:hAnsi="Cambria" w:cstheme="minorHAnsi"/>
          <w:sz w:val="22"/>
          <w:szCs w:val="22"/>
          <w:u w:val="dotted" w:color="0C544A"/>
        </w:rPr>
        <w:tab/>
      </w:r>
      <w:r w:rsidR="00CF7F99" w:rsidRPr="000A3145">
        <w:rPr>
          <w:rFonts w:ascii="Cambria" w:hAnsi="Cambria" w:cstheme="minorHAnsi"/>
          <w:sz w:val="22"/>
          <w:szCs w:val="22"/>
          <w:u w:val="dotted" w:color="0C544A"/>
        </w:rPr>
        <w:tab/>
      </w:r>
      <w:r w:rsidR="00452CA3" w:rsidRPr="000A3145">
        <w:rPr>
          <w:rFonts w:ascii="Cambria" w:hAnsi="Cambria" w:cstheme="minorHAnsi"/>
          <w:sz w:val="22"/>
          <w:szCs w:val="22"/>
        </w:rPr>
        <w:t xml:space="preserve"> </w:t>
      </w:r>
      <w:r w:rsidR="00E65FAB" w:rsidRPr="000A3145">
        <w:rPr>
          <w:rFonts w:ascii="Cambria" w:hAnsi="Cambria" w:cstheme="minorHAnsi"/>
          <w:sz w:val="22"/>
          <w:szCs w:val="22"/>
        </w:rPr>
        <w:t>2</w:t>
      </w:r>
      <w:r w:rsidR="000E0FFA">
        <w:rPr>
          <w:rFonts w:ascii="Cambria" w:hAnsi="Cambria" w:cstheme="minorHAnsi"/>
          <w:sz w:val="22"/>
          <w:szCs w:val="22"/>
        </w:rPr>
        <w:t>5</w:t>
      </w:r>
    </w:p>
    <w:p w14:paraId="6B04A34D" w14:textId="388D233C" w:rsidR="00D422B1" w:rsidRPr="000A3145" w:rsidRDefault="00DD7286" w:rsidP="00173A08">
      <w:pPr>
        <w:ind w:firstLine="720"/>
        <w:rPr>
          <w:rFonts w:ascii="Cambria" w:hAnsi="Cambria" w:cstheme="minorHAnsi"/>
          <w:sz w:val="22"/>
          <w:szCs w:val="22"/>
        </w:rPr>
      </w:pPr>
      <w:r>
        <w:rPr>
          <w:rFonts w:ascii="Cambria" w:hAnsi="Cambria" w:cstheme="minorHAnsi"/>
          <w:sz w:val="22"/>
          <w:szCs w:val="22"/>
        </w:rPr>
        <w:t>BSN</w:t>
      </w:r>
      <w:r w:rsidR="00920D8A" w:rsidRPr="000A3145">
        <w:rPr>
          <w:rFonts w:ascii="Cambria" w:hAnsi="Cambria" w:cstheme="minorHAnsi"/>
          <w:sz w:val="22"/>
          <w:szCs w:val="22"/>
        </w:rPr>
        <w:t xml:space="preserve"> Second Career/</w:t>
      </w:r>
      <w:r w:rsidR="00BE4309" w:rsidRPr="000A3145">
        <w:rPr>
          <w:rFonts w:ascii="Cambria" w:hAnsi="Cambria" w:cstheme="minorHAnsi"/>
          <w:sz w:val="22"/>
          <w:szCs w:val="22"/>
        </w:rPr>
        <w:t xml:space="preserve"> Degree (CD2) </w:t>
      </w:r>
      <w:r w:rsidR="00920D8A" w:rsidRPr="000A3145">
        <w:rPr>
          <w:rFonts w:ascii="Cambria" w:hAnsi="Cambria" w:cstheme="minorHAnsi"/>
          <w:sz w:val="22"/>
          <w:szCs w:val="22"/>
        </w:rPr>
        <w:t>Pathway</w:t>
      </w:r>
      <w:r w:rsidR="008F1568" w:rsidRPr="000A3145">
        <w:rPr>
          <w:rFonts w:ascii="Cambria" w:hAnsi="Cambria" w:cstheme="minorHAnsi"/>
          <w:sz w:val="22"/>
          <w:szCs w:val="22"/>
        </w:rPr>
        <w:t xml:space="preserve"> </w:t>
      </w:r>
      <w:r w:rsidR="00CF7F99" w:rsidRPr="000A3145">
        <w:rPr>
          <w:rFonts w:ascii="Cambria" w:hAnsi="Cambria" w:cstheme="minorHAnsi"/>
          <w:sz w:val="22"/>
          <w:szCs w:val="22"/>
          <w:u w:val="dotted" w:color="0C544A"/>
        </w:rPr>
        <w:tab/>
      </w:r>
      <w:r w:rsidR="00CF7F99" w:rsidRPr="000A3145">
        <w:rPr>
          <w:rFonts w:ascii="Cambria" w:hAnsi="Cambria" w:cstheme="minorHAnsi"/>
          <w:sz w:val="22"/>
          <w:szCs w:val="22"/>
          <w:u w:val="dotted" w:color="0C544A"/>
        </w:rPr>
        <w:tab/>
      </w:r>
      <w:r w:rsidR="00CF7F99" w:rsidRPr="000A3145">
        <w:rPr>
          <w:rFonts w:ascii="Cambria" w:hAnsi="Cambria" w:cstheme="minorHAnsi"/>
          <w:sz w:val="22"/>
          <w:szCs w:val="22"/>
          <w:u w:val="dotted" w:color="0C544A"/>
        </w:rPr>
        <w:tab/>
      </w:r>
      <w:r w:rsidR="00CF7F99" w:rsidRPr="000A3145">
        <w:rPr>
          <w:rFonts w:ascii="Cambria" w:hAnsi="Cambria" w:cstheme="minorHAnsi"/>
          <w:sz w:val="22"/>
          <w:szCs w:val="22"/>
          <w:u w:val="dotted" w:color="0C544A"/>
        </w:rPr>
        <w:tab/>
      </w:r>
      <w:r w:rsidR="00CF7F99" w:rsidRPr="000A3145">
        <w:rPr>
          <w:rFonts w:ascii="Cambria" w:hAnsi="Cambria" w:cstheme="minorHAnsi"/>
          <w:sz w:val="22"/>
          <w:szCs w:val="22"/>
          <w:u w:val="dotted" w:color="0C544A"/>
        </w:rPr>
        <w:tab/>
      </w:r>
      <w:r w:rsidR="00452CA3" w:rsidRPr="000A3145">
        <w:rPr>
          <w:rFonts w:ascii="Cambria" w:hAnsi="Cambria" w:cstheme="minorHAnsi"/>
          <w:sz w:val="22"/>
          <w:szCs w:val="22"/>
        </w:rPr>
        <w:t xml:space="preserve"> </w:t>
      </w:r>
      <w:r w:rsidR="00E65FAB" w:rsidRPr="000A3145">
        <w:rPr>
          <w:rFonts w:ascii="Cambria" w:hAnsi="Cambria" w:cstheme="minorHAnsi"/>
          <w:sz w:val="22"/>
          <w:szCs w:val="22"/>
        </w:rPr>
        <w:t>2</w:t>
      </w:r>
      <w:r w:rsidR="000E0FFA">
        <w:rPr>
          <w:rFonts w:ascii="Cambria" w:hAnsi="Cambria" w:cstheme="minorHAnsi"/>
          <w:sz w:val="22"/>
          <w:szCs w:val="22"/>
        </w:rPr>
        <w:t>7</w:t>
      </w:r>
    </w:p>
    <w:p w14:paraId="2F992220" w14:textId="72097A12" w:rsidR="00E65FAB" w:rsidRPr="000A3145" w:rsidRDefault="00E65FAB" w:rsidP="00E65FAB">
      <w:pPr>
        <w:ind w:firstLine="720"/>
        <w:rPr>
          <w:rFonts w:ascii="Cambria" w:hAnsi="Cambria" w:cstheme="minorHAnsi"/>
          <w:sz w:val="22"/>
          <w:szCs w:val="22"/>
        </w:rPr>
      </w:pPr>
      <w:r w:rsidRPr="000A3145">
        <w:rPr>
          <w:rFonts w:ascii="Cambria" w:hAnsi="Cambria" w:cstheme="minorHAnsi"/>
          <w:sz w:val="22"/>
          <w:szCs w:val="22"/>
        </w:rPr>
        <w:t xml:space="preserve">RN to </w:t>
      </w:r>
      <w:r w:rsidR="00DD7286">
        <w:rPr>
          <w:rFonts w:ascii="Cambria" w:hAnsi="Cambria" w:cstheme="minorHAnsi"/>
          <w:sz w:val="22"/>
          <w:szCs w:val="22"/>
        </w:rPr>
        <w:t>BSN</w:t>
      </w:r>
      <w:r w:rsidRPr="000A3145">
        <w:rPr>
          <w:rFonts w:ascii="Cambria" w:hAnsi="Cambria" w:cstheme="minorHAnsi"/>
          <w:sz w:val="22"/>
          <w:szCs w:val="22"/>
        </w:rPr>
        <w:t xml:space="preserve"> (RNBSN) Pathway </w:t>
      </w:r>
      <w:r w:rsidRPr="000A3145">
        <w:rPr>
          <w:rFonts w:ascii="Cambria" w:hAnsi="Cambria" w:cstheme="minorHAnsi"/>
          <w:sz w:val="22"/>
          <w:szCs w:val="22"/>
          <w:u w:val="dotted" w:color="0C544A"/>
        </w:rPr>
        <w:tab/>
      </w:r>
      <w:r w:rsidRPr="000A3145">
        <w:rPr>
          <w:rFonts w:ascii="Cambria" w:hAnsi="Cambria" w:cstheme="minorHAnsi"/>
          <w:sz w:val="22"/>
          <w:szCs w:val="22"/>
          <w:u w:val="dotted" w:color="0C544A"/>
        </w:rPr>
        <w:tab/>
        <w:t xml:space="preserve">                           </w:t>
      </w:r>
      <w:r w:rsidRPr="000A3145">
        <w:rPr>
          <w:rFonts w:ascii="Cambria" w:hAnsi="Cambria" w:cstheme="minorHAnsi"/>
          <w:sz w:val="22"/>
          <w:szCs w:val="22"/>
          <w:u w:val="dotted" w:color="0C544A"/>
        </w:rPr>
        <w:tab/>
      </w:r>
      <w:r w:rsidR="00C77540" w:rsidRPr="000A3145">
        <w:rPr>
          <w:rFonts w:ascii="Cambria" w:hAnsi="Cambria" w:cstheme="minorHAnsi"/>
          <w:sz w:val="22"/>
          <w:szCs w:val="22"/>
          <w:u w:val="dotted" w:color="0C544A"/>
        </w:rPr>
        <w:t xml:space="preserve">            </w:t>
      </w:r>
      <w:r w:rsidR="002F6A25">
        <w:rPr>
          <w:rFonts w:ascii="Cambria" w:hAnsi="Cambria" w:cstheme="minorHAnsi"/>
          <w:sz w:val="22"/>
          <w:szCs w:val="22"/>
          <w:u w:val="dotted" w:color="0C544A"/>
        </w:rPr>
        <w:tab/>
      </w:r>
      <w:r w:rsidR="002F6A25">
        <w:rPr>
          <w:rFonts w:ascii="Cambria" w:hAnsi="Cambria" w:cstheme="minorHAnsi"/>
          <w:sz w:val="22"/>
          <w:szCs w:val="22"/>
          <w:u w:val="dotted" w:color="0C544A"/>
        </w:rPr>
        <w:tab/>
      </w:r>
      <w:r w:rsidR="002F6A25">
        <w:rPr>
          <w:rFonts w:ascii="Cambria" w:hAnsi="Cambria" w:cstheme="minorHAnsi"/>
          <w:sz w:val="22"/>
          <w:szCs w:val="22"/>
          <w:u w:val="dotted" w:color="0C544A"/>
        </w:rPr>
        <w:tab/>
      </w:r>
      <w:r w:rsidR="00C77540" w:rsidRPr="000A3145">
        <w:rPr>
          <w:rFonts w:ascii="Cambria" w:hAnsi="Cambria" w:cstheme="minorHAnsi"/>
          <w:sz w:val="22"/>
          <w:szCs w:val="22"/>
          <w:u w:val="dotted" w:color="0C544A"/>
        </w:rPr>
        <w:t xml:space="preserve"> </w:t>
      </w:r>
      <w:r w:rsidR="000E0FFA">
        <w:rPr>
          <w:rFonts w:ascii="Cambria" w:hAnsi="Cambria" w:cstheme="minorHAnsi"/>
          <w:sz w:val="22"/>
          <w:szCs w:val="22"/>
        </w:rPr>
        <w:t>31</w:t>
      </w:r>
    </w:p>
    <w:p w14:paraId="478E1F0C" w14:textId="4784F5F1" w:rsidR="00D422B1" w:rsidRPr="000A3145" w:rsidRDefault="00D422B1" w:rsidP="00920D8A">
      <w:pPr>
        <w:rPr>
          <w:rFonts w:ascii="Cambria" w:hAnsi="Cambria" w:cstheme="minorHAnsi"/>
          <w:sz w:val="22"/>
          <w:szCs w:val="22"/>
        </w:rPr>
      </w:pPr>
    </w:p>
    <w:p w14:paraId="690E8B01" w14:textId="54173168" w:rsidR="00BE4309" w:rsidRPr="000A3145" w:rsidRDefault="00D422B1" w:rsidP="00920D8A">
      <w:pPr>
        <w:rPr>
          <w:rFonts w:ascii="Cambria" w:hAnsi="Cambria" w:cstheme="minorHAnsi"/>
          <w:color w:val="0C544A"/>
          <w:sz w:val="22"/>
          <w:szCs w:val="22"/>
        </w:rPr>
      </w:pPr>
      <w:r w:rsidRPr="000A3145">
        <w:rPr>
          <w:rFonts w:ascii="Cambria" w:hAnsi="Cambria" w:cstheme="minorHAnsi"/>
          <w:color w:val="0C544A"/>
          <w:sz w:val="22"/>
          <w:szCs w:val="22"/>
        </w:rPr>
        <w:t>REQUIREMENTS FOR THE CLINICAL EXPERIENCE</w:t>
      </w:r>
    </w:p>
    <w:p w14:paraId="58414C77" w14:textId="6135083A" w:rsidR="00CF7F99" w:rsidRPr="000A3145" w:rsidRDefault="00BE4309" w:rsidP="008C4792">
      <w:pPr>
        <w:ind w:firstLine="720"/>
        <w:rPr>
          <w:rFonts w:ascii="Cambria" w:hAnsi="Cambria" w:cstheme="minorHAnsi"/>
          <w:sz w:val="22"/>
          <w:szCs w:val="22"/>
        </w:rPr>
      </w:pPr>
      <w:r w:rsidRPr="000A3145">
        <w:rPr>
          <w:rFonts w:ascii="Cambria" w:hAnsi="Cambria" w:cstheme="minorHAnsi"/>
          <w:sz w:val="22"/>
          <w:szCs w:val="22"/>
        </w:rPr>
        <w:t>General Re</w:t>
      </w:r>
      <w:r w:rsidR="00895459" w:rsidRPr="000A3145">
        <w:rPr>
          <w:rFonts w:ascii="Cambria" w:hAnsi="Cambria" w:cstheme="minorHAnsi"/>
          <w:sz w:val="22"/>
          <w:szCs w:val="22"/>
        </w:rPr>
        <w:t>quirements</w:t>
      </w:r>
      <w:r w:rsidR="00452CA3" w:rsidRPr="000A3145">
        <w:rPr>
          <w:rFonts w:ascii="Cambria" w:hAnsi="Cambria" w:cstheme="minorHAnsi"/>
          <w:sz w:val="22"/>
          <w:szCs w:val="22"/>
        </w:rPr>
        <w:t xml:space="preserve"> </w:t>
      </w:r>
      <w:r w:rsidR="003651B7" w:rsidRPr="000A3145">
        <w:rPr>
          <w:rFonts w:ascii="Cambria" w:hAnsi="Cambria" w:cstheme="minorHAnsi"/>
          <w:sz w:val="22"/>
          <w:szCs w:val="22"/>
          <w:u w:val="dotted" w:color="0C544A"/>
        </w:rPr>
        <w:tab/>
      </w:r>
      <w:r w:rsidR="003651B7" w:rsidRPr="000A3145">
        <w:rPr>
          <w:rFonts w:ascii="Cambria" w:hAnsi="Cambria" w:cstheme="minorHAnsi"/>
          <w:sz w:val="22"/>
          <w:szCs w:val="22"/>
          <w:u w:val="dotted" w:color="0C544A"/>
        </w:rPr>
        <w:tab/>
      </w:r>
      <w:r w:rsidR="003651B7" w:rsidRPr="000A3145">
        <w:rPr>
          <w:rFonts w:ascii="Cambria" w:hAnsi="Cambria" w:cstheme="minorHAnsi"/>
          <w:sz w:val="22"/>
          <w:szCs w:val="22"/>
          <w:u w:val="dotted" w:color="0C544A"/>
        </w:rPr>
        <w:tab/>
      </w:r>
      <w:r w:rsidR="003651B7" w:rsidRPr="000A3145">
        <w:rPr>
          <w:rFonts w:ascii="Cambria" w:hAnsi="Cambria" w:cstheme="minorHAnsi"/>
          <w:sz w:val="22"/>
          <w:szCs w:val="22"/>
          <w:u w:val="dotted" w:color="0C544A"/>
        </w:rPr>
        <w:tab/>
      </w:r>
      <w:r w:rsidR="003651B7" w:rsidRPr="000A3145">
        <w:rPr>
          <w:rFonts w:ascii="Cambria" w:hAnsi="Cambria" w:cstheme="minorHAnsi"/>
          <w:sz w:val="22"/>
          <w:szCs w:val="22"/>
          <w:u w:val="dotted" w:color="0C544A"/>
        </w:rPr>
        <w:tab/>
      </w:r>
      <w:r w:rsidR="003651B7" w:rsidRPr="000A3145">
        <w:rPr>
          <w:rFonts w:ascii="Cambria" w:hAnsi="Cambria" w:cstheme="minorHAnsi"/>
          <w:sz w:val="22"/>
          <w:szCs w:val="22"/>
          <w:u w:val="dotted" w:color="0C544A"/>
        </w:rPr>
        <w:tab/>
      </w:r>
      <w:r w:rsidR="003651B7" w:rsidRPr="000A3145">
        <w:rPr>
          <w:rFonts w:ascii="Cambria" w:hAnsi="Cambria" w:cstheme="minorHAnsi"/>
          <w:sz w:val="22"/>
          <w:szCs w:val="22"/>
          <w:u w:val="dotted" w:color="0C544A"/>
        </w:rPr>
        <w:tab/>
      </w:r>
      <w:r w:rsidR="003651B7" w:rsidRPr="000A3145">
        <w:rPr>
          <w:rFonts w:ascii="Cambria" w:hAnsi="Cambria" w:cstheme="minorHAnsi"/>
          <w:sz w:val="22"/>
          <w:szCs w:val="22"/>
          <w:u w:val="dotted" w:color="0C544A"/>
        </w:rPr>
        <w:tab/>
      </w:r>
      <w:r w:rsidR="00452CA3" w:rsidRPr="000A3145">
        <w:rPr>
          <w:rFonts w:ascii="Cambria" w:hAnsi="Cambria" w:cstheme="minorHAnsi"/>
          <w:sz w:val="22"/>
          <w:szCs w:val="22"/>
        </w:rPr>
        <w:t xml:space="preserve"> </w:t>
      </w:r>
      <w:r w:rsidR="000E0FFA">
        <w:rPr>
          <w:rFonts w:ascii="Cambria" w:hAnsi="Cambria" w:cstheme="minorHAnsi"/>
          <w:sz w:val="22"/>
          <w:szCs w:val="22"/>
        </w:rPr>
        <w:t>32</w:t>
      </w:r>
    </w:p>
    <w:p w14:paraId="1326ADA5" w14:textId="77F6B3A4" w:rsidR="00CF7F99" w:rsidRPr="000A3145" w:rsidRDefault="00BE4309" w:rsidP="008C4792">
      <w:pPr>
        <w:ind w:left="720" w:firstLine="720"/>
        <w:rPr>
          <w:rFonts w:ascii="Cambria" w:hAnsi="Cambria" w:cstheme="minorHAnsi"/>
          <w:sz w:val="22"/>
          <w:szCs w:val="22"/>
        </w:rPr>
      </w:pPr>
      <w:r w:rsidRPr="000A3145">
        <w:rPr>
          <w:rFonts w:ascii="Cambria" w:hAnsi="Cambria" w:cstheme="minorHAnsi"/>
          <w:sz w:val="22"/>
          <w:szCs w:val="22"/>
        </w:rPr>
        <w:t>ACE</w:t>
      </w:r>
      <w:r w:rsidR="008C4792" w:rsidRPr="000A3145">
        <w:rPr>
          <w:rFonts w:ascii="Cambria" w:hAnsi="Cambria" w:cstheme="minorHAnsi"/>
          <w:sz w:val="22"/>
          <w:szCs w:val="22"/>
        </w:rPr>
        <w:t>MAPP</w:t>
      </w:r>
      <w:r w:rsidR="00452CA3" w:rsidRPr="000A3145">
        <w:rPr>
          <w:rFonts w:ascii="Cambria" w:hAnsi="Cambria" w:cstheme="minorHAnsi"/>
          <w:sz w:val="22"/>
          <w:szCs w:val="22"/>
        </w:rPr>
        <w:t xml:space="preserve"> </w:t>
      </w:r>
      <w:r w:rsidR="008C4792" w:rsidRPr="000A3145">
        <w:rPr>
          <w:rFonts w:ascii="Cambria" w:hAnsi="Cambria" w:cstheme="minorHAnsi"/>
          <w:sz w:val="22"/>
          <w:szCs w:val="22"/>
          <w:u w:val="dotted" w:color="0C544A"/>
        </w:rPr>
        <w:tab/>
      </w:r>
      <w:r w:rsidR="008C4792" w:rsidRPr="000A3145">
        <w:rPr>
          <w:rFonts w:ascii="Cambria" w:hAnsi="Cambria" w:cstheme="minorHAnsi"/>
          <w:sz w:val="22"/>
          <w:szCs w:val="22"/>
          <w:u w:val="dotted" w:color="0C544A"/>
        </w:rPr>
        <w:tab/>
      </w:r>
      <w:r w:rsidR="008C4792" w:rsidRPr="000A3145">
        <w:rPr>
          <w:rFonts w:ascii="Cambria" w:hAnsi="Cambria" w:cstheme="minorHAnsi"/>
          <w:sz w:val="22"/>
          <w:szCs w:val="22"/>
          <w:u w:val="dotted" w:color="0C544A"/>
        </w:rPr>
        <w:tab/>
      </w:r>
      <w:r w:rsidR="008C4792" w:rsidRPr="000A3145">
        <w:rPr>
          <w:rFonts w:ascii="Cambria" w:hAnsi="Cambria" w:cstheme="minorHAnsi"/>
          <w:sz w:val="22"/>
          <w:szCs w:val="22"/>
          <w:u w:val="dotted" w:color="0C544A"/>
        </w:rPr>
        <w:tab/>
      </w:r>
      <w:r w:rsidR="008C4792" w:rsidRPr="000A3145">
        <w:rPr>
          <w:rFonts w:ascii="Cambria" w:hAnsi="Cambria" w:cstheme="minorHAnsi"/>
          <w:sz w:val="22"/>
          <w:szCs w:val="22"/>
          <w:u w:val="dotted" w:color="0C544A"/>
        </w:rPr>
        <w:tab/>
      </w:r>
      <w:r w:rsidR="008C4792" w:rsidRPr="000A3145">
        <w:rPr>
          <w:rFonts w:ascii="Cambria" w:hAnsi="Cambria" w:cstheme="minorHAnsi"/>
          <w:sz w:val="22"/>
          <w:szCs w:val="22"/>
          <w:u w:val="dotted" w:color="0C544A"/>
        </w:rPr>
        <w:tab/>
      </w:r>
      <w:r w:rsidR="008C4792" w:rsidRPr="000A3145">
        <w:rPr>
          <w:rFonts w:ascii="Cambria" w:hAnsi="Cambria" w:cstheme="minorHAnsi"/>
          <w:sz w:val="22"/>
          <w:szCs w:val="22"/>
          <w:u w:val="dotted" w:color="0C544A"/>
        </w:rPr>
        <w:tab/>
      </w:r>
      <w:r w:rsidR="008C4792" w:rsidRPr="000A3145">
        <w:rPr>
          <w:rFonts w:ascii="Cambria" w:hAnsi="Cambria" w:cstheme="minorHAnsi"/>
          <w:sz w:val="22"/>
          <w:szCs w:val="22"/>
          <w:u w:val="dotted" w:color="0C544A"/>
        </w:rPr>
        <w:tab/>
      </w:r>
      <w:r w:rsidR="00452CA3" w:rsidRPr="000A3145">
        <w:rPr>
          <w:rFonts w:ascii="Cambria" w:hAnsi="Cambria" w:cstheme="minorHAnsi"/>
          <w:sz w:val="22"/>
          <w:szCs w:val="22"/>
        </w:rPr>
        <w:t xml:space="preserve"> </w:t>
      </w:r>
      <w:r w:rsidR="000E0FFA">
        <w:rPr>
          <w:rFonts w:ascii="Cambria" w:hAnsi="Cambria" w:cstheme="minorHAnsi"/>
          <w:sz w:val="22"/>
          <w:szCs w:val="22"/>
        </w:rPr>
        <w:t>32</w:t>
      </w:r>
    </w:p>
    <w:p w14:paraId="19F86917" w14:textId="3880839D" w:rsidR="00CF7F99" w:rsidRPr="000A3145" w:rsidRDefault="00BE4309" w:rsidP="008C4792">
      <w:pPr>
        <w:ind w:left="720" w:firstLine="720"/>
        <w:rPr>
          <w:rFonts w:ascii="Cambria" w:hAnsi="Cambria" w:cstheme="minorHAnsi"/>
          <w:sz w:val="22"/>
          <w:szCs w:val="22"/>
        </w:rPr>
      </w:pPr>
      <w:r w:rsidRPr="000A3145">
        <w:rPr>
          <w:rFonts w:ascii="Cambria" w:hAnsi="Cambria" w:cstheme="minorHAnsi"/>
          <w:sz w:val="22"/>
          <w:szCs w:val="22"/>
        </w:rPr>
        <w:t>Health</w:t>
      </w:r>
      <w:r w:rsidR="00895459" w:rsidRPr="000A3145">
        <w:rPr>
          <w:rFonts w:ascii="Cambria" w:hAnsi="Cambria" w:cstheme="minorHAnsi"/>
          <w:sz w:val="22"/>
          <w:szCs w:val="22"/>
        </w:rPr>
        <w:t xml:space="preserve"> Clearance</w:t>
      </w:r>
      <w:r w:rsidR="00452CA3" w:rsidRPr="000A3145">
        <w:rPr>
          <w:rFonts w:ascii="Cambria" w:hAnsi="Cambria" w:cstheme="minorHAnsi"/>
          <w:sz w:val="22"/>
          <w:szCs w:val="22"/>
        </w:rPr>
        <w:t xml:space="preserve"> </w:t>
      </w:r>
      <w:r w:rsidR="008C4792" w:rsidRPr="000A3145">
        <w:rPr>
          <w:rFonts w:ascii="Cambria" w:hAnsi="Cambria" w:cstheme="minorHAnsi"/>
          <w:sz w:val="22"/>
          <w:szCs w:val="22"/>
          <w:u w:val="dotted" w:color="0C544A"/>
        </w:rPr>
        <w:tab/>
      </w:r>
      <w:r w:rsidR="008C4792" w:rsidRPr="000A3145">
        <w:rPr>
          <w:rFonts w:ascii="Cambria" w:hAnsi="Cambria" w:cstheme="minorHAnsi"/>
          <w:sz w:val="22"/>
          <w:szCs w:val="22"/>
          <w:u w:val="dotted" w:color="0C544A"/>
        </w:rPr>
        <w:tab/>
      </w:r>
      <w:r w:rsidR="008C4792" w:rsidRPr="000A3145">
        <w:rPr>
          <w:rFonts w:ascii="Cambria" w:hAnsi="Cambria" w:cstheme="minorHAnsi"/>
          <w:sz w:val="22"/>
          <w:szCs w:val="22"/>
          <w:u w:val="dotted" w:color="0C544A"/>
        </w:rPr>
        <w:tab/>
      </w:r>
      <w:r w:rsidR="008C4792" w:rsidRPr="000A3145">
        <w:rPr>
          <w:rFonts w:ascii="Cambria" w:hAnsi="Cambria" w:cstheme="minorHAnsi"/>
          <w:sz w:val="22"/>
          <w:szCs w:val="22"/>
          <w:u w:val="dotted" w:color="0C544A"/>
        </w:rPr>
        <w:tab/>
      </w:r>
      <w:r w:rsidR="008C4792" w:rsidRPr="000A3145">
        <w:rPr>
          <w:rFonts w:ascii="Cambria" w:hAnsi="Cambria" w:cstheme="minorHAnsi"/>
          <w:sz w:val="22"/>
          <w:szCs w:val="22"/>
          <w:u w:val="dotted" w:color="0C544A"/>
        </w:rPr>
        <w:tab/>
      </w:r>
      <w:r w:rsidR="008C4792" w:rsidRPr="000A3145">
        <w:rPr>
          <w:rFonts w:ascii="Cambria" w:hAnsi="Cambria" w:cstheme="minorHAnsi"/>
          <w:sz w:val="22"/>
          <w:szCs w:val="22"/>
          <w:u w:val="dotted" w:color="0C544A"/>
        </w:rPr>
        <w:tab/>
      </w:r>
      <w:r w:rsidR="003651B7" w:rsidRPr="000A3145">
        <w:rPr>
          <w:rFonts w:ascii="Cambria" w:hAnsi="Cambria" w:cstheme="minorHAnsi"/>
          <w:sz w:val="22"/>
          <w:szCs w:val="22"/>
          <w:u w:val="dotted" w:color="0C544A"/>
        </w:rPr>
        <w:tab/>
      </w:r>
      <w:r w:rsidR="00452CA3" w:rsidRPr="000A3145">
        <w:rPr>
          <w:rFonts w:ascii="Cambria" w:hAnsi="Cambria" w:cstheme="minorHAnsi"/>
          <w:sz w:val="22"/>
          <w:szCs w:val="22"/>
        </w:rPr>
        <w:t xml:space="preserve"> </w:t>
      </w:r>
      <w:r w:rsidR="000E0FFA">
        <w:rPr>
          <w:rFonts w:ascii="Cambria" w:hAnsi="Cambria" w:cstheme="minorHAnsi"/>
          <w:sz w:val="22"/>
          <w:szCs w:val="22"/>
        </w:rPr>
        <w:t>32</w:t>
      </w:r>
    </w:p>
    <w:p w14:paraId="12412BDA" w14:textId="4CACB28D" w:rsidR="00CF7F99" w:rsidRPr="000A3145" w:rsidRDefault="00106D87" w:rsidP="008C4792">
      <w:pPr>
        <w:ind w:left="720" w:firstLine="720"/>
        <w:rPr>
          <w:rFonts w:ascii="Cambria" w:hAnsi="Cambria" w:cstheme="minorHAnsi"/>
          <w:sz w:val="22"/>
          <w:szCs w:val="22"/>
        </w:rPr>
      </w:pPr>
      <w:r w:rsidRPr="000A3145">
        <w:rPr>
          <w:rFonts w:ascii="Cambria" w:hAnsi="Cambria" w:cstheme="minorHAnsi"/>
          <w:sz w:val="22"/>
          <w:szCs w:val="22"/>
        </w:rPr>
        <w:t xml:space="preserve">BLS </w:t>
      </w:r>
      <w:r w:rsidR="00BE4309" w:rsidRPr="000A3145">
        <w:rPr>
          <w:rFonts w:ascii="Cambria" w:hAnsi="Cambria" w:cstheme="minorHAnsi"/>
          <w:sz w:val="22"/>
          <w:szCs w:val="22"/>
        </w:rPr>
        <w:t xml:space="preserve">for </w:t>
      </w:r>
      <w:r w:rsidR="00CF7F99" w:rsidRPr="000A3145">
        <w:rPr>
          <w:rFonts w:ascii="Cambria" w:hAnsi="Cambria" w:cstheme="minorHAnsi"/>
          <w:sz w:val="22"/>
          <w:szCs w:val="22"/>
        </w:rPr>
        <w:t>Health</w:t>
      </w:r>
      <w:r w:rsidRPr="000A3145">
        <w:rPr>
          <w:rFonts w:ascii="Cambria" w:hAnsi="Cambria" w:cstheme="minorHAnsi"/>
          <w:sz w:val="22"/>
          <w:szCs w:val="22"/>
        </w:rPr>
        <w:t xml:space="preserve">care Providers </w:t>
      </w:r>
      <w:r w:rsidR="003651B7" w:rsidRPr="000A3145">
        <w:rPr>
          <w:rFonts w:ascii="Cambria" w:hAnsi="Cambria" w:cstheme="minorHAnsi"/>
          <w:sz w:val="22"/>
          <w:szCs w:val="22"/>
          <w:u w:val="dotted" w:color="0C544A"/>
        </w:rPr>
        <w:tab/>
      </w:r>
      <w:r w:rsidRPr="000A3145">
        <w:rPr>
          <w:rFonts w:ascii="Cambria" w:hAnsi="Cambria" w:cstheme="minorHAnsi"/>
          <w:sz w:val="22"/>
          <w:szCs w:val="22"/>
          <w:u w:val="dotted" w:color="0C544A"/>
        </w:rPr>
        <w:tab/>
      </w:r>
      <w:r w:rsidR="003651B7" w:rsidRPr="000A3145">
        <w:rPr>
          <w:rFonts w:ascii="Cambria" w:hAnsi="Cambria" w:cstheme="minorHAnsi"/>
          <w:sz w:val="22"/>
          <w:szCs w:val="22"/>
          <w:u w:val="dotted" w:color="0C544A"/>
        </w:rPr>
        <w:tab/>
      </w:r>
      <w:r w:rsidR="003651B7" w:rsidRPr="000A3145">
        <w:rPr>
          <w:rFonts w:ascii="Cambria" w:hAnsi="Cambria" w:cstheme="minorHAnsi"/>
          <w:sz w:val="22"/>
          <w:szCs w:val="22"/>
          <w:u w:val="dotted" w:color="0C544A"/>
        </w:rPr>
        <w:tab/>
      </w:r>
      <w:r w:rsidR="003651B7" w:rsidRPr="000A3145">
        <w:rPr>
          <w:rFonts w:ascii="Cambria" w:hAnsi="Cambria" w:cstheme="minorHAnsi"/>
          <w:sz w:val="22"/>
          <w:szCs w:val="22"/>
          <w:u w:val="dotted" w:color="0C544A"/>
        </w:rPr>
        <w:tab/>
      </w:r>
      <w:r w:rsidR="003651B7" w:rsidRPr="000A3145">
        <w:rPr>
          <w:rFonts w:ascii="Cambria" w:hAnsi="Cambria" w:cstheme="minorHAnsi"/>
          <w:sz w:val="22"/>
          <w:szCs w:val="22"/>
          <w:u w:val="dotted" w:color="0C544A"/>
        </w:rPr>
        <w:tab/>
      </w:r>
      <w:r w:rsidR="00452CA3" w:rsidRPr="000A3145">
        <w:rPr>
          <w:rFonts w:ascii="Cambria" w:hAnsi="Cambria" w:cstheme="minorHAnsi"/>
          <w:sz w:val="22"/>
          <w:szCs w:val="22"/>
        </w:rPr>
        <w:t xml:space="preserve"> </w:t>
      </w:r>
      <w:r w:rsidR="000E0FFA">
        <w:rPr>
          <w:rFonts w:ascii="Cambria" w:hAnsi="Cambria" w:cstheme="minorHAnsi"/>
          <w:sz w:val="22"/>
          <w:szCs w:val="22"/>
        </w:rPr>
        <w:t>32</w:t>
      </w:r>
    </w:p>
    <w:p w14:paraId="537B842B" w14:textId="77AF4B14" w:rsidR="003651B7" w:rsidRPr="000A3145" w:rsidRDefault="00BE4309" w:rsidP="008C4792">
      <w:pPr>
        <w:ind w:left="720" w:firstLine="720"/>
        <w:rPr>
          <w:rFonts w:ascii="Cambria" w:hAnsi="Cambria" w:cstheme="minorHAnsi"/>
          <w:sz w:val="22"/>
          <w:szCs w:val="22"/>
        </w:rPr>
      </w:pPr>
      <w:r w:rsidRPr="000A3145">
        <w:rPr>
          <w:rFonts w:ascii="Cambria" w:hAnsi="Cambria" w:cstheme="minorHAnsi"/>
          <w:sz w:val="22"/>
          <w:szCs w:val="22"/>
        </w:rPr>
        <w:t>Liability Insuranc</w:t>
      </w:r>
      <w:r w:rsidR="00895459" w:rsidRPr="000A3145">
        <w:rPr>
          <w:rFonts w:ascii="Cambria" w:hAnsi="Cambria" w:cstheme="minorHAnsi"/>
          <w:sz w:val="22"/>
          <w:szCs w:val="22"/>
        </w:rPr>
        <w:t>e</w:t>
      </w:r>
      <w:r w:rsidR="00452CA3" w:rsidRPr="000A3145">
        <w:rPr>
          <w:rFonts w:ascii="Cambria" w:hAnsi="Cambria" w:cstheme="minorHAnsi"/>
          <w:sz w:val="22"/>
          <w:szCs w:val="22"/>
        </w:rPr>
        <w:t xml:space="preserve"> </w:t>
      </w:r>
      <w:r w:rsidR="008C4792" w:rsidRPr="000A3145">
        <w:rPr>
          <w:rFonts w:ascii="Cambria" w:hAnsi="Cambria" w:cstheme="minorHAnsi"/>
          <w:sz w:val="22"/>
          <w:szCs w:val="22"/>
          <w:u w:val="dotted" w:color="0C544A"/>
        </w:rPr>
        <w:tab/>
      </w:r>
      <w:r w:rsidR="008C4792" w:rsidRPr="000A3145">
        <w:rPr>
          <w:rFonts w:ascii="Cambria" w:hAnsi="Cambria" w:cstheme="minorHAnsi"/>
          <w:sz w:val="22"/>
          <w:szCs w:val="22"/>
          <w:u w:val="dotted" w:color="0C544A"/>
        </w:rPr>
        <w:tab/>
      </w:r>
      <w:r w:rsidR="008C4792" w:rsidRPr="000A3145">
        <w:rPr>
          <w:rFonts w:ascii="Cambria" w:hAnsi="Cambria" w:cstheme="minorHAnsi"/>
          <w:sz w:val="22"/>
          <w:szCs w:val="22"/>
          <w:u w:val="dotted" w:color="0C544A"/>
        </w:rPr>
        <w:tab/>
      </w:r>
      <w:r w:rsidR="008C4792" w:rsidRPr="000A3145">
        <w:rPr>
          <w:rFonts w:ascii="Cambria" w:hAnsi="Cambria" w:cstheme="minorHAnsi"/>
          <w:sz w:val="22"/>
          <w:szCs w:val="22"/>
          <w:u w:val="dotted" w:color="0C544A"/>
        </w:rPr>
        <w:tab/>
      </w:r>
      <w:r w:rsidR="008C4792" w:rsidRPr="000A3145">
        <w:rPr>
          <w:rFonts w:ascii="Cambria" w:hAnsi="Cambria" w:cstheme="minorHAnsi"/>
          <w:sz w:val="22"/>
          <w:szCs w:val="22"/>
          <w:u w:val="dotted" w:color="0C544A"/>
        </w:rPr>
        <w:tab/>
      </w:r>
      <w:r w:rsidR="008C4792" w:rsidRPr="000A3145">
        <w:rPr>
          <w:rFonts w:ascii="Cambria" w:hAnsi="Cambria" w:cstheme="minorHAnsi"/>
          <w:sz w:val="22"/>
          <w:szCs w:val="22"/>
          <w:u w:val="dotted" w:color="0C544A"/>
        </w:rPr>
        <w:tab/>
      </w:r>
      <w:r w:rsidR="003651B7" w:rsidRPr="000A3145">
        <w:rPr>
          <w:rFonts w:ascii="Cambria" w:hAnsi="Cambria" w:cstheme="minorHAnsi"/>
          <w:sz w:val="22"/>
          <w:szCs w:val="22"/>
          <w:u w:val="dotted" w:color="0C544A"/>
        </w:rPr>
        <w:tab/>
      </w:r>
      <w:r w:rsidR="00452CA3" w:rsidRPr="000A3145">
        <w:rPr>
          <w:rFonts w:ascii="Cambria" w:hAnsi="Cambria" w:cstheme="minorHAnsi"/>
          <w:sz w:val="22"/>
          <w:szCs w:val="22"/>
        </w:rPr>
        <w:t xml:space="preserve"> </w:t>
      </w:r>
      <w:r w:rsidR="000E0FFA">
        <w:rPr>
          <w:rFonts w:ascii="Cambria" w:hAnsi="Cambria" w:cstheme="minorHAnsi"/>
          <w:sz w:val="22"/>
          <w:szCs w:val="22"/>
        </w:rPr>
        <w:t>3</w:t>
      </w:r>
      <w:r w:rsidR="00621112">
        <w:rPr>
          <w:rFonts w:ascii="Cambria" w:hAnsi="Cambria" w:cstheme="minorHAnsi"/>
          <w:sz w:val="22"/>
          <w:szCs w:val="22"/>
        </w:rPr>
        <w:t>3</w:t>
      </w:r>
    </w:p>
    <w:p w14:paraId="1F76D589" w14:textId="30A87A47" w:rsidR="003651B7" w:rsidRPr="000A3145" w:rsidRDefault="00BE4309" w:rsidP="008C4792">
      <w:pPr>
        <w:ind w:left="720" w:firstLine="720"/>
        <w:rPr>
          <w:rFonts w:ascii="Cambria" w:hAnsi="Cambria" w:cstheme="minorHAnsi"/>
          <w:sz w:val="22"/>
          <w:szCs w:val="22"/>
        </w:rPr>
      </w:pPr>
      <w:r w:rsidRPr="000A3145">
        <w:rPr>
          <w:rFonts w:ascii="Cambria" w:hAnsi="Cambria" w:cstheme="minorHAnsi"/>
          <w:sz w:val="22"/>
          <w:szCs w:val="22"/>
        </w:rPr>
        <w:t>Healt</w:t>
      </w:r>
      <w:r w:rsidR="00895459" w:rsidRPr="000A3145">
        <w:rPr>
          <w:rFonts w:ascii="Cambria" w:hAnsi="Cambria" w:cstheme="minorHAnsi"/>
          <w:sz w:val="22"/>
          <w:szCs w:val="22"/>
        </w:rPr>
        <w:t>h Insurance</w:t>
      </w:r>
      <w:r w:rsidR="00452CA3" w:rsidRPr="000A3145">
        <w:rPr>
          <w:rFonts w:ascii="Cambria" w:hAnsi="Cambria" w:cstheme="minorHAnsi"/>
          <w:sz w:val="22"/>
          <w:szCs w:val="22"/>
        </w:rPr>
        <w:t xml:space="preserve"> </w:t>
      </w:r>
      <w:r w:rsidR="008C4792" w:rsidRPr="000A3145">
        <w:rPr>
          <w:rFonts w:ascii="Cambria" w:hAnsi="Cambria" w:cstheme="minorHAnsi"/>
          <w:sz w:val="22"/>
          <w:szCs w:val="22"/>
          <w:u w:val="dotted" w:color="0C544A"/>
        </w:rPr>
        <w:tab/>
      </w:r>
      <w:r w:rsidR="008C4792" w:rsidRPr="000A3145">
        <w:rPr>
          <w:rFonts w:ascii="Cambria" w:hAnsi="Cambria" w:cstheme="minorHAnsi"/>
          <w:sz w:val="22"/>
          <w:szCs w:val="22"/>
          <w:u w:val="dotted" w:color="0C544A"/>
        </w:rPr>
        <w:tab/>
      </w:r>
      <w:r w:rsidR="008C4792" w:rsidRPr="000A3145">
        <w:rPr>
          <w:rFonts w:ascii="Cambria" w:hAnsi="Cambria" w:cstheme="minorHAnsi"/>
          <w:sz w:val="22"/>
          <w:szCs w:val="22"/>
          <w:u w:val="dotted" w:color="0C544A"/>
        </w:rPr>
        <w:tab/>
      </w:r>
      <w:r w:rsidR="008C4792" w:rsidRPr="000A3145">
        <w:rPr>
          <w:rFonts w:ascii="Cambria" w:hAnsi="Cambria" w:cstheme="minorHAnsi"/>
          <w:sz w:val="22"/>
          <w:szCs w:val="22"/>
          <w:u w:val="dotted" w:color="0C544A"/>
        </w:rPr>
        <w:tab/>
      </w:r>
      <w:r w:rsidR="008C4792" w:rsidRPr="000A3145">
        <w:rPr>
          <w:rFonts w:ascii="Cambria" w:hAnsi="Cambria" w:cstheme="minorHAnsi"/>
          <w:sz w:val="22"/>
          <w:szCs w:val="22"/>
          <w:u w:val="dotted" w:color="0C544A"/>
        </w:rPr>
        <w:tab/>
      </w:r>
      <w:r w:rsidR="001F63F8" w:rsidRPr="000A3145">
        <w:rPr>
          <w:rFonts w:ascii="Cambria" w:hAnsi="Cambria" w:cstheme="minorHAnsi"/>
          <w:sz w:val="22"/>
          <w:szCs w:val="22"/>
          <w:u w:val="dotted" w:color="0C544A"/>
        </w:rPr>
        <w:tab/>
      </w:r>
      <w:r w:rsidR="001F63F8" w:rsidRPr="000A3145">
        <w:rPr>
          <w:rFonts w:ascii="Cambria" w:hAnsi="Cambria" w:cstheme="minorHAnsi"/>
          <w:sz w:val="22"/>
          <w:szCs w:val="22"/>
          <w:u w:val="dotted" w:color="0C544A"/>
        </w:rPr>
        <w:tab/>
      </w:r>
      <w:r w:rsidR="001F63F8" w:rsidRPr="000A3145">
        <w:rPr>
          <w:rFonts w:ascii="Cambria" w:hAnsi="Cambria" w:cstheme="minorHAnsi"/>
          <w:sz w:val="22"/>
          <w:szCs w:val="22"/>
        </w:rPr>
        <w:t xml:space="preserve"> </w:t>
      </w:r>
      <w:r w:rsidR="000E0FFA">
        <w:rPr>
          <w:rFonts w:ascii="Cambria" w:hAnsi="Cambria" w:cstheme="minorHAnsi"/>
          <w:sz w:val="22"/>
          <w:szCs w:val="22"/>
        </w:rPr>
        <w:t>33</w:t>
      </w:r>
    </w:p>
    <w:p w14:paraId="7D52733C" w14:textId="3D6B1C29" w:rsidR="00946E2C" w:rsidRPr="000A3145" w:rsidRDefault="00BE4309" w:rsidP="008C4792">
      <w:pPr>
        <w:ind w:left="720" w:firstLine="720"/>
        <w:rPr>
          <w:rFonts w:ascii="Cambria" w:hAnsi="Cambria" w:cstheme="minorHAnsi"/>
          <w:sz w:val="22"/>
          <w:szCs w:val="22"/>
        </w:rPr>
      </w:pPr>
      <w:r w:rsidRPr="000A3145">
        <w:rPr>
          <w:rFonts w:ascii="Cambria" w:hAnsi="Cambria" w:cstheme="minorHAnsi"/>
          <w:sz w:val="22"/>
          <w:szCs w:val="22"/>
        </w:rPr>
        <w:t>Criminal Backgrou</w:t>
      </w:r>
      <w:r w:rsidR="00895459" w:rsidRPr="000A3145">
        <w:rPr>
          <w:rFonts w:ascii="Cambria" w:hAnsi="Cambria" w:cstheme="minorHAnsi"/>
          <w:sz w:val="22"/>
          <w:szCs w:val="22"/>
        </w:rPr>
        <w:t xml:space="preserve">nd Investigation </w:t>
      </w:r>
      <w:r w:rsidR="008C4792" w:rsidRPr="000A3145">
        <w:rPr>
          <w:rFonts w:ascii="Cambria" w:hAnsi="Cambria" w:cstheme="minorHAnsi"/>
          <w:sz w:val="22"/>
          <w:szCs w:val="22"/>
          <w:u w:val="dotted" w:color="0C544A"/>
        </w:rPr>
        <w:tab/>
      </w:r>
      <w:r w:rsidR="008C4792" w:rsidRPr="000A3145">
        <w:rPr>
          <w:rFonts w:ascii="Cambria" w:hAnsi="Cambria" w:cstheme="minorHAnsi"/>
          <w:sz w:val="22"/>
          <w:szCs w:val="22"/>
          <w:u w:val="dotted" w:color="0C544A"/>
        </w:rPr>
        <w:tab/>
      </w:r>
      <w:r w:rsidR="008C4792" w:rsidRPr="000A3145">
        <w:rPr>
          <w:rFonts w:ascii="Cambria" w:hAnsi="Cambria" w:cstheme="minorHAnsi"/>
          <w:sz w:val="22"/>
          <w:szCs w:val="22"/>
          <w:u w:val="dotted" w:color="0C544A"/>
        </w:rPr>
        <w:tab/>
      </w:r>
      <w:r w:rsidR="008C4792" w:rsidRPr="000A3145">
        <w:rPr>
          <w:rFonts w:ascii="Cambria" w:hAnsi="Cambria" w:cstheme="minorHAnsi"/>
          <w:sz w:val="22"/>
          <w:szCs w:val="22"/>
          <w:u w:val="dotted" w:color="0C544A"/>
        </w:rPr>
        <w:tab/>
      </w:r>
      <w:r w:rsidR="001F63F8" w:rsidRPr="000A3145">
        <w:rPr>
          <w:rFonts w:ascii="Cambria" w:hAnsi="Cambria" w:cstheme="minorHAnsi"/>
          <w:sz w:val="22"/>
          <w:szCs w:val="22"/>
          <w:u w:val="dotted" w:color="0C544A"/>
        </w:rPr>
        <w:tab/>
      </w:r>
      <w:r w:rsidR="00452CA3" w:rsidRPr="000A3145">
        <w:rPr>
          <w:rFonts w:ascii="Cambria" w:hAnsi="Cambria" w:cstheme="minorHAnsi"/>
          <w:sz w:val="22"/>
          <w:szCs w:val="22"/>
        </w:rPr>
        <w:t xml:space="preserve"> </w:t>
      </w:r>
      <w:r w:rsidR="000E0FFA">
        <w:rPr>
          <w:rFonts w:ascii="Cambria" w:hAnsi="Cambria" w:cstheme="minorHAnsi"/>
          <w:sz w:val="22"/>
          <w:szCs w:val="22"/>
        </w:rPr>
        <w:t>33</w:t>
      </w:r>
    </w:p>
    <w:p w14:paraId="3012AF8B" w14:textId="5878B368" w:rsidR="00946E2C" w:rsidRPr="000A3145" w:rsidRDefault="00BE4309" w:rsidP="008C4792">
      <w:pPr>
        <w:ind w:left="720" w:firstLine="720"/>
        <w:rPr>
          <w:rFonts w:ascii="Cambria" w:hAnsi="Cambria" w:cstheme="minorHAnsi"/>
          <w:sz w:val="22"/>
          <w:szCs w:val="22"/>
        </w:rPr>
      </w:pPr>
      <w:r w:rsidRPr="000A3145">
        <w:rPr>
          <w:rFonts w:ascii="Cambria" w:hAnsi="Cambria" w:cstheme="minorHAnsi"/>
          <w:sz w:val="22"/>
          <w:szCs w:val="22"/>
        </w:rPr>
        <w:t>Urine Drug Screen</w:t>
      </w:r>
      <w:r w:rsidR="00452CA3" w:rsidRPr="000A3145">
        <w:rPr>
          <w:rFonts w:ascii="Cambria" w:hAnsi="Cambria" w:cstheme="minorHAnsi"/>
          <w:sz w:val="22"/>
          <w:szCs w:val="22"/>
        </w:rPr>
        <w:t xml:space="preserve"> </w:t>
      </w:r>
      <w:r w:rsidR="008C4792" w:rsidRPr="000A3145">
        <w:rPr>
          <w:rFonts w:ascii="Cambria" w:hAnsi="Cambria" w:cstheme="minorHAnsi"/>
          <w:sz w:val="22"/>
          <w:szCs w:val="22"/>
          <w:u w:val="dotted" w:color="0C544A"/>
        </w:rPr>
        <w:tab/>
      </w:r>
      <w:r w:rsidR="008C4792" w:rsidRPr="000A3145">
        <w:rPr>
          <w:rFonts w:ascii="Cambria" w:hAnsi="Cambria" w:cstheme="minorHAnsi"/>
          <w:sz w:val="22"/>
          <w:szCs w:val="22"/>
          <w:u w:val="dotted" w:color="0C544A"/>
        </w:rPr>
        <w:tab/>
      </w:r>
      <w:r w:rsidR="008C4792" w:rsidRPr="000A3145">
        <w:rPr>
          <w:rFonts w:ascii="Cambria" w:hAnsi="Cambria" w:cstheme="minorHAnsi"/>
          <w:sz w:val="22"/>
          <w:szCs w:val="22"/>
          <w:u w:val="dotted" w:color="0C544A"/>
        </w:rPr>
        <w:tab/>
      </w:r>
      <w:r w:rsidR="008C4792" w:rsidRPr="000A3145">
        <w:rPr>
          <w:rFonts w:ascii="Cambria" w:hAnsi="Cambria" w:cstheme="minorHAnsi"/>
          <w:sz w:val="22"/>
          <w:szCs w:val="22"/>
          <w:u w:val="dotted" w:color="0C544A"/>
        </w:rPr>
        <w:tab/>
      </w:r>
      <w:r w:rsidR="008C4792" w:rsidRPr="000A3145">
        <w:rPr>
          <w:rFonts w:ascii="Cambria" w:hAnsi="Cambria" w:cstheme="minorHAnsi"/>
          <w:sz w:val="22"/>
          <w:szCs w:val="22"/>
          <w:u w:val="dotted" w:color="0C544A"/>
        </w:rPr>
        <w:tab/>
      </w:r>
      <w:r w:rsidR="001F63F8" w:rsidRPr="000A3145">
        <w:rPr>
          <w:rFonts w:ascii="Cambria" w:hAnsi="Cambria" w:cstheme="minorHAnsi"/>
          <w:sz w:val="22"/>
          <w:szCs w:val="22"/>
          <w:u w:val="dotted" w:color="0C544A"/>
        </w:rPr>
        <w:tab/>
      </w:r>
      <w:r w:rsidR="001F63F8" w:rsidRPr="000A3145">
        <w:rPr>
          <w:rFonts w:ascii="Cambria" w:hAnsi="Cambria" w:cstheme="minorHAnsi"/>
          <w:sz w:val="22"/>
          <w:szCs w:val="22"/>
          <w:u w:val="dotted" w:color="0C544A"/>
        </w:rPr>
        <w:tab/>
      </w:r>
      <w:r w:rsidR="00452CA3" w:rsidRPr="000A3145">
        <w:rPr>
          <w:rFonts w:ascii="Cambria" w:hAnsi="Cambria" w:cstheme="minorHAnsi"/>
          <w:sz w:val="22"/>
          <w:szCs w:val="22"/>
        </w:rPr>
        <w:t xml:space="preserve"> </w:t>
      </w:r>
      <w:r w:rsidR="000E0FFA">
        <w:rPr>
          <w:rFonts w:ascii="Cambria" w:hAnsi="Cambria" w:cstheme="minorHAnsi"/>
          <w:sz w:val="22"/>
          <w:szCs w:val="22"/>
        </w:rPr>
        <w:t>33</w:t>
      </w:r>
    </w:p>
    <w:p w14:paraId="63833713" w14:textId="1305A1ED" w:rsidR="00946E2C" w:rsidRPr="000A3145" w:rsidRDefault="00AB7BB9" w:rsidP="008C4792">
      <w:pPr>
        <w:ind w:left="720" w:firstLine="720"/>
        <w:rPr>
          <w:rFonts w:ascii="Cambria" w:hAnsi="Cambria" w:cstheme="minorHAnsi"/>
          <w:sz w:val="22"/>
          <w:szCs w:val="22"/>
        </w:rPr>
      </w:pPr>
      <w:r w:rsidRPr="000A3145">
        <w:rPr>
          <w:rFonts w:ascii="Cambria" w:hAnsi="Cambria" w:cstheme="minorHAnsi"/>
          <w:sz w:val="22"/>
          <w:szCs w:val="22"/>
        </w:rPr>
        <w:t xml:space="preserve">Influenza Vaccination </w:t>
      </w:r>
      <w:r w:rsidR="001F63F8" w:rsidRPr="000A3145">
        <w:rPr>
          <w:rFonts w:ascii="Cambria" w:hAnsi="Cambria" w:cstheme="minorHAnsi"/>
          <w:sz w:val="22"/>
          <w:szCs w:val="22"/>
          <w:u w:val="dotted" w:color="0C544A"/>
        </w:rPr>
        <w:tab/>
      </w:r>
      <w:r w:rsidR="001F63F8" w:rsidRPr="000A3145">
        <w:rPr>
          <w:rFonts w:ascii="Cambria" w:hAnsi="Cambria" w:cstheme="minorHAnsi"/>
          <w:sz w:val="22"/>
          <w:szCs w:val="22"/>
          <w:u w:val="dotted" w:color="0C544A"/>
        </w:rPr>
        <w:tab/>
      </w:r>
      <w:r w:rsidR="001F63F8" w:rsidRPr="000A3145">
        <w:rPr>
          <w:rFonts w:ascii="Cambria" w:hAnsi="Cambria" w:cstheme="minorHAnsi"/>
          <w:sz w:val="22"/>
          <w:szCs w:val="22"/>
          <w:u w:val="dotted" w:color="0C544A"/>
        </w:rPr>
        <w:tab/>
      </w:r>
      <w:r w:rsidR="001F63F8" w:rsidRPr="000A3145">
        <w:rPr>
          <w:rFonts w:ascii="Cambria" w:hAnsi="Cambria" w:cstheme="minorHAnsi"/>
          <w:sz w:val="22"/>
          <w:szCs w:val="22"/>
          <w:u w:val="dotted" w:color="0C544A"/>
        </w:rPr>
        <w:tab/>
      </w:r>
      <w:r w:rsidR="001F63F8" w:rsidRPr="000A3145">
        <w:rPr>
          <w:rFonts w:ascii="Cambria" w:hAnsi="Cambria" w:cstheme="minorHAnsi"/>
          <w:sz w:val="22"/>
          <w:szCs w:val="22"/>
          <w:u w:val="dotted" w:color="0C544A"/>
        </w:rPr>
        <w:tab/>
      </w:r>
      <w:r w:rsidR="001F63F8" w:rsidRPr="000A3145">
        <w:rPr>
          <w:rFonts w:ascii="Cambria" w:hAnsi="Cambria" w:cstheme="minorHAnsi"/>
          <w:sz w:val="22"/>
          <w:szCs w:val="22"/>
          <w:u w:val="dotted" w:color="0C544A"/>
        </w:rPr>
        <w:tab/>
      </w:r>
      <w:r w:rsidR="001F63F8" w:rsidRPr="000A3145">
        <w:rPr>
          <w:rFonts w:ascii="Cambria" w:hAnsi="Cambria" w:cstheme="minorHAnsi"/>
          <w:sz w:val="22"/>
          <w:szCs w:val="22"/>
          <w:u w:val="dotted" w:color="0C544A"/>
        </w:rPr>
        <w:tab/>
      </w:r>
      <w:r w:rsidR="001F63F8" w:rsidRPr="000A3145">
        <w:rPr>
          <w:rFonts w:ascii="Cambria" w:hAnsi="Cambria" w:cstheme="minorHAnsi"/>
          <w:sz w:val="22"/>
          <w:szCs w:val="22"/>
        </w:rPr>
        <w:t xml:space="preserve"> </w:t>
      </w:r>
      <w:r w:rsidR="000E0FFA">
        <w:rPr>
          <w:rFonts w:ascii="Cambria" w:hAnsi="Cambria" w:cstheme="minorHAnsi"/>
          <w:sz w:val="22"/>
          <w:szCs w:val="22"/>
        </w:rPr>
        <w:t>33</w:t>
      </w:r>
    </w:p>
    <w:p w14:paraId="79B274BC" w14:textId="38CF9B4D" w:rsidR="00E35315" w:rsidRPr="000A3145" w:rsidRDefault="00BE4309" w:rsidP="008C4792">
      <w:pPr>
        <w:ind w:firstLine="720"/>
        <w:rPr>
          <w:rFonts w:ascii="Cambria" w:hAnsi="Cambria" w:cstheme="minorHAnsi"/>
          <w:sz w:val="22"/>
          <w:szCs w:val="22"/>
        </w:rPr>
      </w:pPr>
      <w:r w:rsidRPr="000A3145">
        <w:rPr>
          <w:rFonts w:ascii="Cambria" w:hAnsi="Cambria" w:cstheme="minorHAnsi"/>
          <w:sz w:val="22"/>
          <w:szCs w:val="22"/>
        </w:rPr>
        <w:t>Check List for Clinical Requirements</w:t>
      </w:r>
      <w:r w:rsidR="00AB7BB9" w:rsidRPr="000A3145">
        <w:rPr>
          <w:rFonts w:ascii="Cambria" w:hAnsi="Cambria" w:cstheme="minorHAnsi"/>
          <w:sz w:val="22"/>
          <w:szCs w:val="22"/>
        </w:rPr>
        <w:t xml:space="preserve"> </w:t>
      </w:r>
      <w:r w:rsidR="001F63F8" w:rsidRPr="000A3145">
        <w:rPr>
          <w:rFonts w:ascii="Cambria" w:hAnsi="Cambria" w:cstheme="minorHAnsi"/>
          <w:sz w:val="22"/>
          <w:szCs w:val="22"/>
          <w:u w:val="dotted" w:color="0C544A"/>
        </w:rPr>
        <w:tab/>
      </w:r>
      <w:r w:rsidR="001F63F8" w:rsidRPr="000A3145">
        <w:rPr>
          <w:rFonts w:ascii="Cambria" w:hAnsi="Cambria" w:cstheme="minorHAnsi"/>
          <w:sz w:val="22"/>
          <w:szCs w:val="22"/>
          <w:u w:val="dotted" w:color="0C544A"/>
        </w:rPr>
        <w:tab/>
      </w:r>
      <w:r w:rsidR="001F63F8" w:rsidRPr="000A3145">
        <w:rPr>
          <w:rFonts w:ascii="Cambria" w:hAnsi="Cambria" w:cstheme="minorHAnsi"/>
          <w:sz w:val="22"/>
          <w:szCs w:val="22"/>
          <w:u w:val="dotted" w:color="0C544A"/>
        </w:rPr>
        <w:tab/>
      </w:r>
      <w:r w:rsidR="001F63F8" w:rsidRPr="000A3145">
        <w:rPr>
          <w:rFonts w:ascii="Cambria" w:hAnsi="Cambria" w:cstheme="minorHAnsi"/>
          <w:sz w:val="22"/>
          <w:szCs w:val="22"/>
          <w:u w:val="dotted" w:color="0C544A"/>
        </w:rPr>
        <w:tab/>
      </w:r>
      <w:r w:rsidR="001F63F8" w:rsidRPr="000A3145">
        <w:rPr>
          <w:rFonts w:ascii="Cambria" w:hAnsi="Cambria" w:cstheme="minorHAnsi"/>
          <w:sz w:val="22"/>
          <w:szCs w:val="22"/>
          <w:u w:val="dotted" w:color="0C544A"/>
        </w:rPr>
        <w:tab/>
      </w:r>
      <w:r w:rsidR="001F63F8" w:rsidRPr="000A3145">
        <w:rPr>
          <w:rFonts w:ascii="Cambria" w:hAnsi="Cambria" w:cstheme="minorHAnsi"/>
          <w:sz w:val="22"/>
          <w:szCs w:val="22"/>
          <w:u w:val="dotted" w:color="0C544A"/>
        </w:rPr>
        <w:tab/>
      </w:r>
      <w:r w:rsidR="001F63F8" w:rsidRPr="000A3145">
        <w:rPr>
          <w:rFonts w:ascii="Cambria" w:hAnsi="Cambria" w:cstheme="minorHAnsi"/>
          <w:sz w:val="22"/>
          <w:szCs w:val="22"/>
        </w:rPr>
        <w:t xml:space="preserve"> </w:t>
      </w:r>
      <w:r w:rsidR="000E0FFA">
        <w:rPr>
          <w:rFonts w:ascii="Cambria" w:hAnsi="Cambria" w:cstheme="minorHAnsi"/>
          <w:sz w:val="22"/>
          <w:szCs w:val="22"/>
        </w:rPr>
        <w:t>35</w:t>
      </w:r>
    </w:p>
    <w:p w14:paraId="33C68C0D" w14:textId="173DC655" w:rsidR="00E35315" w:rsidRPr="000A3145" w:rsidRDefault="00BE4309" w:rsidP="008C4792">
      <w:pPr>
        <w:ind w:firstLine="720"/>
        <w:rPr>
          <w:rFonts w:ascii="Cambria" w:hAnsi="Cambria" w:cstheme="minorHAnsi"/>
          <w:sz w:val="22"/>
          <w:szCs w:val="22"/>
        </w:rPr>
      </w:pPr>
      <w:r w:rsidRPr="000A3145">
        <w:rPr>
          <w:rFonts w:ascii="Cambria" w:hAnsi="Cambria" w:cstheme="minorHAnsi"/>
          <w:sz w:val="22"/>
          <w:szCs w:val="22"/>
        </w:rPr>
        <w:t>Clinical Attire</w:t>
      </w:r>
      <w:r w:rsidR="00AB7BB9" w:rsidRPr="000A3145">
        <w:rPr>
          <w:rFonts w:ascii="Cambria" w:hAnsi="Cambria" w:cstheme="minorHAnsi"/>
          <w:sz w:val="22"/>
          <w:szCs w:val="22"/>
        </w:rPr>
        <w:t xml:space="preserve"> </w:t>
      </w:r>
      <w:r w:rsidR="001F63F8" w:rsidRPr="000A3145">
        <w:rPr>
          <w:rFonts w:ascii="Cambria" w:hAnsi="Cambria" w:cstheme="minorHAnsi"/>
          <w:sz w:val="22"/>
          <w:szCs w:val="22"/>
          <w:u w:val="dotted" w:color="0C544A"/>
        </w:rPr>
        <w:tab/>
      </w:r>
      <w:r w:rsidR="001F63F8" w:rsidRPr="000A3145">
        <w:rPr>
          <w:rFonts w:ascii="Cambria" w:hAnsi="Cambria" w:cstheme="minorHAnsi"/>
          <w:sz w:val="22"/>
          <w:szCs w:val="22"/>
          <w:u w:val="dotted" w:color="0C544A"/>
        </w:rPr>
        <w:tab/>
      </w:r>
      <w:r w:rsidR="001F63F8" w:rsidRPr="000A3145">
        <w:rPr>
          <w:rFonts w:ascii="Cambria" w:hAnsi="Cambria" w:cstheme="minorHAnsi"/>
          <w:sz w:val="22"/>
          <w:szCs w:val="22"/>
          <w:u w:val="dotted" w:color="0C544A"/>
        </w:rPr>
        <w:tab/>
      </w:r>
      <w:r w:rsidR="001F63F8" w:rsidRPr="000A3145">
        <w:rPr>
          <w:rFonts w:ascii="Cambria" w:hAnsi="Cambria" w:cstheme="minorHAnsi"/>
          <w:sz w:val="22"/>
          <w:szCs w:val="22"/>
          <w:u w:val="dotted" w:color="0C544A"/>
        </w:rPr>
        <w:tab/>
      </w:r>
      <w:r w:rsidR="001F63F8" w:rsidRPr="000A3145">
        <w:rPr>
          <w:rFonts w:ascii="Cambria" w:hAnsi="Cambria" w:cstheme="minorHAnsi"/>
          <w:sz w:val="22"/>
          <w:szCs w:val="22"/>
          <w:u w:val="dotted" w:color="0C544A"/>
        </w:rPr>
        <w:tab/>
      </w:r>
      <w:r w:rsidR="001F63F8" w:rsidRPr="000A3145">
        <w:rPr>
          <w:rFonts w:ascii="Cambria" w:hAnsi="Cambria" w:cstheme="minorHAnsi"/>
          <w:sz w:val="22"/>
          <w:szCs w:val="22"/>
          <w:u w:val="dotted" w:color="0C544A"/>
        </w:rPr>
        <w:tab/>
      </w:r>
      <w:r w:rsidR="001F63F8" w:rsidRPr="000A3145">
        <w:rPr>
          <w:rFonts w:ascii="Cambria" w:hAnsi="Cambria" w:cstheme="minorHAnsi"/>
          <w:sz w:val="22"/>
          <w:szCs w:val="22"/>
          <w:u w:val="dotted" w:color="0C544A"/>
        </w:rPr>
        <w:tab/>
      </w:r>
      <w:r w:rsidR="001F63F8" w:rsidRPr="000A3145">
        <w:rPr>
          <w:rFonts w:ascii="Cambria" w:hAnsi="Cambria" w:cstheme="minorHAnsi"/>
          <w:sz w:val="22"/>
          <w:szCs w:val="22"/>
          <w:u w:val="dotted" w:color="0C544A"/>
        </w:rPr>
        <w:tab/>
      </w:r>
      <w:r w:rsidR="001F63F8" w:rsidRPr="000A3145">
        <w:rPr>
          <w:rFonts w:ascii="Cambria" w:hAnsi="Cambria" w:cstheme="minorHAnsi"/>
          <w:sz w:val="22"/>
          <w:szCs w:val="22"/>
          <w:u w:val="dotted" w:color="0C544A"/>
        </w:rPr>
        <w:tab/>
      </w:r>
      <w:r w:rsidR="001F63F8" w:rsidRPr="000A3145">
        <w:rPr>
          <w:rFonts w:ascii="Cambria" w:hAnsi="Cambria" w:cstheme="minorHAnsi"/>
          <w:sz w:val="22"/>
          <w:szCs w:val="22"/>
        </w:rPr>
        <w:t xml:space="preserve"> </w:t>
      </w:r>
      <w:r w:rsidR="00C75651" w:rsidRPr="000A3145">
        <w:rPr>
          <w:rFonts w:ascii="Cambria" w:hAnsi="Cambria" w:cstheme="minorHAnsi"/>
          <w:sz w:val="22"/>
          <w:szCs w:val="22"/>
        </w:rPr>
        <w:t>3</w:t>
      </w:r>
      <w:r w:rsidR="000E0FFA">
        <w:rPr>
          <w:rFonts w:ascii="Cambria" w:hAnsi="Cambria" w:cstheme="minorHAnsi"/>
          <w:sz w:val="22"/>
          <w:szCs w:val="22"/>
        </w:rPr>
        <w:t>5</w:t>
      </w:r>
    </w:p>
    <w:p w14:paraId="00CC5205" w14:textId="50026B15" w:rsidR="00E35315" w:rsidRPr="000A3145" w:rsidRDefault="00BE4309" w:rsidP="008C4792">
      <w:pPr>
        <w:ind w:left="720" w:firstLine="720"/>
        <w:rPr>
          <w:rFonts w:ascii="Cambria" w:hAnsi="Cambria" w:cstheme="minorHAnsi"/>
          <w:sz w:val="22"/>
          <w:szCs w:val="22"/>
        </w:rPr>
      </w:pPr>
      <w:r w:rsidRPr="000A3145">
        <w:rPr>
          <w:rFonts w:ascii="Cambria" w:hAnsi="Cambria" w:cstheme="minorHAnsi"/>
          <w:sz w:val="22"/>
          <w:szCs w:val="22"/>
        </w:rPr>
        <w:t>Uniform</w:t>
      </w:r>
      <w:r w:rsidR="00AB7BB9" w:rsidRPr="000A3145">
        <w:rPr>
          <w:rFonts w:ascii="Cambria" w:hAnsi="Cambria" w:cstheme="minorHAnsi"/>
          <w:sz w:val="22"/>
          <w:szCs w:val="22"/>
        </w:rPr>
        <w:t xml:space="preserve"> </w:t>
      </w:r>
      <w:r w:rsidR="008C4792" w:rsidRPr="000A3145">
        <w:rPr>
          <w:rFonts w:ascii="Cambria" w:hAnsi="Cambria" w:cstheme="minorHAnsi"/>
          <w:sz w:val="22"/>
          <w:szCs w:val="22"/>
          <w:u w:val="dotted" w:color="0C544A"/>
        </w:rPr>
        <w:tab/>
      </w:r>
      <w:r w:rsidR="008C4792" w:rsidRPr="000A3145">
        <w:rPr>
          <w:rFonts w:ascii="Cambria" w:hAnsi="Cambria" w:cstheme="minorHAnsi"/>
          <w:sz w:val="22"/>
          <w:szCs w:val="22"/>
          <w:u w:val="dotted" w:color="0C544A"/>
        </w:rPr>
        <w:tab/>
      </w:r>
      <w:r w:rsidR="008C4792" w:rsidRPr="000A3145">
        <w:rPr>
          <w:rFonts w:ascii="Cambria" w:hAnsi="Cambria" w:cstheme="minorHAnsi"/>
          <w:sz w:val="22"/>
          <w:szCs w:val="22"/>
          <w:u w:val="dotted" w:color="0C544A"/>
        </w:rPr>
        <w:tab/>
      </w:r>
      <w:r w:rsidR="008C4792" w:rsidRPr="000A3145">
        <w:rPr>
          <w:rFonts w:ascii="Cambria" w:hAnsi="Cambria" w:cstheme="minorHAnsi"/>
          <w:sz w:val="22"/>
          <w:szCs w:val="22"/>
          <w:u w:val="dotted" w:color="0C544A"/>
        </w:rPr>
        <w:tab/>
      </w:r>
      <w:r w:rsidR="008C4792" w:rsidRPr="000A3145">
        <w:rPr>
          <w:rFonts w:ascii="Cambria" w:hAnsi="Cambria" w:cstheme="minorHAnsi"/>
          <w:sz w:val="22"/>
          <w:szCs w:val="22"/>
          <w:u w:val="dotted" w:color="0C544A"/>
        </w:rPr>
        <w:tab/>
      </w:r>
      <w:r w:rsidR="008C4792" w:rsidRPr="000A3145">
        <w:rPr>
          <w:rFonts w:ascii="Cambria" w:hAnsi="Cambria" w:cstheme="minorHAnsi"/>
          <w:sz w:val="22"/>
          <w:szCs w:val="22"/>
          <w:u w:val="dotted" w:color="0C544A"/>
        </w:rPr>
        <w:tab/>
      </w:r>
      <w:r w:rsidR="003F4BB0" w:rsidRPr="000A3145">
        <w:rPr>
          <w:rFonts w:ascii="Cambria" w:hAnsi="Cambria" w:cstheme="minorHAnsi"/>
          <w:sz w:val="22"/>
          <w:szCs w:val="22"/>
          <w:u w:val="dotted" w:color="0C544A"/>
        </w:rPr>
        <w:tab/>
      </w:r>
      <w:r w:rsidR="003F4BB0" w:rsidRPr="000A3145">
        <w:rPr>
          <w:rFonts w:ascii="Cambria" w:hAnsi="Cambria" w:cstheme="minorHAnsi"/>
          <w:sz w:val="22"/>
          <w:szCs w:val="22"/>
          <w:u w:val="dotted" w:color="0C544A"/>
        </w:rPr>
        <w:tab/>
      </w:r>
      <w:r w:rsidR="003F4BB0" w:rsidRPr="000A3145">
        <w:rPr>
          <w:rFonts w:ascii="Cambria" w:hAnsi="Cambria" w:cstheme="minorHAnsi"/>
          <w:sz w:val="22"/>
          <w:szCs w:val="22"/>
        </w:rPr>
        <w:t xml:space="preserve"> </w:t>
      </w:r>
      <w:r w:rsidR="00C75651" w:rsidRPr="000A3145">
        <w:rPr>
          <w:rFonts w:ascii="Cambria" w:hAnsi="Cambria" w:cstheme="minorHAnsi"/>
          <w:sz w:val="22"/>
          <w:szCs w:val="22"/>
        </w:rPr>
        <w:t>3</w:t>
      </w:r>
      <w:r w:rsidR="000E0FFA">
        <w:rPr>
          <w:rFonts w:ascii="Cambria" w:hAnsi="Cambria" w:cstheme="minorHAnsi"/>
          <w:sz w:val="22"/>
          <w:szCs w:val="22"/>
        </w:rPr>
        <w:t>5</w:t>
      </w:r>
    </w:p>
    <w:p w14:paraId="313E796D" w14:textId="3F9F13EA" w:rsidR="009C48D0" w:rsidRPr="000A3145" w:rsidRDefault="009C48D0" w:rsidP="009C48D0">
      <w:pPr>
        <w:ind w:left="720" w:firstLine="720"/>
        <w:rPr>
          <w:rFonts w:ascii="Cambria" w:hAnsi="Cambria" w:cstheme="minorHAnsi"/>
          <w:sz w:val="22"/>
          <w:szCs w:val="22"/>
        </w:rPr>
      </w:pPr>
      <w:r w:rsidRPr="000A3145">
        <w:rPr>
          <w:rFonts w:ascii="Cambria" w:hAnsi="Cambria" w:cstheme="minorHAnsi"/>
          <w:sz w:val="22"/>
          <w:szCs w:val="22"/>
        </w:rPr>
        <w:t xml:space="preserve">Body Odor </w:t>
      </w:r>
      <w:r w:rsidRPr="000A3145">
        <w:rPr>
          <w:rFonts w:ascii="Cambria" w:hAnsi="Cambria" w:cstheme="minorHAnsi"/>
          <w:sz w:val="22"/>
          <w:szCs w:val="22"/>
          <w:u w:val="dotted" w:color="0C544A"/>
        </w:rPr>
        <w:tab/>
      </w:r>
      <w:r w:rsidRPr="000A3145">
        <w:rPr>
          <w:rFonts w:ascii="Cambria" w:hAnsi="Cambria" w:cstheme="minorHAnsi"/>
          <w:sz w:val="22"/>
          <w:szCs w:val="22"/>
          <w:u w:val="dotted" w:color="0C544A"/>
        </w:rPr>
        <w:tab/>
      </w:r>
      <w:r w:rsidRPr="000A3145">
        <w:rPr>
          <w:rFonts w:ascii="Cambria" w:hAnsi="Cambria" w:cstheme="minorHAnsi"/>
          <w:sz w:val="22"/>
          <w:szCs w:val="22"/>
          <w:u w:val="dotted" w:color="0C544A"/>
        </w:rPr>
        <w:tab/>
      </w:r>
      <w:r w:rsidRPr="000A3145">
        <w:rPr>
          <w:rFonts w:ascii="Cambria" w:hAnsi="Cambria" w:cstheme="minorHAnsi"/>
          <w:sz w:val="22"/>
          <w:szCs w:val="22"/>
          <w:u w:val="dotted" w:color="0C544A"/>
        </w:rPr>
        <w:tab/>
      </w:r>
      <w:r w:rsidRPr="000A3145">
        <w:rPr>
          <w:rFonts w:ascii="Cambria" w:hAnsi="Cambria" w:cstheme="minorHAnsi"/>
          <w:sz w:val="22"/>
          <w:szCs w:val="22"/>
          <w:u w:val="dotted" w:color="0C544A"/>
        </w:rPr>
        <w:tab/>
      </w:r>
      <w:r w:rsidRPr="000A3145">
        <w:rPr>
          <w:rFonts w:ascii="Cambria" w:hAnsi="Cambria" w:cstheme="minorHAnsi"/>
          <w:sz w:val="22"/>
          <w:szCs w:val="22"/>
          <w:u w:val="dotted" w:color="0C544A"/>
        </w:rPr>
        <w:tab/>
      </w:r>
      <w:r w:rsidRPr="000A3145">
        <w:rPr>
          <w:rFonts w:ascii="Cambria" w:hAnsi="Cambria" w:cstheme="minorHAnsi"/>
          <w:sz w:val="22"/>
          <w:szCs w:val="22"/>
          <w:u w:val="dotted" w:color="0C544A"/>
        </w:rPr>
        <w:tab/>
      </w:r>
      <w:r w:rsidRPr="000A3145">
        <w:rPr>
          <w:rFonts w:ascii="Cambria" w:hAnsi="Cambria" w:cstheme="minorHAnsi"/>
          <w:sz w:val="22"/>
          <w:szCs w:val="22"/>
          <w:u w:val="dotted" w:color="0C544A"/>
        </w:rPr>
        <w:tab/>
      </w:r>
      <w:r w:rsidRPr="000A3145">
        <w:rPr>
          <w:rFonts w:ascii="Cambria" w:hAnsi="Cambria" w:cstheme="minorHAnsi"/>
          <w:sz w:val="22"/>
          <w:szCs w:val="22"/>
        </w:rPr>
        <w:t xml:space="preserve"> </w:t>
      </w:r>
      <w:r w:rsidR="00C75651" w:rsidRPr="000A3145">
        <w:rPr>
          <w:rFonts w:ascii="Cambria" w:hAnsi="Cambria" w:cstheme="minorHAnsi"/>
          <w:sz w:val="22"/>
          <w:szCs w:val="22"/>
        </w:rPr>
        <w:t>3</w:t>
      </w:r>
      <w:r w:rsidR="000E0FFA">
        <w:rPr>
          <w:rFonts w:ascii="Cambria" w:hAnsi="Cambria" w:cstheme="minorHAnsi"/>
          <w:sz w:val="22"/>
          <w:szCs w:val="22"/>
        </w:rPr>
        <w:t>5</w:t>
      </w:r>
    </w:p>
    <w:p w14:paraId="088C1766" w14:textId="2783C2EF" w:rsidR="00E35315" w:rsidRPr="000A3145" w:rsidRDefault="00BE4309" w:rsidP="008C4792">
      <w:pPr>
        <w:ind w:left="720" w:firstLine="720"/>
        <w:rPr>
          <w:rFonts w:ascii="Cambria" w:hAnsi="Cambria" w:cstheme="minorHAnsi"/>
          <w:sz w:val="22"/>
          <w:szCs w:val="22"/>
        </w:rPr>
      </w:pPr>
      <w:r w:rsidRPr="000A3145">
        <w:rPr>
          <w:rFonts w:ascii="Cambria" w:hAnsi="Cambria" w:cstheme="minorHAnsi"/>
          <w:sz w:val="22"/>
          <w:szCs w:val="22"/>
        </w:rPr>
        <w:t>ID Badge</w:t>
      </w:r>
      <w:r w:rsidR="003F4BB0" w:rsidRPr="000A3145">
        <w:rPr>
          <w:rFonts w:ascii="Cambria" w:hAnsi="Cambria" w:cstheme="minorHAnsi"/>
          <w:sz w:val="22"/>
          <w:szCs w:val="22"/>
        </w:rPr>
        <w:t xml:space="preserve"> </w:t>
      </w:r>
      <w:r w:rsidR="008C4792" w:rsidRPr="000A3145">
        <w:rPr>
          <w:rFonts w:ascii="Cambria" w:hAnsi="Cambria" w:cstheme="minorHAnsi"/>
          <w:sz w:val="22"/>
          <w:szCs w:val="22"/>
          <w:u w:val="dotted" w:color="0C544A"/>
        </w:rPr>
        <w:tab/>
      </w:r>
      <w:r w:rsidR="008C4792" w:rsidRPr="000A3145">
        <w:rPr>
          <w:rFonts w:ascii="Cambria" w:hAnsi="Cambria" w:cstheme="minorHAnsi"/>
          <w:sz w:val="22"/>
          <w:szCs w:val="22"/>
          <w:u w:val="dotted" w:color="0C544A"/>
        </w:rPr>
        <w:tab/>
      </w:r>
      <w:r w:rsidR="008C4792" w:rsidRPr="000A3145">
        <w:rPr>
          <w:rFonts w:ascii="Cambria" w:hAnsi="Cambria" w:cstheme="minorHAnsi"/>
          <w:sz w:val="22"/>
          <w:szCs w:val="22"/>
          <w:u w:val="dotted" w:color="0C544A"/>
        </w:rPr>
        <w:tab/>
      </w:r>
      <w:r w:rsidR="008C4792" w:rsidRPr="000A3145">
        <w:rPr>
          <w:rFonts w:ascii="Cambria" w:hAnsi="Cambria" w:cstheme="minorHAnsi"/>
          <w:sz w:val="22"/>
          <w:szCs w:val="22"/>
          <w:u w:val="dotted" w:color="0C544A"/>
        </w:rPr>
        <w:tab/>
      </w:r>
      <w:r w:rsidR="008C4792" w:rsidRPr="000A3145">
        <w:rPr>
          <w:rFonts w:ascii="Cambria" w:hAnsi="Cambria" w:cstheme="minorHAnsi"/>
          <w:sz w:val="22"/>
          <w:szCs w:val="22"/>
          <w:u w:val="dotted" w:color="0C544A"/>
        </w:rPr>
        <w:tab/>
      </w:r>
      <w:r w:rsidR="008C4792" w:rsidRPr="000A3145">
        <w:rPr>
          <w:rFonts w:ascii="Cambria" w:hAnsi="Cambria" w:cstheme="minorHAnsi"/>
          <w:sz w:val="22"/>
          <w:szCs w:val="22"/>
          <w:u w:val="dotted" w:color="0C544A"/>
        </w:rPr>
        <w:tab/>
      </w:r>
      <w:r w:rsidR="003F4BB0" w:rsidRPr="000A3145">
        <w:rPr>
          <w:rFonts w:ascii="Cambria" w:hAnsi="Cambria" w:cstheme="minorHAnsi"/>
          <w:sz w:val="22"/>
          <w:szCs w:val="22"/>
          <w:u w:val="dotted" w:color="0C544A"/>
        </w:rPr>
        <w:tab/>
      </w:r>
      <w:r w:rsidR="003F4BB0" w:rsidRPr="000A3145">
        <w:rPr>
          <w:rFonts w:ascii="Cambria" w:hAnsi="Cambria" w:cstheme="minorHAnsi"/>
          <w:sz w:val="22"/>
          <w:szCs w:val="22"/>
          <w:u w:val="dotted" w:color="0C544A"/>
        </w:rPr>
        <w:tab/>
      </w:r>
      <w:r w:rsidR="003F4BB0" w:rsidRPr="000A3145">
        <w:rPr>
          <w:rFonts w:ascii="Cambria" w:hAnsi="Cambria" w:cstheme="minorHAnsi"/>
          <w:sz w:val="22"/>
          <w:szCs w:val="22"/>
        </w:rPr>
        <w:t xml:space="preserve"> </w:t>
      </w:r>
      <w:r w:rsidR="00C75651" w:rsidRPr="000A3145">
        <w:rPr>
          <w:rFonts w:ascii="Cambria" w:hAnsi="Cambria" w:cstheme="minorHAnsi"/>
          <w:sz w:val="22"/>
          <w:szCs w:val="22"/>
        </w:rPr>
        <w:t>3</w:t>
      </w:r>
      <w:r w:rsidR="000E0FFA">
        <w:rPr>
          <w:rFonts w:ascii="Cambria" w:hAnsi="Cambria" w:cstheme="minorHAnsi"/>
          <w:sz w:val="22"/>
          <w:szCs w:val="22"/>
        </w:rPr>
        <w:t>6</w:t>
      </w:r>
    </w:p>
    <w:p w14:paraId="7C91764D" w14:textId="3A84BB91" w:rsidR="00BE4309" w:rsidRPr="000A3145" w:rsidRDefault="00BE4309" w:rsidP="008C4792">
      <w:pPr>
        <w:ind w:firstLine="720"/>
        <w:rPr>
          <w:rFonts w:ascii="Cambria" w:hAnsi="Cambria" w:cstheme="minorHAnsi"/>
          <w:sz w:val="22"/>
          <w:szCs w:val="22"/>
        </w:rPr>
      </w:pPr>
      <w:r w:rsidRPr="000A3145">
        <w:rPr>
          <w:rFonts w:ascii="Cambria" w:hAnsi="Cambria" w:cstheme="minorHAnsi"/>
          <w:sz w:val="22"/>
          <w:szCs w:val="22"/>
        </w:rPr>
        <w:t>Clinical Placements</w:t>
      </w:r>
      <w:r w:rsidR="003F4BB0" w:rsidRPr="000A3145">
        <w:rPr>
          <w:rFonts w:ascii="Cambria" w:hAnsi="Cambria" w:cstheme="minorHAnsi"/>
          <w:sz w:val="22"/>
          <w:szCs w:val="22"/>
        </w:rPr>
        <w:t xml:space="preserve"> </w:t>
      </w:r>
      <w:r w:rsidR="003F4BB0" w:rsidRPr="000A3145">
        <w:rPr>
          <w:rFonts w:ascii="Cambria" w:hAnsi="Cambria" w:cstheme="minorHAnsi"/>
          <w:sz w:val="22"/>
          <w:szCs w:val="22"/>
          <w:u w:val="dotted" w:color="0C544A"/>
        </w:rPr>
        <w:tab/>
      </w:r>
      <w:r w:rsidR="003F4BB0" w:rsidRPr="000A3145">
        <w:rPr>
          <w:rFonts w:ascii="Cambria" w:hAnsi="Cambria" w:cstheme="minorHAnsi"/>
          <w:sz w:val="22"/>
          <w:szCs w:val="22"/>
          <w:u w:val="dotted" w:color="0C544A"/>
        </w:rPr>
        <w:tab/>
      </w:r>
      <w:r w:rsidR="003F4BB0" w:rsidRPr="000A3145">
        <w:rPr>
          <w:rFonts w:ascii="Cambria" w:hAnsi="Cambria" w:cstheme="minorHAnsi"/>
          <w:sz w:val="22"/>
          <w:szCs w:val="22"/>
          <w:u w:val="dotted" w:color="0C544A"/>
        </w:rPr>
        <w:tab/>
      </w:r>
      <w:r w:rsidR="003F4BB0" w:rsidRPr="000A3145">
        <w:rPr>
          <w:rFonts w:ascii="Cambria" w:hAnsi="Cambria" w:cstheme="minorHAnsi"/>
          <w:sz w:val="22"/>
          <w:szCs w:val="22"/>
          <w:u w:val="dotted" w:color="0C544A"/>
        </w:rPr>
        <w:tab/>
      </w:r>
      <w:r w:rsidR="003F4BB0" w:rsidRPr="000A3145">
        <w:rPr>
          <w:rFonts w:ascii="Cambria" w:hAnsi="Cambria" w:cstheme="minorHAnsi"/>
          <w:sz w:val="22"/>
          <w:szCs w:val="22"/>
          <w:u w:val="dotted" w:color="0C544A"/>
        </w:rPr>
        <w:tab/>
      </w:r>
      <w:r w:rsidR="003F4BB0" w:rsidRPr="000A3145">
        <w:rPr>
          <w:rFonts w:ascii="Cambria" w:hAnsi="Cambria" w:cstheme="minorHAnsi"/>
          <w:sz w:val="22"/>
          <w:szCs w:val="22"/>
          <w:u w:val="dotted" w:color="0C544A"/>
        </w:rPr>
        <w:tab/>
      </w:r>
      <w:r w:rsidR="003F4BB0" w:rsidRPr="000A3145">
        <w:rPr>
          <w:rFonts w:ascii="Cambria" w:hAnsi="Cambria" w:cstheme="minorHAnsi"/>
          <w:sz w:val="22"/>
          <w:szCs w:val="22"/>
          <w:u w:val="dotted" w:color="0C544A"/>
        </w:rPr>
        <w:tab/>
      </w:r>
      <w:r w:rsidR="003F4BB0" w:rsidRPr="000A3145">
        <w:rPr>
          <w:rFonts w:ascii="Cambria" w:hAnsi="Cambria" w:cstheme="minorHAnsi"/>
          <w:sz w:val="22"/>
          <w:szCs w:val="22"/>
          <w:u w:val="dotted" w:color="0C544A"/>
        </w:rPr>
        <w:tab/>
      </w:r>
      <w:r w:rsidR="003F4BB0" w:rsidRPr="000A3145">
        <w:rPr>
          <w:rFonts w:ascii="Cambria" w:hAnsi="Cambria" w:cstheme="minorHAnsi"/>
          <w:sz w:val="22"/>
          <w:szCs w:val="22"/>
        </w:rPr>
        <w:t xml:space="preserve"> </w:t>
      </w:r>
      <w:r w:rsidR="00C75651" w:rsidRPr="000A3145">
        <w:rPr>
          <w:rFonts w:ascii="Cambria" w:hAnsi="Cambria" w:cstheme="minorHAnsi"/>
          <w:sz w:val="22"/>
          <w:szCs w:val="22"/>
        </w:rPr>
        <w:t>3</w:t>
      </w:r>
      <w:r w:rsidR="000E0FFA">
        <w:rPr>
          <w:rFonts w:ascii="Cambria" w:hAnsi="Cambria" w:cstheme="minorHAnsi"/>
          <w:sz w:val="22"/>
          <w:szCs w:val="22"/>
        </w:rPr>
        <w:t>6</w:t>
      </w:r>
    </w:p>
    <w:p w14:paraId="0E424446" w14:textId="0D9514A3" w:rsidR="00D422B1" w:rsidRPr="000A3145" w:rsidRDefault="00B370D3" w:rsidP="008C4792">
      <w:pPr>
        <w:ind w:firstLine="720"/>
        <w:rPr>
          <w:rFonts w:ascii="Cambria" w:hAnsi="Cambria" w:cstheme="minorHAnsi"/>
          <w:sz w:val="22"/>
          <w:szCs w:val="22"/>
        </w:rPr>
      </w:pPr>
      <w:r w:rsidRPr="000A3145">
        <w:rPr>
          <w:rFonts w:ascii="Cambria" w:hAnsi="Cambria" w:cstheme="minorHAnsi"/>
          <w:sz w:val="22"/>
          <w:szCs w:val="22"/>
        </w:rPr>
        <w:t xml:space="preserve">Clinical </w:t>
      </w:r>
      <w:r w:rsidR="00746E76" w:rsidRPr="000A3145">
        <w:rPr>
          <w:rFonts w:ascii="Cambria" w:hAnsi="Cambria" w:cstheme="minorHAnsi"/>
          <w:sz w:val="22"/>
          <w:szCs w:val="22"/>
        </w:rPr>
        <w:t>Attendance</w:t>
      </w:r>
      <w:r w:rsidRPr="000A3145">
        <w:rPr>
          <w:rFonts w:ascii="Cambria" w:hAnsi="Cambria" w:cstheme="minorHAnsi"/>
          <w:sz w:val="22"/>
          <w:szCs w:val="22"/>
        </w:rPr>
        <w:t xml:space="preserve"> Policy</w:t>
      </w:r>
      <w:r w:rsidR="00AB7BB9" w:rsidRPr="000A3145">
        <w:rPr>
          <w:rFonts w:ascii="Cambria" w:hAnsi="Cambria" w:cstheme="minorHAnsi"/>
          <w:sz w:val="22"/>
          <w:szCs w:val="22"/>
        </w:rPr>
        <w:t xml:space="preserve"> </w:t>
      </w:r>
      <w:r w:rsidR="003F4BB0" w:rsidRPr="000A3145">
        <w:rPr>
          <w:rFonts w:ascii="Cambria" w:hAnsi="Cambria" w:cstheme="minorHAnsi"/>
          <w:sz w:val="22"/>
          <w:szCs w:val="22"/>
          <w:u w:val="dotted" w:color="0C544A"/>
        </w:rPr>
        <w:tab/>
      </w:r>
      <w:r w:rsidR="008C4792" w:rsidRPr="000A3145">
        <w:rPr>
          <w:rFonts w:ascii="Cambria" w:hAnsi="Cambria" w:cstheme="minorHAnsi"/>
          <w:sz w:val="22"/>
          <w:szCs w:val="22"/>
          <w:u w:val="dotted" w:color="0C544A"/>
        </w:rPr>
        <w:tab/>
      </w:r>
      <w:r w:rsidR="008C4792" w:rsidRPr="000A3145">
        <w:rPr>
          <w:rFonts w:ascii="Cambria" w:hAnsi="Cambria" w:cstheme="minorHAnsi"/>
          <w:sz w:val="22"/>
          <w:szCs w:val="22"/>
          <w:u w:val="dotted" w:color="0C544A"/>
        </w:rPr>
        <w:tab/>
      </w:r>
      <w:r w:rsidR="008C4792" w:rsidRPr="000A3145">
        <w:rPr>
          <w:rFonts w:ascii="Cambria" w:hAnsi="Cambria" w:cstheme="minorHAnsi"/>
          <w:sz w:val="22"/>
          <w:szCs w:val="22"/>
          <w:u w:val="dotted" w:color="0C544A"/>
        </w:rPr>
        <w:tab/>
      </w:r>
      <w:r w:rsidR="008C4792" w:rsidRPr="000A3145">
        <w:rPr>
          <w:rFonts w:ascii="Cambria" w:hAnsi="Cambria" w:cstheme="minorHAnsi"/>
          <w:sz w:val="22"/>
          <w:szCs w:val="22"/>
          <w:u w:val="dotted" w:color="0C544A"/>
        </w:rPr>
        <w:tab/>
      </w:r>
      <w:r w:rsidR="003F4BB0" w:rsidRPr="000A3145">
        <w:rPr>
          <w:rFonts w:ascii="Cambria" w:hAnsi="Cambria" w:cstheme="minorHAnsi"/>
          <w:sz w:val="22"/>
          <w:szCs w:val="22"/>
          <w:u w:val="dotted" w:color="0C544A"/>
        </w:rPr>
        <w:tab/>
      </w:r>
      <w:r w:rsidR="003F4BB0" w:rsidRPr="000A3145">
        <w:rPr>
          <w:rFonts w:ascii="Cambria" w:hAnsi="Cambria" w:cstheme="minorHAnsi"/>
          <w:sz w:val="22"/>
          <w:szCs w:val="22"/>
          <w:u w:val="dotted" w:color="0C544A"/>
        </w:rPr>
        <w:tab/>
      </w:r>
      <w:r w:rsidR="003F4BB0" w:rsidRPr="000A3145">
        <w:rPr>
          <w:rFonts w:ascii="Cambria" w:hAnsi="Cambria" w:cstheme="minorHAnsi"/>
          <w:sz w:val="22"/>
          <w:szCs w:val="22"/>
        </w:rPr>
        <w:t xml:space="preserve"> </w:t>
      </w:r>
      <w:r w:rsidR="00C75651" w:rsidRPr="000A3145">
        <w:rPr>
          <w:rFonts w:ascii="Cambria" w:hAnsi="Cambria" w:cstheme="minorHAnsi"/>
          <w:sz w:val="22"/>
          <w:szCs w:val="22"/>
        </w:rPr>
        <w:t>3</w:t>
      </w:r>
      <w:r w:rsidR="000E0FFA">
        <w:rPr>
          <w:rFonts w:ascii="Cambria" w:hAnsi="Cambria" w:cstheme="minorHAnsi"/>
          <w:sz w:val="22"/>
          <w:szCs w:val="22"/>
        </w:rPr>
        <w:t>6</w:t>
      </w:r>
    </w:p>
    <w:p w14:paraId="64C3C27A" w14:textId="220936E5" w:rsidR="00424BD4" w:rsidRPr="000A3145" w:rsidRDefault="00424BD4" w:rsidP="008C4792">
      <w:pPr>
        <w:ind w:firstLine="720"/>
        <w:rPr>
          <w:rFonts w:ascii="Cambria" w:hAnsi="Cambria" w:cstheme="minorHAnsi"/>
          <w:sz w:val="22"/>
          <w:szCs w:val="22"/>
        </w:rPr>
      </w:pPr>
      <w:r w:rsidRPr="000A3145">
        <w:rPr>
          <w:rFonts w:ascii="Cambria" w:hAnsi="Cambria" w:cstheme="minorHAnsi"/>
          <w:sz w:val="22"/>
          <w:szCs w:val="22"/>
        </w:rPr>
        <w:tab/>
        <w:t xml:space="preserve">“No-call, No-show” </w:t>
      </w:r>
      <w:r w:rsidRPr="000A3145">
        <w:rPr>
          <w:rFonts w:ascii="Cambria" w:hAnsi="Cambria" w:cstheme="minorHAnsi"/>
          <w:sz w:val="22"/>
          <w:szCs w:val="22"/>
          <w:u w:val="dotted" w:color="0C544A"/>
        </w:rPr>
        <w:tab/>
      </w:r>
      <w:r w:rsidRPr="000A3145">
        <w:rPr>
          <w:rFonts w:ascii="Cambria" w:hAnsi="Cambria" w:cstheme="minorHAnsi"/>
          <w:sz w:val="22"/>
          <w:szCs w:val="22"/>
          <w:u w:val="dotted" w:color="0C544A"/>
        </w:rPr>
        <w:tab/>
      </w:r>
      <w:r w:rsidRPr="000A3145">
        <w:rPr>
          <w:rFonts w:ascii="Cambria" w:hAnsi="Cambria" w:cstheme="minorHAnsi"/>
          <w:sz w:val="22"/>
          <w:szCs w:val="22"/>
          <w:u w:val="dotted" w:color="0C544A"/>
        </w:rPr>
        <w:tab/>
      </w:r>
      <w:r w:rsidRPr="000A3145">
        <w:rPr>
          <w:rFonts w:ascii="Cambria" w:hAnsi="Cambria" w:cstheme="minorHAnsi"/>
          <w:sz w:val="22"/>
          <w:szCs w:val="22"/>
          <w:u w:val="dotted" w:color="0C544A"/>
        </w:rPr>
        <w:tab/>
      </w:r>
      <w:r w:rsidRPr="000A3145">
        <w:rPr>
          <w:rFonts w:ascii="Cambria" w:hAnsi="Cambria" w:cstheme="minorHAnsi"/>
          <w:sz w:val="22"/>
          <w:szCs w:val="22"/>
          <w:u w:val="dotted" w:color="0C544A"/>
        </w:rPr>
        <w:tab/>
      </w:r>
      <w:r w:rsidRPr="000A3145">
        <w:rPr>
          <w:rFonts w:ascii="Cambria" w:hAnsi="Cambria" w:cstheme="minorHAnsi"/>
          <w:sz w:val="22"/>
          <w:szCs w:val="22"/>
          <w:u w:val="dotted" w:color="0C544A"/>
        </w:rPr>
        <w:tab/>
      </w:r>
      <w:r w:rsidRPr="000A3145">
        <w:rPr>
          <w:rFonts w:ascii="Cambria" w:hAnsi="Cambria" w:cstheme="minorHAnsi"/>
          <w:sz w:val="22"/>
          <w:szCs w:val="22"/>
          <w:u w:val="dotted" w:color="0C544A"/>
        </w:rPr>
        <w:tab/>
      </w:r>
      <w:r w:rsidR="009C48D0" w:rsidRPr="000A3145">
        <w:rPr>
          <w:rFonts w:ascii="Cambria" w:hAnsi="Cambria" w:cstheme="minorHAnsi"/>
          <w:sz w:val="22"/>
          <w:szCs w:val="22"/>
        </w:rPr>
        <w:t xml:space="preserve"> </w:t>
      </w:r>
      <w:r w:rsidR="00C75651" w:rsidRPr="000A3145">
        <w:rPr>
          <w:rFonts w:ascii="Cambria" w:hAnsi="Cambria" w:cstheme="minorHAnsi"/>
          <w:sz w:val="22"/>
          <w:szCs w:val="22"/>
        </w:rPr>
        <w:t>3</w:t>
      </w:r>
      <w:r w:rsidR="000E0FFA">
        <w:rPr>
          <w:rFonts w:ascii="Cambria" w:hAnsi="Cambria" w:cstheme="minorHAnsi"/>
          <w:sz w:val="22"/>
          <w:szCs w:val="22"/>
        </w:rPr>
        <w:t>7</w:t>
      </w:r>
    </w:p>
    <w:p w14:paraId="5608989C" w14:textId="48AC8C1C" w:rsidR="00424BD4" w:rsidRPr="000A3145" w:rsidRDefault="00424BD4" w:rsidP="008C4792">
      <w:pPr>
        <w:ind w:firstLine="720"/>
        <w:rPr>
          <w:rFonts w:ascii="Cambria" w:hAnsi="Cambria" w:cstheme="minorHAnsi"/>
          <w:sz w:val="22"/>
          <w:szCs w:val="22"/>
        </w:rPr>
      </w:pPr>
      <w:r w:rsidRPr="000A3145">
        <w:rPr>
          <w:rFonts w:ascii="Cambria" w:hAnsi="Cambria" w:cstheme="minorHAnsi"/>
          <w:sz w:val="22"/>
          <w:szCs w:val="22"/>
        </w:rPr>
        <w:tab/>
        <w:t xml:space="preserve">Punctuality </w:t>
      </w:r>
      <w:r w:rsidRPr="000A3145">
        <w:rPr>
          <w:rFonts w:ascii="Cambria" w:hAnsi="Cambria" w:cstheme="minorHAnsi"/>
          <w:sz w:val="22"/>
          <w:szCs w:val="22"/>
          <w:u w:val="dotted" w:color="0C544A"/>
        </w:rPr>
        <w:tab/>
      </w:r>
      <w:r w:rsidRPr="000A3145">
        <w:rPr>
          <w:rFonts w:ascii="Cambria" w:hAnsi="Cambria" w:cstheme="minorHAnsi"/>
          <w:sz w:val="22"/>
          <w:szCs w:val="22"/>
          <w:u w:val="dotted" w:color="0C544A"/>
        </w:rPr>
        <w:tab/>
      </w:r>
      <w:r w:rsidRPr="000A3145">
        <w:rPr>
          <w:rFonts w:ascii="Cambria" w:hAnsi="Cambria" w:cstheme="minorHAnsi"/>
          <w:sz w:val="22"/>
          <w:szCs w:val="22"/>
          <w:u w:val="dotted" w:color="0C544A"/>
        </w:rPr>
        <w:tab/>
      </w:r>
      <w:r w:rsidRPr="000A3145">
        <w:rPr>
          <w:rFonts w:ascii="Cambria" w:hAnsi="Cambria" w:cstheme="minorHAnsi"/>
          <w:sz w:val="22"/>
          <w:szCs w:val="22"/>
          <w:u w:val="dotted" w:color="0C544A"/>
        </w:rPr>
        <w:tab/>
      </w:r>
      <w:r w:rsidRPr="000A3145">
        <w:rPr>
          <w:rFonts w:ascii="Cambria" w:hAnsi="Cambria" w:cstheme="minorHAnsi"/>
          <w:sz w:val="22"/>
          <w:szCs w:val="22"/>
          <w:u w:val="dotted" w:color="0C544A"/>
        </w:rPr>
        <w:tab/>
      </w:r>
      <w:r w:rsidRPr="000A3145">
        <w:rPr>
          <w:rFonts w:ascii="Cambria" w:hAnsi="Cambria" w:cstheme="minorHAnsi"/>
          <w:sz w:val="22"/>
          <w:szCs w:val="22"/>
          <w:u w:val="dotted" w:color="0C544A"/>
        </w:rPr>
        <w:tab/>
      </w:r>
      <w:r w:rsidRPr="000A3145">
        <w:rPr>
          <w:rFonts w:ascii="Cambria" w:hAnsi="Cambria" w:cstheme="minorHAnsi"/>
          <w:sz w:val="22"/>
          <w:szCs w:val="22"/>
          <w:u w:val="dotted" w:color="0C544A"/>
        </w:rPr>
        <w:tab/>
      </w:r>
      <w:r w:rsidRPr="000A3145">
        <w:rPr>
          <w:rFonts w:ascii="Cambria" w:hAnsi="Cambria" w:cstheme="minorHAnsi"/>
          <w:sz w:val="22"/>
          <w:szCs w:val="22"/>
          <w:u w:val="dotted" w:color="0C544A"/>
        </w:rPr>
        <w:tab/>
      </w:r>
      <w:r w:rsidR="009C48D0" w:rsidRPr="000A3145">
        <w:rPr>
          <w:rFonts w:ascii="Cambria" w:hAnsi="Cambria" w:cstheme="minorHAnsi"/>
          <w:sz w:val="22"/>
          <w:szCs w:val="22"/>
        </w:rPr>
        <w:t xml:space="preserve"> </w:t>
      </w:r>
      <w:r w:rsidR="00C75651" w:rsidRPr="000A3145">
        <w:rPr>
          <w:rFonts w:ascii="Cambria" w:hAnsi="Cambria" w:cstheme="minorHAnsi"/>
          <w:sz w:val="22"/>
          <w:szCs w:val="22"/>
        </w:rPr>
        <w:t>3</w:t>
      </w:r>
      <w:r w:rsidR="000E0FFA">
        <w:rPr>
          <w:rFonts w:ascii="Cambria" w:hAnsi="Cambria" w:cstheme="minorHAnsi"/>
          <w:sz w:val="22"/>
          <w:szCs w:val="22"/>
        </w:rPr>
        <w:t>7</w:t>
      </w:r>
    </w:p>
    <w:p w14:paraId="6D46E01B" w14:textId="597D933C" w:rsidR="00D422B1" w:rsidRPr="000A3145" w:rsidRDefault="00D422B1" w:rsidP="00920D8A">
      <w:pPr>
        <w:rPr>
          <w:rFonts w:ascii="Cambria" w:hAnsi="Cambria" w:cstheme="minorHAnsi"/>
          <w:sz w:val="22"/>
          <w:szCs w:val="22"/>
        </w:rPr>
      </w:pPr>
    </w:p>
    <w:p w14:paraId="4186418F" w14:textId="775BFBE5" w:rsidR="00746E76" w:rsidRPr="000A3145" w:rsidRDefault="00746E76" w:rsidP="00920D8A">
      <w:pPr>
        <w:rPr>
          <w:rFonts w:ascii="Cambria" w:hAnsi="Cambria" w:cstheme="minorHAnsi"/>
          <w:caps/>
          <w:color w:val="0C544A"/>
          <w:sz w:val="22"/>
          <w:szCs w:val="22"/>
        </w:rPr>
      </w:pPr>
      <w:r w:rsidRPr="000A3145">
        <w:rPr>
          <w:rFonts w:ascii="Cambria" w:hAnsi="Cambria" w:cstheme="minorHAnsi"/>
          <w:caps/>
          <w:color w:val="0C544A"/>
          <w:sz w:val="22"/>
          <w:szCs w:val="22"/>
        </w:rPr>
        <w:t>Student Injury Policy</w:t>
      </w:r>
    </w:p>
    <w:p w14:paraId="480E235E" w14:textId="6A1A26D1" w:rsidR="00B3715D" w:rsidRPr="000A3145" w:rsidRDefault="00746E76" w:rsidP="00B3715D">
      <w:pPr>
        <w:rPr>
          <w:rFonts w:ascii="Cambria" w:hAnsi="Cambria" w:cstheme="minorHAnsi"/>
          <w:color w:val="auto"/>
          <w:sz w:val="22"/>
          <w:szCs w:val="22"/>
        </w:rPr>
      </w:pPr>
      <w:r w:rsidRPr="000A3145">
        <w:rPr>
          <w:rFonts w:ascii="Cambria" w:hAnsi="Cambria" w:cstheme="minorHAnsi"/>
          <w:caps/>
          <w:color w:val="0C544A"/>
          <w:sz w:val="22"/>
          <w:szCs w:val="22"/>
        </w:rPr>
        <w:tab/>
      </w:r>
      <w:r w:rsidR="00B3715D" w:rsidRPr="000A3145">
        <w:rPr>
          <w:rFonts w:ascii="Cambria" w:hAnsi="Cambria" w:cstheme="minorHAnsi"/>
          <w:color w:val="auto"/>
          <w:sz w:val="22"/>
          <w:szCs w:val="22"/>
        </w:rPr>
        <w:t xml:space="preserve">University-Authorized Medical Facilities </w:t>
      </w:r>
      <w:r w:rsidR="00B3715D" w:rsidRPr="000A3145">
        <w:rPr>
          <w:rFonts w:ascii="Cambria" w:hAnsi="Cambria" w:cstheme="minorHAnsi"/>
          <w:sz w:val="22"/>
          <w:szCs w:val="22"/>
          <w:u w:val="dotted" w:color="0C544A"/>
        </w:rPr>
        <w:tab/>
      </w:r>
      <w:r w:rsidR="00B3715D" w:rsidRPr="000A3145">
        <w:rPr>
          <w:rFonts w:ascii="Cambria" w:hAnsi="Cambria" w:cstheme="minorHAnsi"/>
          <w:sz w:val="22"/>
          <w:szCs w:val="22"/>
          <w:u w:val="dotted" w:color="0C544A"/>
        </w:rPr>
        <w:tab/>
      </w:r>
      <w:r w:rsidR="00B3715D" w:rsidRPr="000A3145">
        <w:rPr>
          <w:rFonts w:ascii="Cambria" w:hAnsi="Cambria" w:cstheme="minorHAnsi"/>
          <w:sz w:val="22"/>
          <w:szCs w:val="22"/>
          <w:u w:val="dotted" w:color="0C544A"/>
        </w:rPr>
        <w:tab/>
      </w:r>
      <w:r w:rsidR="00B3715D" w:rsidRPr="000A3145">
        <w:rPr>
          <w:rFonts w:ascii="Cambria" w:hAnsi="Cambria" w:cstheme="minorHAnsi"/>
          <w:sz w:val="22"/>
          <w:szCs w:val="22"/>
          <w:u w:val="dotted" w:color="0C544A"/>
        </w:rPr>
        <w:tab/>
      </w:r>
      <w:r w:rsidR="00C77540" w:rsidRPr="000A3145">
        <w:rPr>
          <w:rFonts w:ascii="Cambria" w:hAnsi="Cambria" w:cstheme="minorHAnsi"/>
          <w:sz w:val="22"/>
          <w:szCs w:val="22"/>
          <w:u w:val="dotted" w:color="0C544A"/>
        </w:rPr>
        <w:t xml:space="preserve">             </w:t>
      </w:r>
      <w:r w:rsidR="002F6A25">
        <w:rPr>
          <w:rFonts w:ascii="Cambria" w:hAnsi="Cambria" w:cstheme="minorHAnsi"/>
          <w:sz w:val="22"/>
          <w:szCs w:val="22"/>
          <w:u w:val="dotted" w:color="0C544A"/>
        </w:rPr>
        <w:t xml:space="preserve">  </w:t>
      </w:r>
      <w:r w:rsidR="00C77540" w:rsidRPr="000A3145">
        <w:rPr>
          <w:rFonts w:ascii="Cambria" w:hAnsi="Cambria" w:cstheme="minorHAnsi"/>
          <w:sz w:val="22"/>
          <w:szCs w:val="22"/>
          <w:u w:val="dotted" w:color="0C544A"/>
        </w:rPr>
        <w:t xml:space="preserve"> </w:t>
      </w:r>
      <w:r w:rsidR="009C48D0" w:rsidRPr="000A3145">
        <w:rPr>
          <w:rFonts w:ascii="Cambria" w:hAnsi="Cambria" w:cstheme="minorHAnsi"/>
          <w:color w:val="auto"/>
          <w:sz w:val="22"/>
          <w:szCs w:val="22"/>
        </w:rPr>
        <w:t>3</w:t>
      </w:r>
      <w:r w:rsidR="000E0FFA">
        <w:rPr>
          <w:rFonts w:ascii="Cambria" w:hAnsi="Cambria" w:cstheme="minorHAnsi"/>
          <w:color w:val="auto"/>
          <w:sz w:val="22"/>
          <w:szCs w:val="22"/>
        </w:rPr>
        <w:t>8</w:t>
      </w:r>
    </w:p>
    <w:p w14:paraId="616F9E72" w14:textId="4D2F2964" w:rsidR="00B3715D" w:rsidRPr="000A3145" w:rsidRDefault="00B3715D" w:rsidP="00B3715D">
      <w:pPr>
        <w:ind w:firstLine="720"/>
        <w:rPr>
          <w:rFonts w:ascii="Cambria" w:hAnsi="Cambria" w:cstheme="minorHAnsi"/>
          <w:color w:val="auto"/>
          <w:sz w:val="22"/>
          <w:szCs w:val="22"/>
        </w:rPr>
      </w:pPr>
      <w:r w:rsidRPr="000A3145">
        <w:rPr>
          <w:rFonts w:ascii="Cambria" w:hAnsi="Cambria" w:cstheme="minorHAnsi"/>
          <w:color w:val="auto"/>
          <w:sz w:val="22"/>
          <w:szCs w:val="22"/>
        </w:rPr>
        <w:t xml:space="preserve">Procedure </w:t>
      </w:r>
      <w:r w:rsidRPr="000A3145">
        <w:rPr>
          <w:rFonts w:ascii="Cambria" w:hAnsi="Cambria" w:cstheme="minorHAnsi"/>
          <w:sz w:val="22"/>
          <w:szCs w:val="22"/>
          <w:u w:val="dotted" w:color="0C544A"/>
        </w:rPr>
        <w:tab/>
      </w:r>
      <w:r w:rsidRPr="000A3145">
        <w:rPr>
          <w:rFonts w:ascii="Cambria" w:hAnsi="Cambria" w:cstheme="minorHAnsi"/>
          <w:sz w:val="22"/>
          <w:szCs w:val="22"/>
          <w:u w:val="dotted" w:color="0C544A"/>
        </w:rPr>
        <w:tab/>
      </w:r>
      <w:r w:rsidRPr="000A3145">
        <w:rPr>
          <w:rFonts w:ascii="Cambria" w:hAnsi="Cambria" w:cstheme="minorHAnsi"/>
          <w:sz w:val="22"/>
          <w:szCs w:val="22"/>
          <w:u w:val="dotted" w:color="0C544A"/>
        </w:rPr>
        <w:tab/>
      </w:r>
      <w:r w:rsidRPr="000A3145">
        <w:rPr>
          <w:rFonts w:ascii="Cambria" w:hAnsi="Cambria" w:cstheme="minorHAnsi"/>
          <w:sz w:val="22"/>
          <w:szCs w:val="22"/>
          <w:u w:val="dotted" w:color="0C544A"/>
        </w:rPr>
        <w:tab/>
      </w:r>
      <w:r w:rsidRPr="000A3145">
        <w:rPr>
          <w:rFonts w:ascii="Cambria" w:hAnsi="Cambria" w:cstheme="minorHAnsi"/>
          <w:sz w:val="22"/>
          <w:szCs w:val="22"/>
          <w:u w:val="dotted" w:color="0C544A"/>
        </w:rPr>
        <w:tab/>
      </w:r>
      <w:r w:rsidRPr="000A3145">
        <w:rPr>
          <w:rFonts w:ascii="Cambria" w:hAnsi="Cambria" w:cstheme="minorHAnsi"/>
          <w:sz w:val="22"/>
          <w:szCs w:val="22"/>
          <w:u w:val="dotted" w:color="0C544A"/>
        </w:rPr>
        <w:tab/>
      </w:r>
      <w:r w:rsidRPr="000A3145">
        <w:rPr>
          <w:rFonts w:ascii="Cambria" w:hAnsi="Cambria" w:cstheme="minorHAnsi"/>
          <w:sz w:val="22"/>
          <w:szCs w:val="22"/>
          <w:u w:val="dotted" w:color="0C544A"/>
        </w:rPr>
        <w:tab/>
      </w:r>
      <w:r w:rsidRPr="000A3145">
        <w:rPr>
          <w:rFonts w:ascii="Cambria" w:hAnsi="Cambria" w:cstheme="minorHAnsi"/>
          <w:sz w:val="22"/>
          <w:szCs w:val="22"/>
          <w:u w:val="dotted" w:color="0C544A"/>
        </w:rPr>
        <w:tab/>
      </w:r>
      <w:r w:rsidRPr="000A3145">
        <w:rPr>
          <w:rFonts w:ascii="Cambria" w:hAnsi="Cambria" w:cstheme="minorHAnsi"/>
          <w:sz w:val="22"/>
          <w:szCs w:val="22"/>
          <w:u w:val="dotted" w:color="0C544A"/>
        </w:rPr>
        <w:tab/>
      </w:r>
      <w:r w:rsidRPr="000A3145">
        <w:rPr>
          <w:rFonts w:ascii="Cambria" w:hAnsi="Cambria" w:cstheme="minorHAnsi"/>
          <w:color w:val="auto"/>
          <w:sz w:val="22"/>
          <w:szCs w:val="22"/>
        </w:rPr>
        <w:t xml:space="preserve"> </w:t>
      </w:r>
      <w:r w:rsidR="009C48D0" w:rsidRPr="000A3145">
        <w:rPr>
          <w:rFonts w:ascii="Cambria" w:hAnsi="Cambria" w:cstheme="minorHAnsi"/>
          <w:color w:val="auto"/>
          <w:sz w:val="22"/>
          <w:szCs w:val="22"/>
        </w:rPr>
        <w:t>3</w:t>
      </w:r>
      <w:r w:rsidR="000E0FFA">
        <w:rPr>
          <w:rFonts w:ascii="Cambria" w:hAnsi="Cambria" w:cstheme="minorHAnsi"/>
          <w:color w:val="auto"/>
          <w:sz w:val="22"/>
          <w:szCs w:val="22"/>
        </w:rPr>
        <w:t>8</w:t>
      </w:r>
    </w:p>
    <w:p w14:paraId="121E5854" w14:textId="1917D40F" w:rsidR="00B3715D" w:rsidRPr="000A3145" w:rsidRDefault="00B3715D" w:rsidP="00B3715D">
      <w:pPr>
        <w:ind w:firstLine="720"/>
        <w:rPr>
          <w:rFonts w:ascii="Cambria" w:hAnsi="Cambria" w:cstheme="minorHAnsi"/>
          <w:color w:val="auto"/>
          <w:sz w:val="22"/>
          <w:szCs w:val="22"/>
        </w:rPr>
      </w:pPr>
      <w:r w:rsidRPr="000A3145">
        <w:rPr>
          <w:rFonts w:ascii="Cambria" w:hAnsi="Cambria" w:cstheme="minorHAnsi"/>
          <w:color w:val="auto"/>
          <w:sz w:val="22"/>
          <w:szCs w:val="22"/>
        </w:rPr>
        <w:t xml:space="preserve">Bloodborne Pathogen Exposure Plan </w:t>
      </w:r>
      <w:r w:rsidRPr="000A3145">
        <w:rPr>
          <w:rFonts w:ascii="Cambria" w:hAnsi="Cambria" w:cstheme="minorHAnsi"/>
          <w:sz w:val="22"/>
          <w:szCs w:val="22"/>
          <w:u w:val="dotted" w:color="0C544A"/>
        </w:rPr>
        <w:tab/>
      </w:r>
      <w:r w:rsidRPr="000A3145">
        <w:rPr>
          <w:rFonts w:ascii="Cambria" w:hAnsi="Cambria" w:cstheme="minorHAnsi"/>
          <w:sz w:val="22"/>
          <w:szCs w:val="22"/>
          <w:u w:val="dotted" w:color="0C544A"/>
        </w:rPr>
        <w:tab/>
      </w:r>
      <w:r w:rsidRPr="000A3145">
        <w:rPr>
          <w:rFonts w:ascii="Cambria" w:hAnsi="Cambria" w:cstheme="minorHAnsi"/>
          <w:sz w:val="22"/>
          <w:szCs w:val="22"/>
          <w:u w:val="dotted" w:color="0C544A"/>
        </w:rPr>
        <w:tab/>
      </w:r>
      <w:r w:rsidRPr="000A3145">
        <w:rPr>
          <w:rFonts w:ascii="Cambria" w:hAnsi="Cambria" w:cstheme="minorHAnsi"/>
          <w:sz w:val="22"/>
          <w:szCs w:val="22"/>
          <w:u w:val="dotted" w:color="0C544A"/>
        </w:rPr>
        <w:tab/>
      </w:r>
      <w:r w:rsidRPr="000A3145">
        <w:rPr>
          <w:rFonts w:ascii="Cambria" w:hAnsi="Cambria" w:cstheme="minorHAnsi"/>
          <w:sz w:val="22"/>
          <w:szCs w:val="22"/>
          <w:u w:val="dotted" w:color="0C544A"/>
        </w:rPr>
        <w:tab/>
      </w:r>
      <w:r w:rsidRPr="000A3145">
        <w:rPr>
          <w:rFonts w:ascii="Cambria" w:hAnsi="Cambria" w:cstheme="minorHAnsi"/>
          <w:sz w:val="22"/>
          <w:szCs w:val="22"/>
          <w:u w:val="dotted" w:color="0C544A"/>
        </w:rPr>
        <w:tab/>
      </w:r>
      <w:r w:rsidRPr="000A3145">
        <w:rPr>
          <w:rFonts w:ascii="Cambria" w:hAnsi="Cambria" w:cstheme="minorHAnsi"/>
          <w:color w:val="auto"/>
          <w:sz w:val="22"/>
          <w:szCs w:val="22"/>
        </w:rPr>
        <w:t xml:space="preserve"> </w:t>
      </w:r>
      <w:r w:rsidR="009C48D0" w:rsidRPr="000A3145">
        <w:rPr>
          <w:rFonts w:ascii="Cambria" w:hAnsi="Cambria" w:cstheme="minorHAnsi"/>
          <w:color w:val="auto"/>
          <w:sz w:val="22"/>
          <w:szCs w:val="22"/>
        </w:rPr>
        <w:t>3</w:t>
      </w:r>
      <w:r w:rsidR="000E0FFA">
        <w:rPr>
          <w:rFonts w:ascii="Cambria" w:hAnsi="Cambria" w:cstheme="minorHAnsi"/>
          <w:color w:val="auto"/>
          <w:sz w:val="22"/>
          <w:szCs w:val="22"/>
        </w:rPr>
        <w:t>9</w:t>
      </w:r>
    </w:p>
    <w:p w14:paraId="1EDB7814" w14:textId="638A3488" w:rsidR="00746E76" w:rsidRPr="000A3145" w:rsidRDefault="00746E76" w:rsidP="00920D8A">
      <w:pPr>
        <w:rPr>
          <w:rFonts w:ascii="Cambria" w:hAnsi="Cambria" w:cstheme="minorHAnsi"/>
          <w:color w:val="0C544A"/>
          <w:sz w:val="22"/>
          <w:szCs w:val="22"/>
        </w:rPr>
      </w:pPr>
    </w:p>
    <w:p w14:paraId="7126F2A5" w14:textId="6BF3F2CA" w:rsidR="00746E76" w:rsidRPr="000A3145" w:rsidRDefault="00746E76" w:rsidP="00920D8A">
      <w:pPr>
        <w:rPr>
          <w:rFonts w:ascii="Cambria" w:hAnsi="Cambria" w:cstheme="minorHAnsi"/>
          <w:sz w:val="22"/>
          <w:szCs w:val="22"/>
        </w:rPr>
      </w:pPr>
    </w:p>
    <w:p w14:paraId="7374603B" w14:textId="28B032F8" w:rsidR="00BE4309" w:rsidRPr="000A3145" w:rsidRDefault="00BE4309" w:rsidP="00920D8A">
      <w:pPr>
        <w:rPr>
          <w:rFonts w:ascii="Cambria" w:hAnsi="Cambria" w:cstheme="minorHAnsi"/>
          <w:caps/>
          <w:color w:val="0C544A"/>
          <w:sz w:val="22"/>
          <w:szCs w:val="22"/>
        </w:rPr>
      </w:pPr>
      <w:r w:rsidRPr="000A3145">
        <w:rPr>
          <w:rFonts w:ascii="Cambria" w:hAnsi="Cambria" w:cstheme="minorHAnsi"/>
          <w:caps/>
          <w:color w:val="0C544A"/>
          <w:sz w:val="22"/>
          <w:szCs w:val="22"/>
        </w:rPr>
        <w:t xml:space="preserve">Essential Qualifications of Candidates for </w:t>
      </w:r>
      <w:r w:rsidR="00D422B1" w:rsidRPr="000A3145">
        <w:rPr>
          <w:rFonts w:ascii="Cambria" w:hAnsi="Cambria" w:cstheme="minorHAnsi"/>
          <w:caps/>
          <w:color w:val="0C544A"/>
          <w:sz w:val="22"/>
          <w:szCs w:val="22"/>
        </w:rPr>
        <w:t>t</w:t>
      </w:r>
      <w:r w:rsidRPr="000A3145">
        <w:rPr>
          <w:rFonts w:ascii="Cambria" w:hAnsi="Cambria" w:cstheme="minorHAnsi"/>
          <w:caps/>
          <w:color w:val="0C544A"/>
          <w:sz w:val="22"/>
          <w:szCs w:val="22"/>
        </w:rPr>
        <w:t xml:space="preserve">he Undergraduate Nursing Program </w:t>
      </w:r>
    </w:p>
    <w:p w14:paraId="1907EB7B" w14:textId="37A42141" w:rsidR="00EA0986" w:rsidRPr="000A3145" w:rsidRDefault="00EA0986" w:rsidP="00EA0986">
      <w:pPr>
        <w:rPr>
          <w:rFonts w:ascii="Cambria" w:hAnsi="Cambria" w:cstheme="minorHAnsi"/>
          <w:sz w:val="22"/>
          <w:szCs w:val="22"/>
        </w:rPr>
      </w:pPr>
      <w:r w:rsidRPr="000A3145">
        <w:rPr>
          <w:rFonts w:ascii="Cambria" w:hAnsi="Cambria" w:cstheme="minorHAnsi"/>
          <w:sz w:val="22"/>
          <w:szCs w:val="22"/>
        </w:rPr>
        <w:tab/>
        <w:t>Required</w:t>
      </w:r>
      <w:r w:rsidR="009C48D0" w:rsidRPr="000A3145">
        <w:rPr>
          <w:rFonts w:ascii="Cambria" w:hAnsi="Cambria" w:cstheme="minorHAnsi"/>
          <w:sz w:val="22"/>
          <w:szCs w:val="22"/>
        </w:rPr>
        <w:t xml:space="preserve"> Skills and Abilities </w:t>
      </w:r>
      <w:r w:rsidR="009C48D0" w:rsidRPr="000A3145">
        <w:rPr>
          <w:rFonts w:ascii="Cambria" w:hAnsi="Cambria" w:cstheme="minorHAnsi"/>
          <w:sz w:val="22"/>
          <w:szCs w:val="22"/>
        </w:rPr>
        <w:tab/>
      </w:r>
      <w:r w:rsidR="009C48D0" w:rsidRPr="000A3145">
        <w:rPr>
          <w:rFonts w:ascii="Cambria" w:hAnsi="Cambria" w:cstheme="minorHAnsi"/>
          <w:sz w:val="22"/>
          <w:szCs w:val="22"/>
        </w:rPr>
        <w:tab/>
      </w:r>
      <w:r w:rsidR="009C48D0" w:rsidRPr="000A3145">
        <w:rPr>
          <w:rFonts w:ascii="Cambria" w:hAnsi="Cambria" w:cstheme="minorHAnsi"/>
          <w:sz w:val="22"/>
          <w:szCs w:val="22"/>
        </w:rPr>
        <w:tab/>
      </w:r>
      <w:r w:rsidR="009C48D0" w:rsidRPr="000A3145">
        <w:rPr>
          <w:rFonts w:ascii="Cambria" w:hAnsi="Cambria" w:cstheme="minorHAnsi"/>
          <w:sz w:val="22"/>
          <w:szCs w:val="22"/>
        </w:rPr>
        <w:tab/>
      </w:r>
      <w:r w:rsidR="009C48D0" w:rsidRPr="000A3145">
        <w:rPr>
          <w:rFonts w:ascii="Cambria" w:hAnsi="Cambria" w:cstheme="minorHAnsi"/>
          <w:sz w:val="22"/>
          <w:szCs w:val="22"/>
        </w:rPr>
        <w:tab/>
      </w:r>
      <w:r w:rsidR="009C48D0" w:rsidRPr="000A3145">
        <w:rPr>
          <w:rFonts w:ascii="Cambria" w:hAnsi="Cambria" w:cstheme="minorHAnsi"/>
          <w:sz w:val="22"/>
          <w:szCs w:val="22"/>
        </w:rPr>
        <w:tab/>
      </w:r>
      <w:r w:rsidR="009C48D0" w:rsidRPr="000A3145">
        <w:rPr>
          <w:rFonts w:ascii="Cambria" w:hAnsi="Cambria" w:cstheme="minorHAnsi"/>
          <w:sz w:val="22"/>
          <w:szCs w:val="22"/>
        </w:rPr>
        <w:tab/>
        <w:t xml:space="preserve"> </w:t>
      </w:r>
      <w:r w:rsidR="000E0FFA">
        <w:rPr>
          <w:rFonts w:ascii="Cambria" w:hAnsi="Cambria" w:cstheme="minorHAnsi"/>
          <w:sz w:val="22"/>
          <w:szCs w:val="22"/>
        </w:rPr>
        <w:t>41</w:t>
      </w:r>
    </w:p>
    <w:p w14:paraId="3548F763" w14:textId="2E257F66" w:rsidR="00EB53C6" w:rsidRPr="000A3145" w:rsidRDefault="00D422B1" w:rsidP="00EA0986">
      <w:pPr>
        <w:ind w:left="720" w:firstLine="720"/>
        <w:rPr>
          <w:rFonts w:ascii="Cambria" w:hAnsi="Cambria" w:cstheme="minorHAnsi"/>
          <w:sz w:val="22"/>
          <w:szCs w:val="22"/>
        </w:rPr>
      </w:pPr>
      <w:r w:rsidRPr="000A3145">
        <w:rPr>
          <w:rFonts w:ascii="Cambria" w:hAnsi="Cambria" w:cstheme="minorHAnsi"/>
          <w:sz w:val="22"/>
          <w:szCs w:val="22"/>
        </w:rPr>
        <w:t>Motor Skills</w:t>
      </w:r>
      <w:r w:rsidR="00AB7BB9" w:rsidRPr="000A3145">
        <w:rPr>
          <w:rFonts w:ascii="Cambria" w:hAnsi="Cambria" w:cstheme="minorHAnsi"/>
          <w:sz w:val="22"/>
          <w:szCs w:val="22"/>
        </w:rPr>
        <w:t xml:space="preserve"> </w:t>
      </w:r>
      <w:r w:rsidR="008C4792" w:rsidRPr="000A3145">
        <w:rPr>
          <w:rFonts w:ascii="Cambria" w:hAnsi="Cambria" w:cstheme="minorHAnsi"/>
          <w:sz w:val="22"/>
          <w:szCs w:val="22"/>
          <w:u w:val="dotted" w:color="0C544A"/>
        </w:rPr>
        <w:tab/>
      </w:r>
      <w:r w:rsidR="008C4792" w:rsidRPr="000A3145">
        <w:rPr>
          <w:rFonts w:ascii="Cambria" w:hAnsi="Cambria" w:cstheme="minorHAnsi"/>
          <w:sz w:val="22"/>
          <w:szCs w:val="22"/>
          <w:u w:val="dotted" w:color="0C544A"/>
        </w:rPr>
        <w:tab/>
      </w:r>
      <w:r w:rsidR="008C4792" w:rsidRPr="000A3145">
        <w:rPr>
          <w:rFonts w:ascii="Cambria" w:hAnsi="Cambria" w:cstheme="minorHAnsi"/>
          <w:sz w:val="22"/>
          <w:szCs w:val="22"/>
          <w:u w:val="dotted" w:color="0C544A"/>
        </w:rPr>
        <w:tab/>
      </w:r>
      <w:r w:rsidR="008C4792" w:rsidRPr="000A3145">
        <w:rPr>
          <w:rFonts w:ascii="Cambria" w:hAnsi="Cambria" w:cstheme="minorHAnsi"/>
          <w:sz w:val="22"/>
          <w:szCs w:val="22"/>
          <w:u w:val="dotted" w:color="0C544A"/>
        </w:rPr>
        <w:tab/>
      </w:r>
      <w:r w:rsidR="008C4792" w:rsidRPr="000A3145">
        <w:rPr>
          <w:rFonts w:ascii="Cambria" w:hAnsi="Cambria" w:cstheme="minorHAnsi"/>
          <w:sz w:val="22"/>
          <w:szCs w:val="22"/>
          <w:u w:val="dotted" w:color="0C544A"/>
        </w:rPr>
        <w:tab/>
      </w:r>
      <w:r w:rsidR="008C4792" w:rsidRPr="000A3145">
        <w:rPr>
          <w:rFonts w:ascii="Cambria" w:hAnsi="Cambria" w:cstheme="minorHAnsi"/>
          <w:sz w:val="22"/>
          <w:szCs w:val="22"/>
          <w:u w:val="dotted" w:color="0C544A"/>
        </w:rPr>
        <w:tab/>
      </w:r>
      <w:r w:rsidR="008C4792" w:rsidRPr="000A3145">
        <w:rPr>
          <w:rFonts w:ascii="Cambria" w:hAnsi="Cambria" w:cstheme="minorHAnsi"/>
          <w:sz w:val="22"/>
          <w:szCs w:val="22"/>
          <w:u w:val="dotted" w:color="0C544A"/>
        </w:rPr>
        <w:tab/>
      </w:r>
      <w:r w:rsidR="008C4792" w:rsidRPr="000A3145">
        <w:rPr>
          <w:rFonts w:ascii="Cambria" w:hAnsi="Cambria" w:cstheme="minorHAnsi"/>
          <w:sz w:val="22"/>
          <w:szCs w:val="22"/>
          <w:u w:val="dotted" w:color="0C544A"/>
        </w:rPr>
        <w:tab/>
      </w:r>
      <w:r w:rsidR="008C4792" w:rsidRPr="000A3145">
        <w:rPr>
          <w:rFonts w:ascii="Cambria" w:hAnsi="Cambria" w:cstheme="minorHAnsi"/>
          <w:sz w:val="22"/>
          <w:szCs w:val="22"/>
        </w:rPr>
        <w:t xml:space="preserve"> </w:t>
      </w:r>
      <w:r w:rsidR="000E0FFA">
        <w:rPr>
          <w:rFonts w:ascii="Cambria" w:hAnsi="Cambria" w:cstheme="minorHAnsi"/>
          <w:sz w:val="22"/>
          <w:szCs w:val="22"/>
        </w:rPr>
        <w:t>41</w:t>
      </w:r>
    </w:p>
    <w:p w14:paraId="291F5871" w14:textId="742F51FE" w:rsidR="00EB53C6" w:rsidRPr="000A3145" w:rsidRDefault="00D422B1" w:rsidP="00EA0986">
      <w:pPr>
        <w:ind w:left="720" w:firstLine="720"/>
        <w:rPr>
          <w:rFonts w:ascii="Cambria" w:hAnsi="Cambria" w:cstheme="minorHAnsi"/>
          <w:sz w:val="22"/>
          <w:szCs w:val="22"/>
        </w:rPr>
      </w:pPr>
      <w:r w:rsidRPr="000A3145">
        <w:rPr>
          <w:rFonts w:ascii="Cambria" w:hAnsi="Cambria" w:cstheme="minorHAnsi"/>
          <w:sz w:val="22"/>
          <w:szCs w:val="22"/>
        </w:rPr>
        <w:t>Sensory/Observation</w:t>
      </w:r>
      <w:r w:rsidR="00AB7BB9" w:rsidRPr="000A3145">
        <w:rPr>
          <w:rFonts w:ascii="Cambria" w:hAnsi="Cambria" w:cstheme="minorHAnsi"/>
          <w:sz w:val="22"/>
          <w:szCs w:val="22"/>
        </w:rPr>
        <w:t xml:space="preserve"> </w:t>
      </w:r>
      <w:r w:rsidR="008C4792" w:rsidRPr="000A3145">
        <w:rPr>
          <w:rFonts w:ascii="Cambria" w:hAnsi="Cambria" w:cstheme="minorHAnsi"/>
          <w:sz w:val="22"/>
          <w:szCs w:val="22"/>
          <w:u w:val="dotted" w:color="0C544A"/>
        </w:rPr>
        <w:tab/>
      </w:r>
      <w:r w:rsidR="008C4792" w:rsidRPr="000A3145">
        <w:rPr>
          <w:rFonts w:ascii="Cambria" w:hAnsi="Cambria" w:cstheme="minorHAnsi"/>
          <w:sz w:val="22"/>
          <w:szCs w:val="22"/>
          <w:u w:val="dotted" w:color="0C544A"/>
        </w:rPr>
        <w:tab/>
      </w:r>
      <w:r w:rsidR="008C4792" w:rsidRPr="000A3145">
        <w:rPr>
          <w:rFonts w:ascii="Cambria" w:hAnsi="Cambria" w:cstheme="minorHAnsi"/>
          <w:sz w:val="22"/>
          <w:szCs w:val="22"/>
          <w:u w:val="dotted" w:color="0C544A"/>
        </w:rPr>
        <w:tab/>
      </w:r>
      <w:r w:rsidR="008C4792" w:rsidRPr="000A3145">
        <w:rPr>
          <w:rFonts w:ascii="Cambria" w:hAnsi="Cambria" w:cstheme="minorHAnsi"/>
          <w:sz w:val="22"/>
          <w:szCs w:val="22"/>
          <w:u w:val="dotted" w:color="0C544A"/>
        </w:rPr>
        <w:tab/>
      </w:r>
      <w:r w:rsidR="008C4792" w:rsidRPr="000A3145">
        <w:rPr>
          <w:rFonts w:ascii="Cambria" w:hAnsi="Cambria" w:cstheme="minorHAnsi"/>
          <w:sz w:val="22"/>
          <w:szCs w:val="22"/>
          <w:u w:val="dotted" w:color="0C544A"/>
        </w:rPr>
        <w:tab/>
      </w:r>
      <w:r w:rsidR="008C4792" w:rsidRPr="000A3145">
        <w:rPr>
          <w:rFonts w:ascii="Cambria" w:hAnsi="Cambria" w:cstheme="minorHAnsi"/>
          <w:sz w:val="22"/>
          <w:szCs w:val="22"/>
          <w:u w:val="dotted" w:color="0C544A"/>
        </w:rPr>
        <w:tab/>
      </w:r>
      <w:r w:rsidR="008C4792" w:rsidRPr="000A3145">
        <w:rPr>
          <w:rFonts w:ascii="Cambria" w:hAnsi="Cambria" w:cstheme="minorHAnsi"/>
          <w:sz w:val="22"/>
          <w:szCs w:val="22"/>
          <w:u w:val="dotted" w:color="0C544A"/>
        </w:rPr>
        <w:tab/>
      </w:r>
      <w:r w:rsidR="008C4792" w:rsidRPr="000A3145">
        <w:rPr>
          <w:rFonts w:ascii="Cambria" w:hAnsi="Cambria" w:cstheme="minorHAnsi"/>
          <w:sz w:val="22"/>
          <w:szCs w:val="22"/>
        </w:rPr>
        <w:t xml:space="preserve"> </w:t>
      </w:r>
      <w:r w:rsidR="000E0FFA">
        <w:rPr>
          <w:rFonts w:ascii="Cambria" w:hAnsi="Cambria" w:cstheme="minorHAnsi"/>
          <w:sz w:val="22"/>
          <w:szCs w:val="22"/>
        </w:rPr>
        <w:t>41</w:t>
      </w:r>
    </w:p>
    <w:p w14:paraId="044839FD" w14:textId="45A58E12" w:rsidR="00EB53C6" w:rsidRPr="000A3145" w:rsidRDefault="00D422B1" w:rsidP="00EA0986">
      <w:pPr>
        <w:ind w:left="720" w:firstLine="720"/>
        <w:rPr>
          <w:rFonts w:ascii="Cambria" w:hAnsi="Cambria" w:cstheme="minorHAnsi"/>
          <w:sz w:val="22"/>
          <w:szCs w:val="22"/>
        </w:rPr>
      </w:pPr>
      <w:r w:rsidRPr="000A3145">
        <w:rPr>
          <w:rFonts w:ascii="Cambria" w:hAnsi="Cambria" w:cstheme="minorHAnsi"/>
          <w:sz w:val="22"/>
          <w:szCs w:val="22"/>
        </w:rPr>
        <w:t>Communication</w:t>
      </w:r>
      <w:r w:rsidR="00AB7BB9" w:rsidRPr="000A3145">
        <w:rPr>
          <w:rFonts w:ascii="Cambria" w:hAnsi="Cambria" w:cstheme="minorHAnsi"/>
          <w:sz w:val="22"/>
          <w:szCs w:val="22"/>
        </w:rPr>
        <w:t xml:space="preserve"> </w:t>
      </w:r>
      <w:r w:rsidR="008C4792" w:rsidRPr="000A3145">
        <w:rPr>
          <w:rFonts w:ascii="Cambria" w:hAnsi="Cambria" w:cstheme="minorHAnsi"/>
          <w:sz w:val="22"/>
          <w:szCs w:val="22"/>
          <w:u w:val="dotted" w:color="0C544A"/>
        </w:rPr>
        <w:tab/>
      </w:r>
      <w:r w:rsidR="008C4792" w:rsidRPr="000A3145">
        <w:rPr>
          <w:rFonts w:ascii="Cambria" w:hAnsi="Cambria" w:cstheme="minorHAnsi"/>
          <w:sz w:val="22"/>
          <w:szCs w:val="22"/>
          <w:u w:val="dotted" w:color="0C544A"/>
        </w:rPr>
        <w:tab/>
      </w:r>
      <w:r w:rsidR="008C4792" w:rsidRPr="000A3145">
        <w:rPr>
          <w:rFonts w:ascii="Cambria" w:hAnsi="Cambria" w:cstheme="minorHAnsi"/>
          <w:sz w:val="22"/>
          <w:szCs w:val="22"/>
          <w:u w:val="dotted" w:color="0C544A"/>
        </w:rPr>
        <w:tab/>
      </w:r>
      <w:r w:rsidR="008C4792" w:rsidRPr="000A3145">
        <w:rPr>
          <w:rFonts w:ascii="Cambria" w:hAnsi="Cambria" w:cstheme="minorHAnsi"/>
          <w:sz w:val="22"/>
          <w:szCs w:val="22"/>
          <w:u w:val="dotted" w:color="0C544A"/>
        </w:rPr>
        <w:tab/>
      </w:r>
      <w:r w:rsidR="008C4792" w:rsidRPr="000A3145">
        <w:rPr>
          <w:rFonts w:ascii="Cambria" w:hAnsi="Cambria" w:cstheme="minorHAnsi"/>
          <w:sz w:val="22"/>
          <w:szCs w:val="22"/>
          <w:u w:val="dotted" w:color="0C544A"/>
        </w:rPr>
        <w:tab/>
      </w:r>
      <w:r w:rsidR="008C4792" w:rsidRPr="000A3145">
        <w:rPr>
          <w:rFonts w:ascii="Cambria" w:hAnsi="Cambria" w:cstheme="minorHAnsi"/>
          <w:sz w:val="22"/>
          <w:szCs w:val="22"/>
          <w:u w:val="dotted" w:color="0C544A"/>
        </w:rPr>
        <w:tab/>
      </w:r>
      <w:r w:rsidR="008C4792" w:rsidRPr="000A3145">
        <w:rPr>
          <w:rFonts w:ascii="Cambria" w:hAnsi="Cambria" w:cstheme="minorHAnsi"/>
          <w:sz w:val="22"/>
          <w:szCs w:val="22"/>
          <w:u w:val="dotted" w:color="0C544A"/>
        </w:rPr>
        <w:tab/>
      </w:r>
      <w:r w:rsidR="008C4792" w:rsidRPr="000A3145">
        <w:rPr>
          <w:rFonts w:ascii="Cambria" w:hAnsi="Cambria" w:cstheme="minorHAnsi"/>
          <w:sz w:val="22"/>
          <w:szCs w:val="22"/>
        </w:rPr>
        <w:t xml:space="preserve"> </w:t>
      </w:r>
      <w:r w:rsidR="000E0FFA">
        <w:rPr>
          <w:rFonts w:ascii="Cambria" w:hAnsi="Cambria" w:cstheme="minorHAnsi"/>
          <w:sz w:val="22"/>
          <w:szCs w:val="22"/>
        </w:rPr>
        <w:t>41</w:t>
      </w:r>
    </w:p>
    <w:p w14:paraId="16A320A7" w14:textId="38A5DABD" w:rsidR="00EB53C6" w:rsidRPr="000A3145" w:rsidRDefault="00D422B1" w:rsidP="00EA0986">
      <w:pPr>
        <w:ind w:left="720" w:firstLine="720"/>
        <w:rPr>
          <w:rFonts w:ascii="Cambria" w:hAnsi="Cambria" w:cstheme="minorHAnsi"/>
          <w:sz w:val="22"/>
          <w:szCs w:val="22"/>
        </w:rPr>
      </w:pPr>
      <w:r w:rsidRPr="000A3145">
        <w:rPr>
          <w:rFonts w:ascii="Cambria" w:hAnsi="Cambria" w:cstheme="minorHAnsi"/>
          <w:sz w:val="22"/>
          <w:szCs w:val="22"/>
        </w:rPr>
        <w:t>Cognitive</w:t>
      </w:r>
      <w:r w:rsidR="008C4792" w:rsidRPr="000A3145">
        <w:rPr>
          <w:rFonts w:ascii="Cambria" w:hAnsi="Cambria" w:cstheme="minorHAnsi"/>
          <w:sz w:val="22"/>
          <w:szCs w:val="22"/>
        </w:rPr>
        <w:t xml:space="preserve"> </w:t>
      </w:r>
      <w:r w:rsidR="008C4792" w:rsidRPr="000A3145">
        <w:rPr>
          <w:rFonts w:ascii="Cambria" w:hAnsi="Cambria" w:cstheme="minorHAnsi"/>
          <w:sz w:val="22"/>
          <w:szCs w:val="22"/>
          <w:u w:val="dotted" w:color="0C544A"/>
        </w:rPr>
        <w:tab/>
      </w:r>
      <w:r w:rsidR="008C4792" w:rsidRPr="000A3145">
        <w:rPr>
          <w:rFonts w:ascii="Cambria" w:hAnsi="Cambria" w:cstheme="minorHAnsi"/>
          <w:sz w:val="22"/>
          <w:szCs w:val="22"/>
          <w:u w:val="dotted" w:color="0C544A"/>
        </w:rPr>
        <w:tab/>
      </w:r>
      <w:r w:rsidR="008C4792" w:rsidRPr="000A3145">
        <w:rPr>
          <w:rFonts w:ascii="Cambria" w:hAnsi="Cambria" w:cstheme="minorHAnsi"/>
          <w:sz w:val="22"/>
          <w:szCs w:val="22"/>
          <w:u w:val="dotted" w:color="0C544A"/>
        </w:rPr>
        <w:tab/>
      </w:r>
      <w:r w:rsidR="008C4792" w:rsidRPr="000A3145">
        <w:rPr>
          <w:rFonts w:ascii="Cambria" w:hAnsi="Cambria" w:cstheme="minorHAnsi"/>
          <w:sz w:val="22"/>
          <w:szCs w:val="22"/>
          <w:u w:val="dotted" w:color="0C544A"/>
        </w:rPr>
        <w:tab/>
      </w:r>
      <w:r w:rsidR="008C4792" w:rsidRPr="000A3145">
        <w:rPr>
          <w:rFonts w:ascii="Cambria" w:hAnsi="Cambria" w:cstheme="minorHAnsi"/>
          <w:sz w:val="22"/>
          <w:szCs w:val="22"/>
          <w:u w:val="dotted" w:color="0C544A"/>
        </w:rPr>
        <w:tab/>
      </w:r>
      <w:r w:rsidR="008C4792" w:rsidRPr="000A3145">
        <w:rPr>
          <w:rFonts w:ascii="Cambria" w:hAnsi="Cambria" w:cstheme="minorHAnsi"/>
          <w:sz w:val="22"/>
          <w:szCs w:val="22"/>
          <w:u w:val="dotted" w:color="0C544A"/>
        </w:rPr>
        <w:tab/>
      </w:r>
      <w:r w:rsidR="008C4792" w:rsidRPr="000A3145">
        <w:rPr>
          <w:rFonts w:ascii="Cambria" w:hAnsi="Cambria" w:cstheme="minorHAnsi"/>
          <w:sz w:val="22"/>
          <w:szCs w:val="22"/>
          <w:u w:val="dotted" w:color="0C544A"/>
        </w:rPr>
        <w:tab/>
      </w:r>
      <w:r w:rsidR="008C4792" w:rsidRPr="000A3145">
        <w:rPr>
          <w:rFonts w:ascii="Cambria" w:hAnsi="Cambria" w:cstheme="minorHAnsi"/>
          <w:sz w:val="22"/>
          <w:szCs w:val="22"/>
          <w:u w:val="dotted" w:color="0C544A"/>
        </w:rPr>
        <w:tab/>
      </w:r>
      <w:r w:rsidR="008C4792" w:rsidRPr="000A3145">
        <w:rPr>
          <w:rFonts w:ascii="Cambria" w:hAnsi="Cambria" w:cstheme="minorHAnsi"/>
          <w:sz w:val="22"/>
          <w:szCs w:val="22"/>
        </w:rPr>
        <w:t xml:space="preserve"> </w:t>
      </w:r>
      <w:r w:rsidR="000E0FFA">
        <w:rPr>
          <w:rFonts w:ascii="Cambria" w:hAnsi="Cambria" w:cstheme="minorHAnsi"/>
          <w:sz w:val="22"/>
          <w:szCs w:val="22"/>
        </w:rPr>
        <w:t>41</w:t>
      </w:r>
    </w:p>
    <w:p w14:paraId="146DD55C" w14:textId="44A43725" w:rsidR="00EB53C6" w:rsidRPr="000A3145" w:rsidRDefault="00D422B1" w:rsidP="00EA0986">
      <w:pPr>
        <w:ind w:left="720" w:firstLine="720"/>
        <w:rPr>
          <w:rFonts w:ascii="Cambria" w:hAnsi="Cambria" w:cstheme="minorHAnsi"/>
          <w:sz w:val="22"/>
          <w:szCs w:val="22"/>
        </w:rPr>
      </w:pPr>
      <w:r w:rsidRPr="000A3145">
        <w:rPr>
          <w:rFonts w:ascii="Cambria" w:hAnsi="Cambria" w:cstheme="minorHAnsi"/>
          <w:sz w:val="22"/>
          <w:szCs w:val="22"/>
        </w:rPr>
        <w:t>Behavior/Emotion</w:t>
      </w:r>
      <w:r w:rsidR="00AB7BB9" w:rsidRPr="000A3145">
        <w:rPr>
          <w:rFonts w:ascii="Cambria" w:hAnsi="Cambria" w:cstheme="minorHAnsi"/>
          <w:sz w:val="22"/>
          <w:szCs w:val="22"/>
        </w:rPr>
        <w:t xml:space="preserve">al </w:t>
      </w:r>
      <w:r w:rsidR="008C4792" w:rsidRPr="000A3145">
        <w:rPr>
          <w:rFonts w:ascii="Cambria" w:hAnsi="Cambria" w:cstheme="minorHAnsi"/>
          <w:sz w:val="22"/>
          <w:szCs w:val="22"/>
          <w:u w:val="dotted" w:color="0C544A"/>
        </w:rPr>
        <w:tab/>
      </w:r>
      <w:r w:rsidR="008C4792" w:rsidRPr="000A3145">
        <w:rPr>
          <w:rFonts w:ascii="Cambria" w:hAnsi="Cambria" w:cstheme="minorHAnsi"/>
          <w:sz w:val="22"/>
          <w:szCs w:val="22"/>
          <w:u w:val="dotted" w:color="0C544A"/>
        </w:rPr>
        <w:tab/>
      </w:r>
      <w:r w:rsidR="008C4792" w:rsidRPr="000A3145">
        <w:rPr>
          <w:rFonts w:ascii="Cambria" w:hAnsi="Cambria" w:cstheme="minorHAnsi"/>
          <w:sz w:val="22"/>
          <w:szCs w:val="22"/>
          <w:u w:val="dotted" w:color="0C544A"/>
        </w:rPr>
        <w:tab/>
      </w:r>
      <w:r w:rsidR="008C4792" w:rsidRPr="000A3145">
        <w:rPr>
          <w:rFonts w:ascii="Cambria" w:hAnsi="Cambria" w:cstheme="minorHAnsi"/>
          <w:sz w:val="22"/>
          <w:szCs w:val="22"/>
          <w:u w:val="dotted" w:color="0C544A"/>
        </w:rPr>
        <w:tab/>
      </w:r>
      <w:r w:rsidR="008C4792" w:rsidRPr="000A3145">
        <w:rPr>
          <w:rFonts w:ascii="Cambria" w:hAnsi="Cambria" w:cstheme="minorHAnsi"/>
          <w:sz w:val="22"/>
          <w:szCs w:val="22"/>
          <w:u w:val="dotted" w:color="0C544A"/>
        </w:rPr>
        <w:tab/>
      </w:r>
      <w:r w:rsidR="008C4792" w:rsidRPr="000A3145">
        <w:rPr>
          <w:rFonts w:ascii="Cambria" w:hAnsi="Cambria" w:cstheme="minorHAnsi"/>
          <w:sz w:val="22"/>
          <w:szCs w:val="22"/>
          <w:u w:val="dotted" w:color="0C544A"/>
        </w:rPr>
        <w:tab/>
      </w:r>
      <w:r w:rsidR="008C4792" w:rsidRPr="000A3145">
        <w:rPr>
          <w:rFonts w:ascii="Cambria" w:hAnsi="Cambria" w:cstheme="minorHAnsi"/>
          <w:sz w:val="22"/>
          <w:szCs w:val="22"/>
          <w:u w:val="dotted" w:color="0C544A"/>
        </w:rPr>
        <w:tab/>
      </w:r>
      <w:r w:rsidR="008C4792" w:rsidRPr="000A3145">
        <w:rPr>
          <w:rFonts w:ascii="Cambria" w:hAnsi="Cambria" w:cstheme="minorHAnsi"/>
          <w:sz w:val="22"/>
          <w:szCs w:val="22"/>
        </w:rPr>
        <w:t xml:space="preserve"> </w:t>
      </w:r>
      <w:r w:rsidR="000E0FFA">
        <w:rPr>
          <w:rFonts w:ascii="Cambria" w:hAnsi="Cambria" w:cstheme="minorHAnsi"/>
          <w:sz w:val="22"/>
          <w:szCs w:val="22"/>
        </w:rPr>
        <w:t>41</w:t>
      </w:r>
    </w:p>
    <w:p w14:paraId="59370E3A" w14:textId="4D7BC981" w:rsidR="00EB53C6" w:rsidRPr="000A3145" w:rsidRDefault="00D422B1" w:rsidP="00EA0986">
      <w:pPr>
        <w:ind w:left="720" w:firstLine="720"/>
        <w:rPr>
          <w:rFonts w:ascii="Cambria" w:hAnsi="Cambria" w:cstheme="minorHAnsi"/>
          <w:sz w:val="22"/>
          <w:szCs w:val="22"/>
        </w:rPr>
      </w:pPr>
      <w:r w:rsidRPr="000A3145">
        <w:rPr>
          <w:rFonts w:ascii="Cambria" w:hAnsi="Cambria" w:cstheme="minorHAnsi"/>
          <w:sz w:val="22"/>
          <w:szCs w:val="22"/>
        </w:rPr>
        <w:t>Professional Conduct</w:t>
      </w:r>
      <w:r w:rsidR="00AB7BB9" w:rsidRPr="000A3145">
        <w:rPr>
          <w:rFonts w:ascii="Cambria" w:hAnsi="Cambria" w:cstheme="minorHAnsi"/>
          <w:sz w:val="22"/>
          <w:szCs w:val="22"/>
        </w:rPr>
        <w:t xml:space="preserve"> </w:t>
      </w:r>
      <w:r w:rsidR="008C4792" w:rsidRPr="000A3145">
        <w:rPr>
          <w:rFonts w:ascii="Cambria" w:hAnsi="Cambria" w:cstheme="minorHAnsi"/>
          <w:sz w:val="22"/>
          <w:szCs w:val="22"/>
          <w:u w:val="dotted" w:color="0C544A"/>
        </w:rPr>
        <w:tab/>
      </w:r>
      <w:r w:rsidR="008C4792" w:rsidRPr="000A3145">
        <w:rPr>
          <w:rFonts w:ascii="Cambria" w:hAnsi="Cambria" w:cstheme="minorHAnsi"/>
          <w:sz w:val="22"/>
          <w:szCs w:val="22"/>
          <w:u w:val="dotted" w:color="0C544A"/>
        </w:rPr>
        <w:tab/>
      </w:r>
      <w:r w:rsidR="008C4792" w:rsidRPr="000A3145">
        <w:rPr>
          <w:rFonts w:ascii="Cambria" w:hAnsi="Cambria" w:cstheme="minorHAnsi"/>
          <w:sz w:val="22"/>
          <w:szCs w:val="22"/>
          <w:u w:val="dotted" w:color="0C544A"/>
        </w:rPr>
        <w:tab/>
      </w:r>
      <w:r w:rsidR="008C4792" w:rsidRPr="000A3145">
        <w:rPr>
          <w:rFonts w:ascii="Cambria" w:hAnsi="Cambria" w:cstheme="minorHAnsi"/>
          <w:sz w:val="22"/>
          <w:szCs w:val="22"/>
          <w:u w:val="dotted" w:color="0C544A"/>
        </w:rPr>
        <w:tab/>
      </w:r>
      <w:r w:rsidR="008C4792" w:rsidRPr="000A3145">
        <w:rPr>
          <w:rFonts w:ascii="Cambria" w:hAnsi="Cambria" w:cstheme="minorHAnsi"/>
          <w:sz w:val="22"/>
          <w:szCs w:val="22"/>
          <w:u w:val="dotted" w:color="0C544A"/>
        </w:rPr>
        <w:tab/>
      </w:r>
      <w:r w:rsidR="008C4792" w:rsidRPr="000A3145">
        <w:rPr>
          <w:rFonts w:ascii="Cambria" w:hAnsi="Cambria" w:cstheme="minorHAnsi"/>
          <w:sz w:val="22"/>
          <w:szCs w:val="22"/>
          <w:u w:val="dotted" w:color="0C544A"/>
        </w:rPr>
        <w:tab/>
      </w:r>
      <w:r w:rsidR="008C4792" w:rsidRPr="000A3145">
        <w:rPr>
          <w:rFonts w:ascii="Cambria" w:hAnsi="Cambria" w:cstheme="minorHAnsi"/>
          <w:sz w:val="22"/>
          <w:szCs w:val="22"/>
          <w:u w:val="dotted" w:color="0C544A"/>
        </w:rPr>
        <w:tab/>
      </w:r>
      <w:r w:rsidR="008C4792" w:rsidRPr="000A3145">
        <w:rPr>
          <w:rFonts w:ascii="Cambria" w:hAnsi="Cambria" w:cstheme="minorHAnsi"/>
          <w:sz w:val="22"/>
          <w:szCs w:val="22"/>
        </w:rPr>
        <w:t xml:space="preserve"> </w:t>
      </w:r>
      <w:r w:rsidR="000E0FFA">
        <w:rPr>
          <w:rFonts w:ascii="Cambria" w:hAnsi="Cambria" w:cstheme="minorHAnsi"/>
          <w:sz w:val="22"/>
          <w:szCs w:val="22"/>
        </w:rPr>
        <w:t>42</w:t>
      </w:r>
    </w:p>
    <w:p w14:paraId="2E2C7689" w14:textId="5A650471" w:rsidR="00D422B1" w:rsidRPr="000A3145" w:rsidRDefault="00D422B1" w:rsidP="008C4792">
      <w:pPr>
        <w:ind w:firstLine="720"/>
        <w:rPr>
          <w:rFonts w:ascii="Cambria" w:hAnsi="Cambria" w:cstheme="minorHAnsi"/>
          <w:sz w:val="22"/>
          <w:szCs w:val="22"/>
        </w:rPr>
      </w:pPr>
      <w:r w:rsidRPr="000A3145">
        <w:rPr>
          <w:rFonts w:ascii="Cambria" w:hAnsi="Cambria" w:cstheme="minorHAnsi"/>
          <w:sz w:val="22"/>
          <w:szCs w:val="22"/>
        </w:rPr>
        <w:t>Acc</w:t>
      </w:r>
      <w:r w:rsidR="00AB7BB9" w:rsidRPr="000A3145">
        <w:rPr>
          <w:rFonts w:ascii="Cambria" w:hAnsi="Cambria" w:cstheme="minorHAnsi"/>
          <w:sz w:val="22"/>
          <w:szCs w:val="22"/>
        </w:rPr>
        <w:t xml:space="preserve">ommodations for Disability </w:t>
      </w:r>
      <w:r w:rsidR="008C4792" w:rsidRPr="000A3145">
        <w:rPr>
          <w:rFonts w:ascii="Cambria" w:hAnsi="Cambria" w:cstheme="minorHAnsi"/>
          <w:sz w:val="22"/>
          <w:szCs w:val="22"/>
          <w:u w:val="dotted" w:color="0C544A"/>
        </w:rPr>
        <w:tab/>
      </w:r>
      <w:r w:rsidR="008C4792" w:rsidRPr="000A3145">
        <w:rPr>
          <w:rFonts w:ascii="Cambria" w:hAnsi="Cambria" w:cstheme="minorHAnsi"/>
          <w:sz w:val="22"/>
          <w:szCs w:val="22"/>
          <w:u w:val="dotted" w:color="0C544A"/>
        </w:rPr>
        <w:tab/>
      </w:r>
      <w:r w:rsidR="008C4792" w:rsidRPr="000A3145">
        <w:rPr>
          <w:rFonts w:ascii="Cambria" w:hAnsi="Cambria" w:cstheme="minorHAnsi"/>
          <w:sz w:val="22"/>
          <w:szCs w:val="22"/>
          <w:u w:val="dotted" w:color="0C544A"/>
        </w:rPr>
        <w:tab/>
      </w:r>
      <w:r w:rsidR="008C4792" w:rsidRPr="000A3145">
        <w:rPr>
          <w:rFonts w:ascii="Cambria" w:hAnsi="Cambria" w:cstheme="minorHAnsi"/>
          <w:sz w:val="22"/>
          <w:szCs w:val="22"/>
          <w:u w:val="dotted" w:color="0C544A"/>
        </w:rPr>
        <w:tab/>
      </w:r>
      <w:r w:rsidR="008C4792" w:rsidRPr="000A3145">
        <w:rPr>
          <w:rFonts w:ascii="Cambria" w:hAnsi="Cambria" w:cstheme="minorHAnsi"/>
          <w:sz w:val="22"/>
          <w:szCs w:val="22"/>
          <w:u w:val="dotted" w:color="0C544A"/>
        </w:rPr>
        <w:tab/>
      </w:r>
      <w:r w:rsidR="008C4792" w:rsidRPr="000A3145">
        <w:rPr>
          <w:rFonts w:ascii="Cambria" w:hAnsi="Cambria" w:cstheme="minorHAnsi"/>
          <w:sz w:val="22"/>
          <w:szCs w:val="22"/>
          <w:u w:val="dotted" w:color="0C544A"/>
        </w:rPr>
        <w:tab/>
      </w:r>
      <w:r w:rsidR="002F6A25">
        <w:rPr>
          <w:rFonts w:ascii="Cambria" w:hAnsi="Cambria" w:cstheme="minorHAnsi"/>
          <w:sz w:val="22"/>
          <w:szCs w:val="22"/>
          <w:u w:val="dotted" w:color="0C544A"/>
        </w:rPr>
        <w:t xml:space="preserve"> </w:t>
      </w:r>
      <w:r w:rsidR="000E0FFA">
        <w:rPr>
          <w:rFonts w:ascii="Cambria" w:hAnsi="Cambria" w:cstheme="minorHAnsi"/>
          <w:sz w:val="22"/>
          <w:szCs w:val="22"/>
        </w:rPr>
        <w:t>42</w:t>
      </w:r>
    </w:p>
    <w:p w14:paraId="5E68D85E" w14:textId="2370E265" w:rsidR="00D422B1" w:rsidRPr="000A3145" w:rsidRDefault="008C4792" w:rsidP="00920D8A">
      <w:pPr>
        <w:rPr>
          <w:rFonts w:ascii="Cambria" w:hAnsi="Cambria" w:cstheme="minorHAnsi"/>
          <w:sz w:val="22"/>
          <w:szCs w:val="22"/>
        </w:rPr>
      </w:pPr>
      <w:r w:rsidRPr="000A3145">
        <w:rPr>
          <w:rFonts w:ascii="Cambria" w:hAnsi="Cambria" w:cstheme="minorHAnsi"/>
          <w:sz w:val="22"/>
          <w:szCs w:val="22"/>
        </w:rPr>
        <w:tab/>
      </w:r>
    </w:p>
    <w:p w14:paraId="7B527C8F" w14:textId="022F611B" w:rsidR="00D422B1" w:rsidRPr="000A3145" w:rsidRDefault="00B3715D" w:rsidP="00920D8A">
      <w:pPr>
        <w:rPr>
          <w:rFonts w:ascii="Cambria" w:hAnsi="Cambria" w:cstheme="minorHAnsi"/>
          <w:color w:val="0C544A"/>
          <w:sz w:val="22"/>
          <w:szCs w:val="22"/>
        </w:rPr>
      </w:pPr>
      <w:r w:rsidRPr="000A3145">
        <w:rPr>
          <w:rFonts w:ascii="Cambria" w:hAnsi="Cambria" w:cstheme="minorHAnsi"/>
          <w:color w:val="0C544A"/>
          <w:sz w:val="22"/>
          <w:szCs w:val="22"/>
        </w:rPr>
        <w:t xml:space="preserve">COLLEGE OF NURSING </w:t>
      </w:r>
      <w:r w:rsidR="00D422B1" w:rsidRPr="000A3145">
        <w:rPr>
          <w:rFonts w:ascii="Cambria" w:hAnsi="Cambria" w:cstheme="minorHAnsi"/>
          <w:color w:val="0C544A"/>
          <w:sz w:val="22"/>
          <w:szCs w:val="22"/>
        </w:rPr>
        <w:t>RESOURCES</w:t>
      </w:r>
    </w:p>
    <w:p w14:paraId="1D66DE55" w14:textId="27C48EBF" w:rsidR="00AB7BB9" w:rsidRPr="000A3145" w:rsidRDefault="00AB7BB9" w:rsidP="00920D8A">
      <w:pPr>
        <w:rPr>
          <w:rFonts w:ascii="Cambria" w:hAnsi="Cambria" w:cstheme="minorHAnsi"/>
          <w:sz w:val="22"/>
          <w:szCs w:val="22"/>
        </w:rPr>
      </w:pPr>
      <w:r w:rsidRPr="000A3145">
        <w:rPr>
          <w:rFonts w:ascii="Cambria" w:hAnsi="Cambria" w:cstheme="minorHAnsi"/>
          <w:sz w:val="22"/>
          <w:szCs w:val="22"/>
        </w:rPr>
        <w:tab/>
        <w:t xml:space="preserve">Nursing Skills </w:t>
      </w:r>
      <w:r w:rsidR="00FE72D6" w:rsidRPr="000A3145">
        <w:rPr>
          <w:rFonts w:ascii="Cambria" w:hAnsi="Cambria" w:cstheme="minorHAnsi"/>
          <w:sz w:val="22"/>
          <w:szCs w:val="22"/>
        </w:rPr>
        <w:t>Laboratory</w:t>
      </w:r>
      <w:r w:rsidRPr="000A3145">
        <w:rPr>
          <w:rFonts w:ascii="Cambria" w:hAnsi="Cambria" w:cstheme="minorHAnsi"/>
          <w:sz w:val="22"/>
          <w:szCs w:val="22"/>
        </w:rPr>
        <w:t xml:space="preserve"> </w:t>
      </w:r>
      <w:r w:rsidR="008C4792" w:rsidRPr="000A3145">
        <w:rPr>
          <w:rFonts w:ascii="Cambria" w:hAnsi="Cambria" w:cstheme="minorHAnsi"/>
          <w:sz w:val="22"/>
          <w:szCs w:val="22"/>
          <w:u w:val="dotted" w:color="0C544A"/>
        </w:rPr>
        <w:tab/>
      </w:r>
      <w:r w:rsidR="008C4792" w:rsidRPr="000A3145">
        <w:rPr>
          <w:rFonts w:ascii="Cambria" w:hAnsi="Cambria" w:cstheme="minorHAnsi"/>
          <w:sz w:val="22"/>
          <w:szCs w:val="22"/>
          <w:u w:val="dotted" w:color="0C544A"/>
        </w:rPr>
        <w:tab/>
      </w:r>
      <w:r w:rsidR="008C4792" w:rsidRPr="000A3145">
        <w:rPr>
          <w:rFonts w:ascii="Cambria" w:hAnsi="Cambria" w:cstheme="minorHAnsi"/>
          <w:sz w:val="22"/>
          <w:szCs w:val="22"/>
          <w:u w:val="dotted" w:color="0C544A"/>
        </w:rPr>
        <w:tab/>
      </w:r>
      <w:r w:rsidR="008C4792" w:rsidRPr="000A3145">
        <w:rPr>
          <w:rFonts w:ascii="Cambria" w:hAnsi="Cambria" w:cstheme="minorHAnsi"/>
          <w:sz w:val="22"/>
          <w:szCs w:val="22"/>
          <w:u w:val="dotted" w:color="0C544A"/>
        </w:rPr>
        <w:tab/>
      </w:r>
      <w:r w:rsidR="008C4792" w:rsidRPr="000A3145">
        <w:rPr>
          <w:rFonts w:ascii="Cambria" w:hAnsi="Cambria" w:cstheme="minorHAnsi"/>
          <w:sz w:val="22"/>
          <w:szCs w:val="22"/>
          <w:u w:val="dotted" w:color="0C544A"/>
        </w:rPr>
        <w:tab/>
      </w:r>
      <w:r w:rsidR="008C4792" w:rsidRPr="000A3145">
        <w:rPr>
          <w:rFonts w:ascii="Cambria" w:hAnsi="Cambria" w:cstheme="minorHAnsi"/>
          <w:sz w:val="22"/>
          <w:szCs w:val="22"/>
          <w:u w:val="dotted" w:color="0C544A"/>
        </w:rPr>
        <w:tab/>
      </w:r>
      <w:r w:rsidR="008C4792" w:rsidRPr="000A3145">
        <w:rPr>
          <w:rFonts w:ascii="Cambria" w:hAnsi="Cambria" w:cstheme="minorHAnsi"/>
          <w:sz w:val="22"/>
          <w:szCs w:val="22"/>
          <w:u w:val="dotted" w:color="0C544A"/>
        </w:rPr>
        <w:tab/>
      </w:r>
      <w:r w:rsidR="008C4792" w:rsidRPr="000A3145">
        <w:rPr>
          <w:rFonts w:ascii="Cambria" w:hAnsi="Cambria" w:cstheme="minorHAnsi"/>
          <w:sz w:val="22"/>
          <w:szCs w:val="22"/>
        </w:rPr>
        <w:t xml:space="preserve"> </w:t>
      </w:r>
      <w:r w:rsidR="000E0FFA">
        <w:rPr>
          <w:rFonts w:ascii="Cambria" w:hAnsi="Cambria" w:cstheme="minorHAnsi"/>
          <w:sz w:val="22"/>
          <w:szCs w:val="22"/>
        </w:rPr>
        <w:t>43</w:t>
      </w:r>
    </w:p>
    <w:p w14:paraId="2A491ACD" w14:textId="2C9738D7" w:rsidR="00AB7BB9" w:rsidRPr="000A3145" w:rsidRDefault="00AB7BB9" w:rsidP="00920D8A">
      <w:pPr>
        <w:rPr>
          <w:rFonts w:ascii="Cambria" w:hAnsi="Cambria" w:cstheme="minorHAnsi"/>
          <w:sz w:val="22"/>
          <w:szCs w:val="22"/>
        </w:rPr>
      </w:pPr>
      <w:r w:rsidRPr="000A3145">
        <w:rPr>
          <w:rFonts w:ascii="Cambria" w:hAnsi="Cambria" w:cstheme="minorHAnsi"/>
          <w:sz w:val="22"/>
          <w:szCs w:val="22"/>
        </w:rPr>
        <w:tab/>
        <w:t xml:space="preserve">Physical Assessment Learning Laboratory </w:t>
      </w:r>
      <w:r w:rsidR="008C4792" w:rsidRPr="000A3145">
        <w:rPr>
          <w:rFonts w:ascii="Cambria" w:hAnsi="Cambria" w:cstheme="minorHAnsi"/>
          <w:sz w:val="22"/>
          <w:szCs w:val="22"/>
          <w:u w:val="dotted" w:color="0C544A"/>
        </w:rPr>
        <w:tab/>
      </w:r>
      <w:r w:rsidR="008C4792" w:rsidRPr="000A3145">
        <w:rPr>
          <w:rFonts w:ascii="Cambria" w:hAnsi="Cambria" w:cstheme="minorHAnsi"/>
          <w:sz w:val="22"/>
          <w:szCs w:val="22"/>
          <w:u w:val="dotted" w:color="0C544A"/>
        </w:rPr>
        <w:tab/>
      </w:r>
      <w:r w:rsidR="008C4792" w:rsidRPr="000A3145">
        <w:rPr>
          <w:rFonts w:ascii="Cambria" w:hAnsi="Cambria" w:cstheme="minorHAnsi"/>
          <w:sz w:val="22"/>
          <w:szCs w:val="22"/>
          <w:u w:val="dotted" w:color="0C544A"/>
        </w:rPr>
        <w:tab/>
      </w:r>
      <w:r w:rsidR="008C4792" w:rsidRPr="000A3145">
        <w:rPr>
          <w:rFonts w:ascii="Cambria" w:hAnsi="Cambria" w:cstheme="minorHAnsi"/>
          <w:sz w:val="22"/>
          <w:szCs w:val="22"/>
          <w:u w:val="dotted" w:color="0C544A"/>
        </w:rPr>
        <w:tab/>
      </w:r>
      <w:r w:rsidR="008C4792" w:rsidRPr="000A3145">
        <w:rPr>
          <w:rFonts w:ascii="Cambria" w:hAnsi="Cambria" w:cstheme="minorHAnsi"/>
          <w:sz w:val="22"/>
          <w:szCs w:val="22"/>
          <w:u w:val="dotted" w:color="0C544A"/>
        </w:rPr>
        <w:tab/>
      </w:r>
      <w:r w:rsidR="008C4792" w:rsidRPr="000A3145">
        <w:rPr>
          <w:rFonts w:ascii="Cambria" w:hAnsi="Cambria" w:cstheme="minorHAnsi"/>
          <w:sz w:val="22"/>
          <w:szCs w:val="22"/>
        </w:rPr>
        <w:t xml:space="preserve"> </w:t>
      </w:r>
      <w:r w:rsidR="000E0FFA">
        <w:rPr>
          <w:rFonts w:ascii="Cambria" w:hAnsi="Cambria" w:cstheme="minorHAnsi"/>
          <w:sz w:val="22"/>
          <w:szCs w:val="22"/>
        </w:rPr>
        <w:t>43</w:t>
      </w:r>
    </w:p>
    <w:p w14:paraId="6116C33E" w14:textId="47853327" w:rsidR="00AB7BB9" w:rsidRPr="000A3145" w:rsidRDefault="00AB7BB9" w:rsidP="00920D8A">
      <w:pPr>
        <w:rPr>
          <w:rFonts w:ascii="Cambria" w:hAnsi="Cambria" w:cstheme="minorHAnsi"/>
          <w:sz w:val="22"/>
          <w:szCs w:val="22"/>
        </w:rPr>
      </w:pPr>
      <w:r w:rsidRPr="000A3145">
        <w:rPr>
          <w:rFonts w:ascii="Cambria" w:hAnsi="Cambria" w:cstheme="minorHAnsi"/>
          <w:sz w:val="22"/>
          <w:szCs w:val="22"/>
        </w:rPr>
        <w:tab/>
      </w:r>
      <w:r w:rsidR="00F06A2D" w:rsidRPr="000A3145">
        <w:rPr>
          <w:rFonts w:ascii="Cambria" w:hAnsi="Cambria" w:cstheme="minorHAnsi"/>
          <w:sz w:val="22"/>
          <w:szCs w:val="22"/>
        </w:rPr>
        <w:t xml:space="preserve">Office of Health Research </w:t>
      </w:r>
      <w:r w:rsidR="008C4792" w:rsidRPr="000A3145">
        <w:rPr>
          <w:rFonts w:ascii="Cambria" w:hAnsi="Cambria" w:cstheme="minorHAnsi"/>
          <w:sz w:val="22"/>
          <w:szCs w:val="22"/>
          <w:u w:val="dotted" w:color="0C544A"/>
        </w:rPr>
        <w:tab/>
      </w:r>
      <w:r w:rsidR="008C4792" w:rsidRPr="000A3145">
        <w:rPr>
          <w:rFonts w:ascii="Cambria" w:hAnsi="Cambria" w:cstheme="minorHAnsi"/>
          <w:sz w:val="22"/>
          <w:szCs w:val="22"/>
          <w:u w:val="dotted" w:color="0C544A"/>
        </w:rPr>
        <w:tab/>
      </w:r>
      <w:r w:rsidR="008C4792" w:rsidRPr="000A3145">
        <w:rPr>
          <w:rFonts w:ascii="Cambria" w:hAnsi="Cambria" w:cstheme="minorHAnsi"/>
          <w:sz w:val="22"/>
          <w:szCs w:val="22"/>
          <w:u w:val="dotted" w:color="0C544A"/>
        </w:rPr>
        <w:tab/>
      </w:r>
      <w:r w:rsidR="008C4792" w:rsidRPr="000A3145">
        <w:rPr>
          <w:rFonts w:ascii="Cambria" w:hAnsi="Cambria" w:cstheme="minorHAnsi"/>
          <w:sz w:val="22"/>
          <w:szCs w:val="22"/>
          <w:u w:val="dotted" w:color="0C544A"/>
        </w:rPr>
        <w:tab/>
      </w:r>
      <w:r w:rsidR="008C4792" w:rsidRPr="000A3145">
        <w:rPr>
          <w:rFonts w:ascii="Cambria" w:hAnsi="Cambria" w:cstheme="minorHAnsi"/>
          <w:sz w:val="22"/>
          <w:szCs w:val="22"/>
          <w:u w:val="dotted" w:color="0C544A"/>
        </w:rPr>
        <w:tab/>
      </w:r>
      <w:r w:rsidR="008C4792" w:rsidRPr="000A3145">
        <w:rPr>
          <w:rFonts w:ascii="Cambria" w:hAnsi="Cambria" w:cstheme="minorHAnsi"/>
          <w:sz w:val="22"/>
          <w:szCs w:val="22"/>
          <w:u w:val="dotted" w:color="0C544A"/>
        </w:rPr>
        <w:tab/>
      </w:r>
      <w:r w:rsidR="008C4792" w:rsidRPr="000A3145">
        <w:rPr>
          <w:rFonts w:ascii="Cambria" w:hAnsi="Cambria" w:cstheme="minorHAnsi"/>
          <w:sz w:val="22"/>
          <w:szCs w:val="22"/>
          <w:u w:val="dotted" w:color="0C544A"/>
        </w:rPr>
        <w:tab/>
      </w:r>
      <w:r w:rsidR="008C4792" w:rsidRPr="000A3145">
        <w:rPr>
          <w:rFonts w:ascii="Cambria" w:hAnsi="Cambria" w:cstheme="minorHAnsi"/>
          <w:sz w:val="22"/>
          <w:szCs w:val="22"/>
        </w:rPr>
        <w:t xml:space="preserve"> </w:t>
      </w:r>
      <w:r w:rsidR="000E0FFA">
        <w:rPr>
          <w:rFonts w:ascii="Cambria" w:hAnsi="Cambria" w:cstheme="minorHAnsi"/>
          <w:sz w:val="22"/>
          <w:szCs w:val="22"/>
        </w:rPr>
        <w:t>43</w:t>
      </w:r>
    </w:p>
    <w:p w14:paraId="40D4AE4E" w14:textId="33910521" w:rsidR="00F06A2D" w:rsidRPr="000A3145" w:rsidRDefault="00F06A2D" w:rsidP="00920D8A">
      <w:pPr>
        <w:rPr>
          <w:rFonts w:ascii="Cambria" w:hAnsi="Cambria" w:cstheme="minorHAnsi"/>
          <w:sz w:val="22"/>
          <w:szCs w:val="22"/>
        </w:rPr>
      </w:pPr>
      <w:r w:rsidRPr="000A3145">
        <w:rPr>
          <w:rFonts w:ascii="Cambria" w:hAnsi="Cambria" w:cstheme="minorHAnsi"/>
          <w:sz w:val="22"/>
          <w:szCs w:val="22"/>
        </w:rPr>
        <w:tab/>
        <w:t xml:space="preserve">Simulation Lab </w:t>
      </w:r>
      <w:r w:rsidR="008C4792" w:rsidRPr="000A3145">
        <w:rPr>
          <w:rFonts w:ascii="Cambria" w:hAnsi="Cambria" w:cstheme="minorHAnsi"/>
          <w:sz w:val="22"/>
          <w:szCs w:val="22"/>
          <w:u w:val="dotted" w:color="0C544A"/>
        </w:rPr>
        <w:tab/>
      </w:r>
      <w:r w:rsidR="008C4792" w:rsidRPr="000A3145">
        <w:rPr>
          <w:rFonts w:ascii="Cambria" w:hAnsi="Cambria" w:cstheme="minorHAnsi"/>
          <w:sz w:val="22"/>
          <w:szCs w:val="22"/>
          <w:u w:val="dotted" w:color="0C544A"/>
        </w:rPr>
        <w:tab/>
      </w:r>
      <w:r w:rsidR="008C4792" w:rsidRPr="000A3145">
        <w:rPr>
          <w:rFonts w:ascii="Cambria" w:hAnsi="Cambria" w:cstheme="minorHAnsi"/>
          <w:sz w:val="22"/>
          <w:szCs w:val="22"/>
          <w:u w:val="dotted" w:color="0C544A"/>
        </w:rPr>
        <w:tab/>
      </w:r>
      <w:r w:rsidR="008C4792" w:rsidRPr="000A3145">
        <w:rPr>
          <w:rFonts w:ascii="Cambria" w:hAnsi="Cambria" w:cstheme="minorHAnsi"/>
          <w:sz w:val="22"/>
          <w:szCs w:val="22"/>
          <w:u w:val="dotted" w:color="0C544A"/>
        </w:rPr>
        <w:tab/>
      </w:r>
      <w:r w:rsidR="008C4792" w:rsidRPr="000A3145">
        <w:rPr>
          <w:rFonts w:ascii="Cambria" w:hAnsi="Cambria" w:cstheme="minorHAnsi"/>
          <w:sz w:val="22"/>
          <w:szCs w:val="22"/>
          <w:u w:val="dotted" w:color="0C544A"/>
        </w:rPr>
        <w:tab/>
      </w:r>
      <w:r w:rsidR="008C4792" w:rsidRPr="000A3145">
        <w:rPr>
          <w:rFonts w:ascii="Cambria" w:hAnsi="Cambria" w:cstheme="minorHAnsi"/>
          <w:sz w:val="22"/>
          <w:szCs w:val="22"/>
          <w:u w:val="dotted" w:color="0C544A"/>
        </w:rPr>
        <w:tab/>
      </w:r>
      <w:r w:rsidR="008C4792" w:rsidRPr="000A3145">
        <w:rPr>
          <w:rFonts w:ascii="Cambria" w:hAnsi="Cambria" w:cstheme="minorHAnsi"/>
          <w:sz w:val="22"/>
          <w:szCs w:val="22"/>
          <w:u w:val="dotted" w:color="0C544A"/>
        </w:rPr>
        <w:tab/>
      </w:r>
      <w:r w:rsidR="008C4792" w:rsidRPr="000A3145">
        <w:rPr>
          <w:rFonts w:ascii="Cambria" w:hAnsi="Cambria" w:cstheme="minorHAnsi"/>
          <w:sz w:val="22"/>
          <w:szCs w:val="22"/>
          <w:u w:val="dotted" w:color="0C544A"/>
        </w:rPr>
        <w:tab/>
      </w:r>
      <w:r w:rsidR="002F6A25">
        <w:rPr>
          <w:rFonts w:ascii="Cambria" w:hAnsi="Cambria" w:cstheme="minorHAnsi"/>
          <w:sz w:val="22"/>
          <w:szCs w:val="22"/>
          <w:u w:val="dotted" w:color="0C544A"/>
        </w:rPr>
        <w:t xml:space="preserve"> </w:t>
      </w:r>
      <w:r w:rsidR="000E0FFA">
        <w:rPr>
          <w:rFonts w:ascii="Cambria" w:hAnsi="Cambria" w:cstheme="minorHAnsi"/>
          <w:sz w:val="22"/>
          <w:szCs w:val="22"/>
        </w:rPr>
        <w:t>43</w:t>
      </w:r>
    </w:p>
    <w:p w14:paraId="4CA30518" w14:textId="093FC3ED" w:rsidR="00D422B1" w:rsidRPr="000A3145" w:rsidRDefault="00D422B1" w:rsidP="00920D8A">
      <w:pPr>
        <w:rPr>
          <w:rFonts w:ascii="Cambria" w:hAnsi="Cambria" w:cstheme="minorHAnsi"/>
          <w:sz w:val="22"/>
          <w:szCs w:val="22"/>
        </w:rPr>
      </w:pPr>
      <w:r w:rsidRPr="000A3145">
        <w:rPr>
          <w:rFonts w:ascii="Cambria" w:hAnsi="Cambria" w:cstheme="minorHAnsi"/>
          <w:sz w:val="22"/>
          <w:szCs w:val="22"/>
        </w:rPr>
        <w:tab/>
      </w:r>
    </w:p>
    <w:p w14:paraId="07CCE628" w14:textId="5431E2BD" w:rsidR="00BE4309" w:rsidRPr="000A3145" w:rsidRDefault="00BE4309" w:rsidP="00920D8A">
      <w:pPr>
        <w:rPr>
          <w:rFonts w:ascii="Cambria" w:hAnsi="Cambria" w:cstheme="minorHAnsi"/>
          <w:caps/>
          <w:color w:val="0C544A"/>
          <w:sz w:val="22"/>
          <w:szCs w:val="22"/>
        </w:rPr>
      </w:pPr>
      <w:r w:rsidRPr="000A3145">
        <w:rPr>
          <w:rFonts w:ascii="Cambria" w:hAnsi="Cambria" w:cstheme="minorHAnsi"/>
          <w:caps/>
          <w:color w:val="0C544A"/>
          <w:sz w:val="22"/>
          <w:szCs w:val="22"/>
        </w:rPr>
        <w:lastRenderedPageBreak/>
        <w:t>Faculty and Student Responsibilities</w:t>
      </w:r>
    </w:p>
    <w:p w14:paraId="3920054F" w14:textId="439EF93C" w:rsidR="00BE4309" w:rsidRPr="000A3145" w:rsidRDefault="00BE4309" w:rsidP="00920D8A">
      <w:pPr>
        <w:rPr>
          <w:rFonts w:ascii="Cambria" w:hAnsi="Cambria" w:cstheme="minorHAnsi"/>
          <w:sz w:val="22"/>
          <w:szCs w:val="22"/>
        </w:rPr>
      </w:pPr>
      <w:r w:rsidRPr="000A3145">
        <w:rPr>
          <w:rFonts w:ascii="Cambria" w:hAnsi="Cambria" w:cstheme="minorHAnsi"/>
          <w:sz w:val="22"/>
          <w:szCs w:val="22"/>
        </w:rPr>
        <w:tab/>
        <w:t xml:space="preserve">Responsibilities of </w:t>
      </w:r>
      <w:r w:rsidR="00203A29" w:rsidRPr="000A3145">
        <w:rPr>
          <w:rFonts w:ascii="Cambria" w:hAnsi="Cambria" w:cstheme="minorHAnsi"/>
          <w:sz w:val="22"/>
          <w:szCs w:val="22"/>
        </w:rPr>
        <w:t>Faculty Members</w:t>
      </w:r>
      <w:r w:rsidR="00F06A2D" w:rsidRPr="000A3145">
        <w:rPr>
          <w:rFonts w:ascii="Cambria" w:hAnsi="Cambria" w:cstheme="minorHAnsi"/>
          <w:sz w:val="22"/>
          <w:szCs w:val="22"/>
        </w:rPr>
        <w:t xml:space="preserve"> </w:t>
      </w:r>
      <w:r w:rsidR="008C4792" w:rsidRPr="000A3145">
        <w:rPr>
          <w:rFonts w:ascii="Cambria" w:hAnsi="Cambria" w:cstheme="minorHAnsi"/>
          <w:sz w:val="22"/>
          <w:szCs w:val="22"/>
          <w:u w:val="dotted" w:color="0C544A"/>
        </w:rPr>
        <w:tab/>
      </w:r>
      <w:r w:rsidR="008C4792" w:rsidRPr="000A3145">
        <w:rPr>
          <w:rFonts w:ascii="Cambria" w:hAnsi="Cambria" w:cstheme="minorHAnsi"/>
          <w:sz w:val="22"/>
          <w:szCs w:val="22"/>
          <w:u w:val="dotted" w:color="0C544A"/>
        </w:rPr>
        <w:tab/>
      </w:r>
      <w:r w:rsidR="008C4792" w:rsidRPr="000A3145">
        <w:rPr>
          <w:rFonts w:ascii="Cambria" w:hAnsi="Cambria" w:cstheme="minorHAnsi"/>
          <w:sz w:val="22"/>
          <w:szCs w:val="22"/>
          <w:u w:val="dotted" w:color="0C544A"/>
        </w:rPr>
        <w:tab/>
      </w:r>
      <w:r w:rsidR="008C4792" w:rsidRPr="000A3145">
        <w:rPr>
          <w:rFonts w:ascii="Cambria" w:hAnsi="Cambria" w:cstheme="minorHAnsi"/>
          <w:sz w:val="22"/>
          <w:szCs w:val="22"/>
          <w:u w:val="dotted" w:color="0C544A"/>
        </w:rPr>
        <w:tab/>
      </w:r>
      <w:r w:rsidR="008C4792" w:rsidRPr="000A3145">
        <w:rPr>
          <w:rFonts w:ascii="Cambria" w:hAnsi="Cambria" w:cstheme="minorHAnsi"/>
          <w:sz w:val="22"/>
          <w:szCs w:val="22"/>
          <w:u w:val="dotted" w:color="0C544A"/>
        </w:rPr>
        <w:tab/>
      </w:r>
      <w:r w:rsidR="002F6A25">
        <w:rPr>
          <w:rFonts w:ascii="Cambria" w:hAnsi="Cambria" w:cstheme="minorHAnsi"/>
          <w:sz w:val="22"/>
          <w:szCs w:val="22"/>
          <w:u w:val="dotted" w:color="0C544A"/>
        </w:rPr>
        <w:tab/>
      </w:r>
      <w:r w:rsidR="0086449C">
        <w:rPr>
          <w:rFonts w:ascii="Cambria" w:hAnsi="Cambria" w:cstheme="minorHAnsi"/>
          <w:sz w:val="22"/>
          <w:szCs w:val="22"/>
        </w:rPr>
        <w:t>44</w:t>
      </w:r>
    </w:p>
    <w:p w14:paraId="1C78873C" w14:textId="428A26FC" w:rsidR="00BE4309" w:rsidRPr="000A3145" w:rsidRDefault="00BE4309" w:rsidP="00920D8A">
      <w:pPr>
        <w:rPr>
          <w:rFonts w:ascii="Cambria" w:hAnsi="Cambria" w:cstheme="minorHAnsi"/>
          <w:sz w:val="22"/>
          <w:szCs w:val="22"/>
        </w:rPr>
      </w:pPr>
      <w:r w:rsidRPr="000A3145">
        <w:rPr>
          <w:rFonts w:ascii="Cambria" w:hAnsi="Cambria" w:cstheme="minorHAnsi"/>
          <w:sz w:val="22"/>
          <w:szCs w:val="22"/>
        </w:rPr>
        <w:tab/>
        <w:t>Responsibilities of Students</w:t>
      </w:r>
      <w:r w:rsidR="00F06A2D" w:rsidRPr="000A3145">
        <w:rPr>
          <w:rFonts w:ascii="Cambria" w:hAnsi="Cambria" w:cstheme="minorHAnsi"/>
          <w:sz w:val="22"/>
          <w:szCs w:val="22"/>
        </w:rPr>
        <w:t xml:space="preserve"> </w:t>
      </w:r>
      <w:r w:rsidR="008C4792" w:rsidRPr="000A3145">
        <w:rPr>
          <w:rFonts w:ascii="Cambria" w:hAnsi="Cambria" w:cstheme="minorHAnsi"/>
          <w:sz w:val="22"/>
          <w:szCs w:val="22"/>
          <w:u w:val="dotted" w:color="0C544A"/>
        </w:rPr>
        <w:tab/>
      </w:r>
      <w:r w:rsidR="008C4792" w:rsidRPr="000A3145">
        <w:rPr>
          <w:rFonts w:ascii="Cambria" w:hAnsi="Cambria" w:cstheme="minorHAnsi"/>
          <w:sz w:val="22"/>
          <w:szCs w:val="22"/>
          <w:u w:val="dotted" w:color="0C544A"/>
        </w:rPr>
        <w:tab/>
      </w:r>
      <w:r w:rsidR="008C4792" w:rsidRPr="000A3145">
        <w:rPr>
          <w:rFonts w:ascii="Cambria" w:hAnsi="Cambria" w:cstheme="minorHAnsi"/>
          <w:sz w:val="22"/>
          <w:szCs w:val="22"/>
          <w:u w:val="dotted" w:color="0C544A"/>
        </w:rPr>
        <w:tab/>
      </w:r>
      <w:r w:rsidR="008C4792" w:rsidRPr="000A3145">
        <w:rPr>
          <w:rFonts w:ascii="Cambria" w:hAnsi="Cambria" w:cstheme="minorHAnsi"/>
          <w:sz w:val="22"/>
          <w:szCs w:val="22"/>
          <w:u w:val="dotted" w:color="0C544A"/>
        </w:rPr>
        <w:tab/>
      </w:r>
      <w:r w:rsidR="008C4792" w:rsidRPr="000A3145">
        <w:rPr>
          <w:rFonts w:ascii="Cambria" w:hAnsi="Cambria" w:cstheme="minorHAnsi"/>
          <w:sz w:val="22"/>
          <w:szCs w:val="22"/>
          <w:u w:val="dotted" w:color="0C544A"/>
        </w:rPr>
        <w:tab/>
      </w:r>
      <w:r w:rsidR="008C4792" w:rsidRPr="000A3145">
        <w:rPr>
          <w:rFonts w:ascii="Cambria" w:hAnsi="Cambria" w:cstheme="minorHAnsi"/>
          <w:sz w:val="22"/>
          <w:szCs w:val="22"/>
          <w:u w:val="dotted" w:color="0C544A"/>
        </w:rPr>
        <w:tab/>
      </w:r>
      <w:r w:rsidR="002F6A25">
        <w:rPr>
          <w:rFonts w:ascii="Cambria" w:hAnsi="Cambria" w:cstheme="minorHAnsi"/>
          <w:sz w:val="22"/>
          <w:szCs w:val="22"/>
          <w:u w:val="dotted" w:color="0C544A"/>
        </w:rPr>
        <w:tab/>
      </w:r>
      <w:r w:rsidR="0086449C">
        <w:rPr>
          <w:rFonts w:ascii="Cambria" w:hAnsi="Cambria" w:cstheme="minorHAnsi"/>
          <w:sz w:val="22"/>
          <w:szCs w:val="22"/>
        </w:rPr>
        <w:t>45</w:t>
      </w:r>
    </w:p>
    <w:p w14:paraId="56E8D2FA" w14:textId="03163601" w:rsidR="00BE4309" w:rsidRPr="000A3145" w:rsidRDefault="00BE4309" w:rsidP="00920D8A">
      <w:pPr>
        <w:rPr>
          <w:rFonts w:ascii="Cambria" w:hAnsi="Cambria" w:cstheme="minorHAnsi"/>
          <w:sz w:val="22"/>
          <w:szCs w:val="22"/>
        </w:rPr>
      </w:pPr>
      <w:r w:rsidRPr="000A3145">
        <w:rPr>
          <w:rFonts w:ascii="Cambria" w:hAnsi="Cambria" w:cstheme="minorHAnsi"/>
          <w:sz w:val="22"/>
          <w:szCs w:val="22"/>
        </w:rPr>
        <w:tab/>
        <w:t xml:space="preserve">University </w:t>
      </w:r>
      <w:r w:rsidR="00F06A2D" w:rsidRPr="000A3145">
        <w:rPr>
          <w:rFonts w:ascii="Cambria" w:hAnsi="Cambria" w:cstheme="minorHAnsi"/>
          <w:sz w:val="22"/>
          <w:szCs w:val="22"/>
        </w:rPr>
        <w:t xml:space="preserve">Guidelines for Working with Disruptive or Distressed Students </w:t>
      </w:r>
      <w:r w:rsidR="00C77540" w:rsidRPr="000A3145">
        <w:rPr>
          <w:rFonts w:ascii="Cambria" w:hAnsi="Cambria" w:cstheme="minorHAnsi"/>
          <w:sz w:val="22"/>
          <w:szCs w:val="22"/>
          <w:u w:val="dotted" w:color="0C544A"/>
        </w:rPr>
        <w:t xml:space="preserve">     </w:t>
      </w:r>
      <w:r w:rsidR="0086449C">
        <w:rPr>
          <w:rFonts w:ascii="Cambria" w:hAnsi="Cambria" w:cstheme="minorHAnsi"/>
          <w:sz w:val="22"/>
          <w:szCs w:val="22"/>
        </w:rPr>
        <w:t>45</w:t>
      </w:r>
      <w:r w:rsidRPr="000A3145">
        <w:rPr>
          <w:rFonts w:ascii="Cambria" w:hAnsi="Cambria" w:cstheme="minorHAnsi"/>
          <w:sz w:val="22"/>
          <w:szCs w:val="22"/>
        </w:rPr>
        <w:t xml:space="preserve"> </w:t>
      </w:r>
    </w:p>
    <w:p w14:paraId="023A2D67" w14:textId="3D1C593A" w:rsidR="00D422B1" w:rsidRPr="000A3145" w:rsidRDefault="00D422B1" w:rsidP="00920D8A">
      <w:pPr>
        <w:rPr>
          <w:rFonts w:ascii="Cambria" w:hAnsi="Cambria" w:cstheme="minorHAnsi"/>
          <w:sz w:val="22"/>
          <w:szCs w:val="22"/>
        </w:rPr>
      </w:pPr>
    </w:p>
    <w:p w14:paraId="38D48668" w14:textId="75BE2EDD" w:rsidR="00BE4309" w:rsidRPr="000A3145" w:rsidRDefault="00560293" w:rsidP="00920D8A">
      <w:pPr>
        <w:rPr>
          <w:rFonts w:ascii="Cambria" w:hAnsi="Cambria" w:cstheme="minorHAnsi"/>
          <w:caps/>
          <w:color w:val="0C544A"/>
          <w:sz w:val="22"/>
          <w:szCs w:val="22"/>
        </w:rPr>
      </w:pPr>
      <w:r w:rsidRPr="000A3145">
        <w:rPr>
          <w:rFonts w:ascii="Cambria" w:hAnsi="Cambria" w:cstheme="minorHAnsi"/>
          <w:caps/>
          <w:color w:val="0C544A"/>
          <w:sz w:val="22"/>
          <w:szCs w:val="22"/>
        </w:rPr>
        <w:t>COLLEGE OF NURSING</w:t>
      </w:r>
      <w:r w:rsidR="00D422B1" w:rsidRPr="000A3145">
        <w:rPr>
          <w:rFonts w:ascii="Cambria" w:hAnsi="Cambria" w:cstheme="minorHAnsi"/>
          <w:caps/>
          <w:color w:val="0C544A"/>
          <w:sz w:val="22"/>
          <w:szCs w:val="22"/>
        </w:rPr>
        <w:t xml:space="preserve"> </w:t>
      </w:r>
      <w:r w:rsidR="00BE4309" w:rsidRPr="000A3145">
        <w:rPr>
          <w:rFonts w:ascii="Cambria" w:hAnsi="Cambria" w:cstheme="minorHAnsi"/>
          <w:caps/>
          <w:color w:val="0C544A"/>
          <w:sz w:val="22"/>
          <w:szCs w:val="22"/>
        </w:rPr>
        <w:t>Academic Appeal Policy</w:t>
      </w:r>
    </w:p>
    <w:p w14:paraId="4C3516A7" w14:textId="55F286B5" w:rsidR="00BE4309" w:rsidRPr="000A3145" w:rsidRDefault="00BE4309" w:rsidP="00920D8A">
      <w:pPr>
        <w:rPr>
          <w:rFonts w:ascii="Cambria" w:hAnsi="Cambria" w:cstheme="minorHAnsi"/>
          <w:sz w:val="22"/>
          <w:szCs w:val="22"/>
        </w:rPr>
      </w:pPr>
      <w:r w:rsidRPr="000A3145">
        <w:rPr>
          <w:rFonts w:ascii="Cambria" w:hAnsi="Cambria" w:cstheme="minorHAnsi"/>
          <w:sz w:val="22"/>
          <w:szCs w:val="22"/>
        </w:rPr>
        <w:tab/>
        <w:t>Basic Principles</w:t>
      </w:r>
      <w:r w:rsidR="00F850B4" w:rsidRPr="000A3145">
        <w:rPr>
          <w:rFonts w:ascii="Cambria" w:hAnsi="Cambria" w:cstheme="minorHAnsi"/>
          <w:sz w:val="22"/>
          <w:szCs w:val="22"/>
        </w:rPr>
        <w:t xml:space="preserve"> </w:t>
      </w:r>
      <w:r w:rsidR="008C4792" w:rsidRPr="000A3145">
        <w:rPr>
          <w:rFonts w:ascii="Cambria" w:hAnsi="Cambria" w:cstheme="minorHAnsi"/>
          <w:sz w:val="22"/>
          <w:szCs w:val="22"/>
          <w:u w:val="dotted" w:color="0C544A"/>
        </w:rPr>
        <w:tab/>
      </w:r>
      <w:r w:rsidR="008C4792" w:rsidRPr="000A3145">
        <w:rPr>
          <w:rFonts w:ascii="Cambria" w:hAnsi="Cambria" w:cstheme="minorHAnsi"/>
          <w:sz w:val="22"/>
          <w:szCs w:val="22"/>
          <w:u w:val="dotted" w:color="0C544A"/>
        </w:rPr>
        <w:tab/>
      </w:r>
      <w:r w:rsidR="008C4792" w:rsidRPr="000A3145">
        <w:rPr>
          <w:rFonts w:ascii="Cambria" w:hAnsi="Cambria" w:cstheme="minorHAnsi"/>
          <w:sz w:val="22"/>
          <w:szCs w:val="22"/>
          <w:u w:val="dotted" w:color="0C544A"/>
        </w:rPr>
        <w:tab/>
      </w:r>
      <w:r w:rsidR="008C4792" w:rsidRPr="000A3145">
        <w:rPr>
          <w:rFonts w:ascii="Cambria" w:hAnsi="Cambria" w:cstheme="minorHAnsi"/>
          <w:sz w:val="22"/>
          <w:szCs w:val="22"/>
          <w:u w:val="dotted" w:color="0C544A"/>
        </w:rPr>
        <w:tab/>
      </w:r>
      <w:r w:rsidR="008C4792" w:rsidRPr="000A3145">
        <w:rPr>
          <w:rFonts w:ascii="Cambria" w:hAnsi="Cambria" w:cstheme="minorHAnsi"/>
          <w:sz w:val="22"/>
          <w:szCs w:val="22"/>
          <w:u w:val="dotted" w:color="0C544A"/>
        </w:rPr>
        <w:tab/>
      </w:r>
      <w:r w:rsidR="00F850B4" w:rsidRPr="000A3145">
        <w:rPr>
          <w:rFonts w:ascii="Cambria" w:hAnsi="Cambria" w:cstheme="minorHAnsi"/>
          <w:sz w:val="22"/>
          <w:szCs w:val="22"/>
          <w:u w:val="dotted" w:color="0C544A"/>
        </w:rPr>
        <w:tab/>
      </w:r>
      <w:r w:rsidR="009C48D0" w:rsidRPr="000A3145">
        <w:rPr>
          <w:rFonts w:ascii="Cambria" w:hAnsi="Cambria" w:cstheme="minorHAnsi"/>
          <w:sz w:val="22"/>
          <w:szCs w:val="22"/>
          <w:u w:val="dotted" w:color="0C544A"/>
        </w:rPr>
        <w:t xml:space="preserve">            </w:t>
      </w:r>
      <w:proofErr w:type="gramStart"/>
      <w:r w:rsidR="002F6A25">
        <w:rPr>
          <w:rFonts w:ascii="Cambria" w:hAnsi="Cambria" w:cstheme="minorHAnsi"/>
          <w:sz w:val="22"/>
          <w:szCs w:val="22"/>
          <w:u w:val="dotted" w:color="0C544A"/>
        </w:rPr>
        <w:tab/>
      </w:r>
      <w:r w:rsidR="009C48D0" w:rsidRPr="000A3145">
        <w:rPr>
          <w:rFonts w:ascii="Cambria" w:hAnsi="Cambria" w:cstheme="minorHAnsi"/>
          <w:sz w:val="22"/>
          <w:szCs w:val="22"/>
          <w:u w:val="dotted" w:color="0C544A"/>
        </w:rPr>
        <w:t xml:space="preserve">  </w:t>
      </w:r>
      <w:r w:rsidR="00F850B4" w:rsidRPr="000A3145">
        <w:rPr>
          <w:rFonts w:ascii="Cambria" w:hAnsi="Cambria" w:cstheme="minorHAnsi"/>
          <w:sz w:val="22"/>
          <w:szCs w:val="22"/>
          <w:u w:val="dotted" w:color="0C544A"/>
        </w:rPr>
        <w:tab/>
      </w:r>
      <w:proofErr w:type="gramEnd"/>
      <w:r w:rsidR="00C77540" w:rsidRPr="000A3145">
        <w:rPr>
          <w:rFonts w:ascii="Cambria" w:hAnsi="Cambria" w:cstheme="minorHAnsi"/>
          <w:sz w:val="22"/>
          <w:szCs w:val="22"/>
          <w:u w:val="dotted" w:color="0C544A"/>
        </w:rPr>
        <w:t xml:space="preserve"> </w:t>
      </w:r>
      <w:r w:rsidR="0086449C">
        <w:rPr>
          <w:rFonts w:ascii="Cambria" w:hAnsi="Cambria" w:cstheme="minorHAnsi"/>
          <w:sz w:val="22"/>
          <w:szCs w:val="22"/>
        </w:rPr>
        <w:t>47</w:t>
      </w:r>
    </w:p>
    <w:p w14:paraId="2BB2DA76" w14:textId="0DADDF3A" w:rsidR="00BE4309" w:rsidRPr="000A3145" w:rsidRDefault="00F06A2D" w:rsidP="00920D8A">
      <w:pPr>
        <w:rPr>
          <w:rFonts w:ascii="Cambria" w:hAnsi="Cambria" w:cstheme="minorHAnsi"/>
          <w:sz w:val="22"/>
          <w:szCs w:val="22"/>
        </w:rPr>
      </w:pPr>
      <w:r w:rsidRPr="000A3145">
        <w:rPr>
          <w:rFonts w:ascii="Cambria" w:hAnsi="Cambria" w:cstheme="minorHAnsi"/>
          <w:sz w:val="22"/>
          <w:szCs w:val="22"/>
        </w:rPr>
        <w:tab/>
        <w:t xml:space="preserve">Appeal of Grade </w:t>
      </w:r>
      <w:r w:rsidR="008C4792" w:rsidRPr="000A3145">
        <w:rPr>
          <w:rFonts w:ascii="Cambria" w:hAnsi="Cambria" w:cstheme="minorHAnsi"/>
          <w:sz w:val="22"/>
          <w:szCs w:val="22"/>
          <w:u w:val="dotted" w:color="0C544A"/>
        </w:rPr>
        <w:tab/>
      </w:r>
      <w:r w:rsidR="008C4792" w:rsidRPr="000A3145">
        <w:rPr>
          <w:rFonts w:ascii="Cambria" w:hAnsi="Cambria" w:cstheme="minorHAnsi"/>
          <w:sz w:val="22"/>
          <w:szCs w:val="22"/>
          <w:u w:val="dotted" w:color="0C544A"/>
        </w:rPr>
        <w:tab/>
      </w:r>
      <w:r w:rsidR="008C4792" w:rsidRPr="000A3145">
        <w:rPr>
          <w:rFonts w:ascii="Cambria" w:hAnsi="Cambria" w:cstheme="minorHAnsi"/>
          <w:sz w:val="22"/>
          <w:szCs w:val="22"/>
          <w:u w:val="dotted" w:color="0C544A"/>
        </w:rPr>
        <w:tab/>
      </w:r>
      <w:r w:rsidR="008C4792" w:rsidRPr="000A3145">
        <w:rPr>
          <w:rFonts w:ascii="Cambria" w:hAnsi="Cambria" w:cstheme="minorHAnsi"/>
          <w:sz w:val="22"/>
          <w:szCs w:val="22"/>
          <w:u w:val="dotted" w:color="0C544A"/>
        </w:rPr>
        <w:tab/>
      </w:r>
      <w:r w:rsidR="008C4792" w:rsidRPr="000A3145">
        <w:rPr>
          <w:rFonts w:ascii="Cambria" w:hAnsi="Cambria" w:cstheme="minorHAnsi"/>
          <w:sz w:val="22"/>
          <w:szCs w:val="22"/>
          <w:u w:val="dotted" w:color="0C544A"/>
        </w:rPr>
        <w:tab/>
      </w:r>
      <w:r w:rsidR="008C4792" w:rsidRPr="000A3145">
        <w:rPr>
          <w:rFonts w:ascii="Cambria" w:hAnsi="Cambria" w:cstheme="minorHAnsi"/>
          <w:sz w:val="22"/>
          <w:szCs w:val="22"/>
          <w:u w:val="dotted" w:color="0C544A"/>
        </w:rPr>
        <w:tab/>
      </w:r>
      <w:r w:rsidR="008C4792" w:rsidRPr="000A3145">
        <w:rPr>
          <w:rFonts w:ascii="Cambria" w:hAnsi="Cambria" w:cstheme="minorHAnsi"/>
          <w:sz w:val="22"/>
          <w:szCs w:val="22"/>
          <w:u w:val="dotted" w:color="0C544A"/>
        </w:rPr>
        <w:tab/>
      </w:r>
      <w:r w:rsidR="008C4792" w:rsidRPr="000A3145">
        <w:rPr>
          <w:rFonts w:ascii="Cambria" w:hAnsi="Cambria" w:cstheme="minorHAnsi"/>
          <w:sz w:val="22"/>
          <w:szCs w:val="22"/>
          <w:u w:val="dotted" w:color="0C544A"/>
        </w:rPr>
        <w:tab/>
      </w:r>
      <w:r w:rsidR="008C4792" w:rsidRPr="000A3145">
        <w:rPr>
          <w:rFonts w:ascii="Cambria" w:hAnsi="Cambria" w:cstheme="minorHAnsi"/>
          <w:sz w:val="22"/>
          <w:szCs w:val="22"/>
        </w:rPr>
        <w:t xml:space="preserve"> </w:t>
      </w:r>
      <w:r w:rsidR="00AC6F96" w:rsidRPr="000A3145">
        <w:rPr>
          <w:rFonts w:ascii="Cambria" w:hAnsi="Cambria" w:cstheme="minorHAnsi"/>
          <w:sz w:val="22"/>
          <w:szCs w:val="22"/>
        </w:rPr>
        <w:t>4</w:t>
      </w:r>
      <w:r w:rsidR="0086449C">
        <w:rPr>
          <w:rFonts w:ascii="Cambria" w:hAnsi="Cambria" w:cstheme="minorHAnsi"/>
          <w:sz w:val="22"/>
          <w:szCs w:val="22"/>
        </w:rPr>
        <w:t>7</w:t>
      </w:r>
    </w:p>
    <w:p w14:paraId="125F1CB2" w14:textId="27F19188" w:rsidR="00F850B4" w:rsidRPr="000A3145" w:rsidRDefault="00F06A2D" w:rsidP="00920D8A">
      <w:pPr>
        <w:rPr>
          <w:rFonts w:ascii="Cambria" w:hAnsi="Cambria" w:cstheme="minorHAnsi"/>
          <w:sz w:val="22"/>
          <w:szCs w:val="22"/>
        </w:rPr>
      </w:pPr>
      <w:r w:rsidRPr="000A3145">
        <w:rPr>
          <w:rFonts w:ascii="Cambria" w:hAnsi="Cambria" w:cstheme="minorHAnsi"/>
          <w:sz w:val="22"/>
          <w:szCs w:val="22"/>
        </w:rPr>
        <w:tab/>
      </w:r>
      <w:r w:rsidR="00F850B4" w:rsidRPr="000A3145">
        <w:rPr>
          <w:rFonts w:ascii="Cambria" w:hAnsi="Cambria" w:cstheme="minorHAnsi"/>
          <w:sz w:val="22"/>
          <w:szCs w:val="22"/>
        </w:rPr>
        <w:tab/>
        <w:t xml:space="preserve">What Can be Appealed </w:t>
      </w:r>
      <w:r w:rsidR="00F850B4" w:rsidRPr="000A3145">
        <w:rPr>
          <w:rFonts w:ascii="Cambria" w:hAnsi="Cambria" w:cstheme="minorHAnsi"/>
          <w:sz w:val="22"/>
          <w:szCs w:val="22"/>
          <w:u w:val="dotted" w:color="0C544A"/>
        </w:rPr>
        <w:tab/>
      </w:r>
      <w:r w:rsidR="00F850B4" w:rsidRPr="000A3145">
        <w:rPr>
          <w:rFonts w:ascii="Cambria" w:hAnsi="Cambria" w:cstheme="minorHAnsi"/>
          <w:sz w:val="22"/>
          <w:szCs w:val="22"/>
          <w:u w:val="dotted" w:color="0C544A"/>
        </w:rPr>
        <w:tab/>
      </w:r>
      <w:r w:rsidR="00F850B4" w:rsidRPr="000A3145">
        <w:rPr>
          <w:rFonts w:ascii="Cambria" w:hAnsi="Cambria" w:cstheme="minorHAnsi"/>
          <w:sz w:val="22"/>
          <w:szCs w:val="22"/>
          <w:u w:val="dotted" w:color="0C544A"/>
        </w:rPr>
        <w:tab/>
      </w:r>
      <w:r w:rsidR="00F850B4" w:rsidRPr="000A3145">
        <w:rPr>
          <w:rFonts w:ascii="Cambria" w:hAnsi="Cambria" w:cstheme="minorHAnsi"/>
          <w:sz w:val="22"/>
          <w:szCs w:val="22"/>
          <w:u w:val="dotted" w:color="0C544A"/>
        </w:rPr>
        <w:tab/>
      </w:r>
      <w:r w:rsidR="00F850B4" w:rsidRPr="000A3145">
        <w:rPr>
          <w:rFonts w:ascii="Cambria" w:hAnsi="Cambria" w:cstheme="minorHAnsi"/>
          <w:sz w:val="22"/>
          <w:szCs w:val="22"/>
          <w:u w:val="dotted" w:color="0C544A"/>
        </w:rPr>
        <w:tab/>
      </w:r>
      <w:r w:rsidR="00F850B4" w:rsidRPr="000A3145">
        <w:rPr>
          <w:rFonts w:ascii="Cambria" w:hAnsi="Cambria" w:cstheme="minorHAnsi"/>
          <w:sz w:val="22"/>
          <w:szCs w:val="22"/>
          <w:u w:val="dotted" w:color="0C544A"/>
        </w:rPr>
        <w:tab/>
      </w:r>
      <w:r w:rsidR="009C48D0" w:rsidRPr="000A3145">
        <w:rPr>
          <w:rFonts w:ascii="Cambria" w:hAnsi="Cambria" w:cstheme="minorHAnsi"/>
          <w:sz w:val="22"/>
          <w:szCs w:val="22"/>
        </w:rPr>
        <w:t xml:space="preserve"> </w:t>
      </w:r>
      <w:r w:rsidR="00AC6F96" w:rsidRPr="000A3145">
        <w:rPr>
          <w:rFonts w:ascii="Cambria" w:hAnsi="Cambria" w:cstheme="minorHAnsi"/>
          <w:sz w:val="22"/>
          <w:szCs w:val="22"/>
        </w:rPr>
        <w:t>4</w:t>
      </w:r>
      <w:r w:rsidR="00621112">
        <w:rPr>
          <w:rFonts w:ascii="Cambria" w:hAnsi="Cambria" w:cstheme="minorHAnsi"/>
          <w:sz w:val="22"/>
          <w:szCs w:val="22"/>
        </w:rPr>
        <w:t>8</w:t>
      </w:r>
    </w:p>
    <w:p w14:paraId="1652D9DC" w14:textId="0E05765E" w:rsidR="00F850B4" w:rsidRPr="000A3145" w:rsidRDefault="00F850B4" w:rsidP="00920D8A">
      <w:pPr>
        <w:rPr>
          <w:rFonts w:ascii="Cambria" w:hAnsi="Cambria" w:cstheme="minorHAnsi"/>
          <w:sz w:val="22"/>
          <w:szCs w:val="22"/>
        </w:rPr>
      </w:pPr>
      <w:r w:rsidRPr="000A3145">
        <w:rPr>
          <w:rFonts w:ascii="Cambria" w:hAnsi="Cambria" w:cstheme="minorHAnsi"/>
          <w:sz w:val="22"/>
          <w:szCs w:val="22"/>
        </w:rPr>
        <w:tab/>
      </w:r>
      <w:r w:rsidRPr="000A3145">
        <w:rPr>
          <w:rFonts w:ascii="Cambria" w:hAnsi="Cambria" w:cstheme="minorHAnsi"/>
          <w:sz w:val="22"/>
          <w:szCs w:val="22"/>
        </w:rPr>
        <w:tab/>
        <w:t xml:space="preserve">Grade Appeal Process </w:t>
      </w:r>
      <w:r w:rsidRPr="000A3145">
        <w:rPr>
          <w:rFonts w:ascii="Cambria" w:hAnsi="Cambria" w:cstheme="minorHAnsi"/>
          <w:sz w:val="22"/>
          <w:szCs w:val="22"/>
          <w:u w:val="dotted" w:color="0C544A"/>
        </w:rPr>
        <w:tab/>
      </w:r>
      <w:r w:rsidRPr="000A3145">
        <w:rPr>
          <w:rFonts w:ascii="Cambria" w:hAnsi="Cambria" w:cstheme="minorHAnsi"/>
          <w:sz w:val="22"/>
          <w:szCs w:val="22"/>
          <w:u w:val="dotted" w:color="0C544A"/>
        </w:rPr>
        <w:tab/>
      </w:r>
      <w:r w:rsidRPr="000A3145">
        <w:rPr>
          <w:rFonts w:ascii="Cambria" w:hAnsi="Cambria" w:cstheme="minorHAnsi"/>
          <w:sz w:val="22"/>
          <w:szCs w:val="22"/>
          <w:u w:val="dotted" w:color="0C544A"/>
        </w:rPr>
        <w:tab/>
      </w:r>
      <w:r w:rsidRPr="000A3145">
        <w:rPr>
          <w:rFonts w:ascii="Cambria" w:hAnsi="Cambria" w:cstheme="minorHAnsi"/>
          <w:sz w:val="22"/>
          <w:szCs w:val="22"/>
          <w:u w:val="dotted" w:color="0C544A"/>
        </w:rPr>
        <w:tab/>
      </w:r>
      <w:r w:rsidRPr="000A3145">
        <w:rPr>
          <w:rFonts w:ascii="Cambria" w:hAnsi="Cambria" w:cstheme="minorHAnsi"/>
          <w:sz w:val="22"/>
          <w:szCs w:val="22"/>
          <w:u w:val="dotted" w:color="0C544A"/>
        </w:rPr>
        <w:tab/>
      </w:r>
      <w:r w:rsidRPr="000A3145">
        <w:rPr>
          <w:rFonts w:ascii="Cambria" w:hAnsi="Cambria" w:cstheme="minorHAnsi"/>
          <w:sz w:val="22"/>
          <w:szCs w:val="22"/>
          <w:u w:val="dotted" w:color="0C544A"/>
        </w:rPr>
        <w:tab/>
      </w:r>
      <w:r w:rsidRPr="000A3145">
        <w:rPr>
          <w:rFonts w:ascii="Cambria" w:hAnsi="Cambria" w:cstheme="minorHAnsi"/>
          <w:sz w:val="22"/>
          <w:szCs w:val="22"/>
          <w:u w:val="dotted" w:color="0C544A"/>
        </w:rPr>
        <w:tab/>
      </w:r>
      <w:r w:rsidR="009C48D0" w:rsidRPr="000A3145">
        <w:rPr>
          <w:rFonts w:ascii="Cambria" w:hAnsi="Cambria" w:cstheme="minorHAnsi"/>
          <w:sz w:val="22"/>
          <w:szCs w:val="22"/>
        </w:rPr>
        <w:t xml:space="preserve"> </w:t>
      </w:r>
      <w:r w:rsidR="00AC6F96" w:rsidRPr="000A3145">
        <w:rPr>
          <w:rFonts w:ascii="Cambria" w:hAnsi="Cambria" w:cstheme="minorHAnsi"/>
          <w:sz w:val="22"/>
          <w:szCs w:val="22"/>
        </w:rPr>
        <w:t>4</w:t>
      </w:r>
      <w:r w:rsidR="0086449C">
        <w:rPr>
          <w:rFonts w:ascii="Cambria" w:hAnsi="Cambria" w:cstheme="minorHAnsi"/>
          <w:sz w:val="22"/>
          <w:szCs w:val="22"/>
        </w:rPr>
        <w:t>8</w:t>
      </w:r>
    </w:p>
    <w:p w14:paraId="383E972B" w14:textId="0D99380E" w:rsidR="00F850B4" w:rsidRPr="000A3145" w:rsidRDefault="00F850B4" w:rsidP="00920D8A">
      <w:pPr>
        <w:rPr>
          <w:rFonts w:ascii="Cambria" w:hAnsi="Cambria" w:cstheme="minorHAnsi"/>
          <w:sz w:val="22"/>
          <w:szCs w:val="22"/>
        </w:rPr>
      </w:pPr>
      <w:r w:rsidRPr="000A3145">
        <w:rPr>
          <w:rFonts w:ascii="Cambria" w:hAnsi="Cambria" w:cstheme="minorHAnsi"/>
          <w:sz w:val="22"/>
          <w:szCs w:val="22"/>
        </w:rPr>
        <w:tab/>
      </w:r>
      <w:r w:rsidRPr="000A3145">
        <w:rPr>
          <w:rFonts w:ascii="Cambria" w:hAnsi="Cambria" w:cstheme="minorHAnsi"/>
          <w:sz w:val="22"/>
          <w:szCs w:val="22"/>
        </w:rPr>
        <w:tab/>
        <w:t xml:space="preserve">Steps to Initiate Formal Appeal </w:t>
      </w:r>
      <w:r w:rsidRPr="000A3145">
        <w:rPr>
          <w:rFonts w:ascii="Cambria" w:hAnsi="Cambria" w:cstheme="minorHAnsi"/>
          <w:sz w:val="22"/>
          <w:szCs w:val="22"/>
          <w:u w:val="dotted" w:color="0C544A"/>
        </w:rPr>
        <w:tab/>
      </w:r>
      <w:r w:rsidRPr="000A3145">
        <w:rPr>
          <w:rFonts w:ascii="Cambria" w:hAnsi="Cambria" w:cstheme="minorHAnsi"/>
          <w:sz w:val="22"/>
          <w:szCs w:val="22"/>
          <w:u w:val="dotted" w:color="0C544A"/>
        </w:rPr>
        <w:tab/>
      </w:r>
      <w:r w:rsidRPr="000A3145">
        <w:rPr>
          <w:rFonts w:ascii="Cambria" w:hAnsi="Cambria" w:cstheme="minorHAnsi"/>
          <w:sz w:val="22"/>
          <w:szCs w:val="22"/>
          <w:u w:val="dotted" w:color="0C544A"/>
        </w:rPr>
        <w:tab/>
      </w:r>
      <w:r w:rsidRPr="000A3145">
        <w:rPr>
          <w:rFonts w:ascii="Cambria" w:hAnsi="Cambria" w:cstheme="minorHAnsi"/>
          <w:sz w:val="22"/>
          <w:szCs w:val="22"/>
          <w:u w:val="dotted" w:color="0C544A"/>
        </w:rPr>
        <w:tab/>
      </w:r>
      <w:r w:rsidRPr="000A3145">
        <w:rPr>
          <w:rFonts w:ascii="Cambria" w:hAnsi="Cambria" w:cstheme="minorHAnsi"/>
          <w:sz w:val="22"/>
          <w:szCs w:val="22"/>
          <w:u w:val="dotted" w:color="0C544A"/>
        </w:rPr>
        <w:tab/>
      </w:r>
      <w:r w:rsidR="002F6A25">
        <w:rPr>
          <w:rFonts w:ascii="Cambria" w:hAnsi="Cambria" w:cstheme="minorHAnsi"/>
          <w:sz w:val="22"/>
          <w:szCs w:val="22"/>
          <w:u w:val="dotted" w:color="0C544A"/>
        </w:rPr>
        <w:t xml:space="preserve"> </w:t>
      </w:r>
      <w:r w:rsidR="00AC6F96" w:rsidRPr="000A3145">
        <w:rPr>
          <w:rFonts w:ascii="Cambria" w:hAnsi="Cambria" w:cstheme="minorHAnsi"/>
          <w:sz w:val="22"/>
          <w:szCs w:val="22"/>
        </w:rPr>
        <w:t>4</w:t>
      </w:r>
      <w:r w:rsidR="0086449C">
        <w:rPr>
          <w:rFonts w:ascii="Cambria" w:hAnsi="Cambria" w:cstheme="minorHAnsi"/>
          <w:sz w:val="22"/>
          <w:szCs w:val="22"/>
        </w:rPr>
        <w:t>8</w:t>
      </w:r>
    </w:p>
    <w:p w14:paraId="7CC69E51" w14:textId="739CEA82" w:rsidR="00F06A2D" w:rsidRPr="000A3145" w:rsidRDefault="00A64B97" w:rsidP="00F850B4">
      <w:pPr>
        <w:ind w:firstLine="720"/>
        <w:rPr>
          <w:rFonts w:ascii="Cambria" w:hAnsi="Cambria" w:cstheme="minorHAnsi"/>
          <w:sz w:val="22"/>
          <w:szCs w:val="22"/>
        </w:rPr>
      </w:pPr>
      <w:r w:rsidRPr="000A3145">
        <w:rPr>
          <w:rFonts w:ascii="Cambria" w:hAnsi="Cambria" w:cstheme="minorHAnsi"/>
          <w:sz w:val="22"/>
          <w:szCs w:val="22"/>
        </w:rPr>
        <w:t xml:space="preserve">Appeal of Exclusion for Unsafe or Unprofessional Behavior </w:t>
      </w:r>
      <w:r w:rsidR="008C4792" w:rsidRPr="000A3145">
        <w:rPr>
          <w:rFonts w:ascii="Cambria" w:hAnsi="Cambria" w:cstheme="minorHAnsi"/>
          <w:sz w:val="22"/>
          <w:szCs w:val="22"/>
          <w:u w:val="dotted" w:color="0C544A"/>
        </w:rPr>
        <w:tab/>
      </w:r>
      <w:r w:rsidR="008C4792" w:rsidRPr="000A3145">
        <w:rPr>
          <w:rFonts w:ascii="Cambria" w:hAnsi="Cambria" w:cstheme="minorHAnsi"/>
          <w:sz w:val="22"/>
          <w:szCs w:val="22"/>
          <w:u w:val="dotted" w:color="0C544A"/>
        </w:rPr>
        <w:tab/>
      </w:r>
      <w:r w:rsidR="008C4792" w:rsidRPr="000A3145">
        <w:rPr>
          <w:rFonts w:ascii="Cambria" w:hAnsi="Cambria" w:cstheme="minorHAnsi"/>
          <w:sz w:val="22"/>
          <w:szCs w:val="22"/>
          <w:u w:val="dotted" w:color="0C544A"/>
        </w:rPr>
        <w:tab/>
      </w:r>
      <w:r w:rsidR="008C4792" w:rsidRPr="000A3145">
        <w:rPr>
          <w:rFonts w:ascii="Cambria" w:hAnsi="Cambria" w:cstheme="minorHAnsi"/>
          <w:sz w:val="22"/>
          <w:szCs w:val="22"/>
        </w:rPr>
        <w:t xml:space="preserve"> </w:t>
      </w:r>
      <w:r w:rsidR="00AC6F96" w:rsidRPr="000A3145">
        <w:rPr>
          <w:rFonts w:ascii="Cambria" w:hAnsi="Cambria" w:cstheme="minorHAnsi"/>
          <w:sz w:val="22"/>
          <w:szCs w:val="22"/>
        </w:rPr>
        <w:t>4</w:t>
      </w:r>
      <w:r w:rsidR="0086449C">
        <w:rPr>
          <w:rFonts w:ascii="Cambria" w:hAnsi="Cambria" w:cstheme="minorHAnsi"/>
          <w:sz w:val="22"/>
          <w:szCs w:val="22"/>
        </w:rPr>
        <w:t>8</w:t>
      </w:r>
    </w:p>
    <w:p w14:paraId="7D6D1018" w14:textId="71A28F03" w:rsidR="00F850B4" w:rsidRPr="000A3145" w:rsidRDefault="00F850B4" w:rsidP="00F850B4">
      <w:pPr>
        <w:ind w:firstLine="720"/>
        <w:rPr>
          <w:rFonts w:ascii="Cambria" w:hAnsi="Cambria" w:cstheme="minorHAnsi"/>
          <w:sz w:val="22"/>
          <w:szCs w:val="22"/>
        </w:rPr>
      </w:pPr>
      <w:r w:rsidRPr="000A3145">
        <w:rPr>
          <w:rFonts w:ascii="Cambria" w:hAnsi="Cambria" w:cstheme="minorHAnsi"/>
          <w:sz w:val="22"/>
          <w:szCs w:val="22"/>
        </w:rPr>
        <w:tab/>
        <w:t xml:space="preserve">Basic Principles </w:t>
      </w:r>
      <w:r w:rsidRPr="000A3145">
        <w:rPr>
          <w:rFonts w:ascii="Cambria" w:hAnsi="Cambria" w:cstheme="minorHAnsi"/>
          <w:sz w:val="22"/>
          <w:szCs w:val="22"/>
          <w:u w:val="dotted" w:color="0C544A"/>
        </w:rPr>
        <w:tab/>
      </w:r>
      <w:r w:rsidRPr="000A3145">
        <w:rPr>
          <w:rFonts w:ascii="Cambria" w:hAnsi="Cambria" w:cstheme="minorHAnsi"/>
          <w:sz w:val="22"/>
          <w:szCs w:val="22"/>
          <w:u w:val="dotted" w:color="0C544A"/>
        </w:rPr>
        <w:tab/>
      </w:r>
      <w:r w:rsidRPr="000A3145">
        <w:rPr>
          <w:rFonts w:ascii="Cambria" w:hAnsi="Cambria" w:cstheme="minorHAnsi"/>
          <w:sz w:val="22"/>
          <w:szCs w:val="22"/>
          <w:u w:val="dotted" w:color="0C544A"/>
        </w:rPr>
        <w:tab/>
      </w:r>
      <w:r w:rsidRPr="000A3145">
        <w:rPr>
          <w:rFonts w:ascii="Cambria" w:hAnsi="Cambria" w:cstheme="minorHAnsi"/>
          <w:sz w:val="22"/>
          <w:szCs w:val="22"/>
          <w:u w:val="dotted" w:color="0C544A"/>
        </w:rPr>
        <w:tab/>
      </w:r>
      <w:r w:rsidRPr="000A3145">
        <w:rPr>
          <w:rFonts w:ascii="Cambria" w:hAnsi="Cambria" w:cstheme="minorHAnsi"/>
          <w:sz w:val="22"/>
          <w:szCs w:val="22"/>
          <w:u w:val="dotted" w:color="0C544A"/>
        </w:rPr>
        <w:tab/>
      </w:r>
      <w:r w:rsidR="009C48D0" w:rsidRPr="000A3145">
        <w:rPr>
          <w:rFonts w:ascii="Cambria" w:hAnsi="Cambria" w:cstheme="minorHAnsi"/>
          <w:sz w:val="22"/>
          <w:szCs w:val="22"/>
          <w:u w:val="dotted" w:color="0C544A"/>
        </w:rPr>
        <w:t xml:space="preserve">             </w:t>
      </w:r>
      <w:r w:rsidR="00C77540" w:rsidRPr="000A3145">
        <w:rPr>
          <w:rFonts w:ascii="Cambria" w:hAnsi="Cambria" w:cstheme="minorHAnsi"/>
          <w:sz w:val="22"/>
          <w:szCs w:val="22"/>
          <w:u w:val="dotted" w:color="0C544A"/>
        </w:rPr>
        <w:t xml:space="preserve">            </w:t>
      </w:r>
      <w:r w:rsidR="002F6A25">
        <w:rPr>
          <w:rFonts w:ascii="Cambria" w:hAnsi="Cambria" w:cstheme="minorHAnsi"/>
          <w:sz w:val="22"/>
          <w:szCs w:val="22"/>
          <w:u w:val="dotted" w:color="0C544A"/>
        </w:rPr>
        <w:t xml:space="preserve">    </w:t>
      </w:r>
      <w:r w:rsidR="00C77540" w:rsidRPr="000A3145">
        <w:rPr>
          <w:rFonts w:ascii="Cambria" w:hAnsi="Cambria" w:cstheme="minorHAnsi"/>
          <w:sz w:val="22"/>
          <w:szCs w:val="22"/>
          <w:u w:val="dotted" w:color="0C544A"/>
        </w:rPr>
        <w:t xml:space="preserve">  </w:t>
      </w:r>
      <w:r w:rsidR="00AC6F96" w:rsidRPr="000A3145">
        <w:rPr>
          <w:rFonts w:ascii="Cambria" w:hAnsi="Cambria" w:cstheme="minorHAnsi"/>
          <w:sz w:val="22"/>
          <w:szCs w:val="22"/>
        </w:rPr>
        <w:t>4</w:t>
      </w:r>
      <w:r w:rsidR="0086449C">
        <w:rPr>
          <w:rFonts w:ascii="Cambria" w:hAnsi="Cambria" w:cstheme="minorHAnsi"/>
          <w:sz w:val="22"/>
          <w:szCs w:val="22"/>
        </w:rPr>
        <w:t>8</w:t>
      </w:r>
    </w:p>
    <w:p w14:paraId="1974BE70" w14:textId="765A5547" w:rsidR="00F850B4" w:rsidRPr="000A3145" w:rsidRDefault="00F850B4" w:rsidP="00F850B4">
      <w:pPr>
        <w:ind w:firstLine="720"/>
        <w:rPr>
          <w:rFonts w:ascii="Cambria" w:hAnsi="Cambria" w:cstheme="minorHAnsi"/>
          <w:sz w:val="22"/>
          <w:szCs w:val="22"/>
        </w:rPr>
      </w:pPr>
      <w:r w:rsidRPr="000A3145">
        <w:rPr>
          <w:rFonts w:ascii="Cambria" w:hAnsi="Cambria" w:cstheme="minorHAnsi"/>
          <w:sz w:val="22"/>
          <w:szCs w:val="22"/>
        </w:rPr>
        <w:tab/>
        <w:t xml:space="preserve">Procedure for Unsafe Behaviors in Clinical Setting </w:t>
      </w:r>
      <w:r w:rsidRPr="000A3145">
        <w:rPr>
          <w:rFonts w:ascii="Cambria" w:hAnsi="Cambria" w:cstheme="minorHAnsi"/>
          <w:sz w:val="22"/>
          <w:szCs w:val="22"/>
          <w:u w:val="dotted" w:color="0C544A"/>
        </w:rPr>
        <w:tab/>
      </w:r>
      <w:r w:rsidRPr="000A3145">
        <w:rPr>
          <w:rFonts w:ascii="Cambria" w:hAnsi="Cambria" w:cstheme="minorHAnsi"/>
          <w:sz w:val="22"/>
          <w:szCs w:val="22"/>
          <w:u w:val="dotted" w:color="0C544A"/>
        </w:rPr>
        <w:tab/>
      </w:r>
      <w:r w:rsidRPr="000A3145">
        <w:rPr>
          <w:rFonts w:ascii="Cambria" w:hAnsi="Cambria" w:cstheme="minorHAnsi"/>
          <w:sz w:val="22"/>
          <w:szCs w:val="22"/>
          <w:u w:val="dotted" w:color="0C544A"/>
        </w:rPr>
        <w:tab/>
      </w:r>
      <w:r w:rsidR="009C48D0" w:rsidRPr="000A3145">
        <w:rPr>
          <w:rFonts w:ascii="Cambria" w:hAnsi="Cambria" w:cstheme="minorHAnsi"/>
          <w:sz w:val="22"/>
          <w:szCs w:val="22"/>
        </w:rPr>
        <w:t xml:space="preserve"> </w:t>
      </w:r>
      <w:r w:rsidR="0086449C">
        <w:rPr>
          <w:rFonts w:ascii="Cambria" w:hAnsi="Cambria" w:cstheme="minorHAnsi"/>
          <w:sz w:val="22"/>
          <w:szCs w:val="22"/>
        </w:rPr>
        <w:t>50</w:t>
      </w:r>
    </w:p>
    <w:p w14:paraId="348E87FE" w14:textId="1EFB008A" w:rsidR="00F850B4" w:rsidRPr="000A3145" w:rsidRDefault="00F850B4" w:rsidP="00F850B4">
      <w:pPr>
        <w:ind w:firstLine="720"/>
        <w:rPr>
          <w:rFonts w:ascii="Cambria" w:hAnsi="Cambria" w:cstheme="minorHAnsi"/>
          <w:sz w:val="22"/>
          <w:szCs w:val="22"/>
        </w:rPr>
      </w:pPr>
      <w:r w:rsidRPr="000A3145">
        <w:rPr>
          <w:rFonts w:ascii="Cambria" w:hAnsi="Cambria" w:cstheme="minorHAnsi"/>
          <w:sz w:val="22"/>
          <w:szCs w:val="22"/>
        </w:rPr>
        <w:tab/>
        <w:t xml:space="preserve">Appeal Process for Exclusion for Unsafe Practice in Clinical Setting </w:t>
      </w:r>
      <w:r w:rsidRPr="000A3145">
        <w:rPr>
          <w:rFonts w:ascii="Cambria" w:hAnsi="Cambria" w:cstheme="minorHAnsi"/>
          <w:sz w:val="22"/>
          <w:szCs w:val="22"/>
          <w:u w:val="dotted" w:color="0C544A"/>
        </w:rPr>
        <w:tab/>
      </w:r>
      <w:r w:rsidRPr="000A3145">
        <w:rPr>
          <w:rFonts w:ascii="Cambria" w:hAnsi="Cambria" w:cstheme="minorHAnsi"/>
          <w:sz w:val="22"/>
          <w:szCs w:val="22"/>
        </w:rPr>
        <w:t xml:space="preserve"> </w:t>
      </w:r>
      <w:r w:rsidR="0086449C">
        <w:rPr>
          <w:rFonts w:ascii="Cambria" w:hAnsi="Cambria" w:cstheme="minorHAnsi"/>
          <w:sz w:val="22"/>
          <w:szCs w:val="22"/>
        </w:rPr>
        <w:t>51</w:t>
      </w:r>
    </w:p>
    <w:p w14:paraId="396ED890" w14:textId="77777777" w:rsidR="00A64445" w:rsidRPr="000A3145" w:rsidRDefault="00A64445" w:rsidP="008C4792">
      <w:pPr>
        <w:ind w:firstLine="720"/>
        <w:rPr>
          <w:rFonts w:ascii="Cambria" w:hAnsi="Cambria" w:cstheme="minorHAnsi"/>
          <w:sz w:val="22"/>
          <w:szCs w:val="22"/>
        </w:rPr>
      </w:pPr>
    </w:p>
    <w:p w14:paraId="0E6CCE3E" w14:textId="1C13AA09" w:rsidR="00B00DC6" w:rsidRPr="000A3145" w:rsidRDefault="00A64B97" w:rsidP="008C4792">
      <w:pPr>
        <w:ind w:firstLine="720"/>
        <w:rPr>
          <w:rFonts w:ascii="Cambria" w:hAnsi="Cambria" w:cstheme="minorHAnsi"/>
          <w:sz w:val="22"/>
          <w:szCs w:val="22"/>
        </w:rPr>
      </w:pPr>
      <w:r w:rsidRPr="000A3145">
        <w:rPr>
          <w:rFonts w:ascii="Cambria" w:hAnsi="Cambria" w:cstheme="minorHAnsi"/>
          <w:sz w:val="22"/>
          <w:szCs w:val="22"/>
        </w:rPr>
        <w:t xml:space="preserve">Other College of Nursing Appeals for Exclusion based on Academic </w:t>
      </w:r>
    </w:p>
    <w:p w14:paraId="50AB4452" w14:textId="4583B033" w:rsidR="00D422B1" w:rsidRPr="000A3145" w:rsidRDefault="00B00DC6" w:rsidP="008C4792">
      <w:pPr>
        <w:ind w:firstLine="720"/>
        <w:rPr>
          <w:rFonts w:ascii="Cambria" w:hAnsi="Cambria" w:cstheme="minorHAnsi"/>
          <w:sz w:val="22"/>
          <w:szCs w:val="22"/>
        </w:rPr>
      </w:pPr>
      <w:r w:rsidRPr="000A3145">
        <w:rPr>
          <w:rFonts w:ascii="Cambria" w:hAnsi="Cambria" w:cstheme="minorHAnsi"/>
          <w:sz w:val="22"/>
          <w:szCs w:val="22"/>
        </w:rPr>
        <w:t xml:space="preserve">  </w:t>
      </w:r>
      <w:r w:rsidR="00A64B97" w:rsidRPr="000A3145">
        <w:rPr>
          <w:rFonts w:ascii="Cambria" w:hAnsi="Cambria" w:cstheme="minorHAnsi"/>
          <w:sz w:val="22"/>
          <w:szCs w:val="22"/>
        </w:rPr>
        <w:t xml:space="preserve">Performance or Misconduct </w:t>
      </w:r>
      <w:r w:rsidR="008C4792" w:rsidRPr="000A3145">
        <w:rPr>
          <w:rFonts w:ascii="Cambria" w:hAnsi="Cambria" w:cstheme="minorHAnsi"/>
          <w:sz w:val="22"/>
          <w:szCs w:val="22"/>
          <w:u w:val="dotted" w:color="0C544A"/>
        </w:rPr>
        <w:tab/>
      </w:r>
      <w:r w:rsidR="008C4792" w:rsidRPr="000A3145">
        <w:rPr>
          <w:rFonts w:ascii="Cambria" w:hAnsi="Cambria" w:cstheme="minorHAnsi"/>
          <w:sz w:val="22"/>
          <w:szCs w:val="22"/>
          <w:u w:val="dotted" w:color="0C544A"/>
        </w:rPr>
        <w:tab/>
      </w:r>
      <w:r w:rsidR="008C4792" w:rsidRPr="000A3145">
        <w:rPr>
          <w:rFonts w:ascii="Cambria" w:hAnsi="Cambria" w:cstheme="minorHAnsi"/>
          <w:sz w:val="22"/>
          <w:szCs w:val="22"/>
          <w:u w:val="dotted" w:color="0C544A"/>
        </w:rPr>
        <w:tab/>
      </w:r>
      <w:r w:rsidR="008C4792" w:rsidRPr="000A3145">
        <w:rPr>
          <w:rFonts w:ascii="Cambria" w:hAnsi="Cambria" w:cstheme="minorHAnsi"/>
          <w:sz w:val="22"/>
          <w:szCs w:val="22"/>
          <w:u w:val="dotted" w:color="0C544A"/>
        </w:rPr>
        <w:tab/>
      </w:r>
      <w:r w:rsidRPr="000A3145">
        <w:rPr>
          <w:rFonts w:ascii="Cambria" w:hAnsi="Cambria" w:cstheme="minorHAnsi"/>
          <w:sz w:val="22"/>
          <w:szCs w:val="22"/>
          <w:u w:val="dotted" w:color="0C544A"/>
        </w:rPr>
        <w:tab/>
      </w:r>
      <w:r w:rsidR="008C4792" w:rsidRPr="000A3145">
        <w:rPr>
          <w:rFonts w:ascii="Cambria" w:hAnsi="Cambria" w:cstheme="minorHAnsi"/>
          <w:sz w:val="22"/>
          <w:szCs w:val="22"/>
          <w:u w:val="dotted" w:color="0C544A"/>
        </w:rPr>
        <w:tab/>
      </w:r>
      <w:r w:rsidR="008C4792" w:rsidRPr="000A3145">
        <w:rPr>
          <w:rFonts w:ascii="Cambria" w:hAnsi="Cambria" w:cstheme="minorHAnsi"/>
          <w:sz w:val="22"/>
          <w:szCs w:val="22"/>
          <w:u w:val="dotted" w:color="0C544A"/>
        </w:rPr>
        <w:tab/>
      </w:r>
      <w:r w:rsidR="008C4792" w:rsidRPr="000A3145">
        <w:rPr>
          <w:rFonts w:ascii="Cambria" w:hAnsi="Cambria" w:cstheme="minorHAnsi"/>
          <w:sz w:val="22"/>
          <w:szCs w:val="22"/>
        </w:rPr>
        <w:t xml:space="preserve"> </w:t>
      </w:r>
      <w:r w:rsidR="0086449C">
        <w:rPr>
          <w:rFonts w:ascii="Cambria" w:hAnsi="Cambria" w:cstheme="minorHAnsi"/>
          <w:sz w:val="22"/>
          <w:szCs w:val="22"/>
        </w:rPr>
        <w:t>52</w:t>
      </w:r>
    </w:p>
    <w:p w14:paraId="54A3851B" w14:textId="729CD782" w:rsidR="00D422B1" w:rsidRPr="000A3145" w:rsidRDefault="00D850E1" w:rsidP="00D850E1">
      <w:pPr>
        <w:ind w:firstLine="720"/>
        <w:rPr>
          <w:rFonts w:ascii="Cambria" w:hAnsi="Cambria" w:cstheme="minorHAnsi"/>
          <w:sz w:val="22"/>
          <w:szCs w:val="22"/>
        </w:rPr>
      </w:pPr>
      <w:r w:rsidRPr="000A3145">
        <w:rPr>
          <w:rFonts w:ascii="Cambria" w:hAnsi="Cambria" w:cstheme="minorHAnsi"/>
          <w:sz w:val="22"/>
          <w:szCs w:val="22"/>
        </w:rPr>
        <w:tab/>
        <w:t xml:space="preserve">Steps to Initiate a Formal Appeal </w:t>
      </w:r>
      <w:r w:rsidRPr="000A3145">
        <w:rPr>
          <w:rFonts w:ascii="Cambria" w:hAnsi="Cambria" w:cstheme="minorHAnsi"/>
          <w:sz w:val="22"/>
          <w:szCs w:val="22"/>
          <w:u w:val="dotted" w:color="0C544A"/>
        </w:rPr>
        <w:tab/>
      </w:r>
      <w:r w:rsidRPr="000A3145">
        <w:rPr>
          <w:rFonts w:ascii="Cambria" w:hAnsi="Cambria" w:cstheme="minorHAnsi"/>
          <w:sz w:val="22"/>
          <w:szCs w:val="22"/>
          <w:u w:val="dotted" w:color="0C544A"/>
        </w:rPr>
        <w:tab/>
      </w:r>
      <w:r w:rsidRPr="000A3145">
        <w:rPr>
          <w:rFonts w:ascii="Cambria" w:hAnsi="Cambria" w:cstheme="minorHAnsi"/>
          <w:sz w:val="22"/>
          <w:szCs w:val="22"/>
          <w:u w:val="dotted" w:color="0C544A"/>
        </w:rPr>
        <w:tab/>
      </w:r>
      <w:r w:rsidRPr="000A3145">
        <w:rPr>
          <w:rFonts w:ascii="Cambria" w:hAnsi="Cambria" w:cstheme="minorHAnsi"/>
          <w:sz w:val="22"/>
          <w:szCs w:val="22"/>
          <w:u w:val="dotted" w:color="0C544A"/>
        </w:rPr>
        <w:tab/>
      </w:r>
      <w:r w:rsidRPr="000A3145">
        <w:rPr>
          <w:rFonts w:ascii="Cambria" w:hAnsi="Cambria" w:cstheme="minorHAnsi"/>
          <w:sz w:val="22"/>
          <w:szCs w:val="22"/>
          <w:u w:val="dotted" w:color="0C544A"/>
        </w:rPr>
        <w:tab/>
      </w:r>
      <w:r w:rsidR="009C48D0" w:rsidRPr="000A3145">
        <w:rPr>
          <w:rFonts w:ascii="Cambria" w:hAnsi="Cambria" w:cstheme="minorHAnsi"/>
          <w:sz w:val="22"/>
          <w:szCs w:val="22"/>
        </w:rPr>
        <w:t xml:space="preserve"> </w:t>
      </w:r>
      <w:r w:rsidR="0086449C">
        <w:rPr>
          <w:rFonts w:ascii="Cambria" w:hAnsi="Cambria" w:cstheme="minorHAnsi"/>
          <w:sz w:val="22"/>
          <w:szCs w:val="22"/>
        </w:rPr>
        <w:t>52</w:t>
      </w:r>
    </w:p>
    <w:p w14:paraId="04D59276" w14:textId="77777777" w:rsidR="00A64445" w:rsidRPr="000A3145" w:rsidRDefault="00A64445" w:rsidP="00D850E1">
      <w:pPr>
        <w:ind w:firstLine="720"/>
        <w:rPr>
          <w:rFonts w:ascii="Cambria" w:hAnsi="Cambria" w:cstheme="minorHAnsi"/>
          <w:sz w:val="22"/>
          <w:szCs w:val="22"/>
        </w:rPr>
      </w:pPr>
    </w:p>
    <w:p w14:paraId="7DAEE4D8" w14:textId="78684ECA" w:rsidR="00BE4309" w:rsidRPr="000A3145" w:rsidRDefault="00BE4309" w:rsidP="00920D8A">
      <w:pPr>
        <w:rPr>
          <w:rFonts w:ascii="Cambria" w:hAnsi="Cambria" w:cstheme="minorHAnsi"/>
          <w:caps/>
          <w:color w:val="0C544A"/>
          <w:sz w:val="22"/>
          <w:szCs w:val="22"/>
        </w:rPr>
      </w:pPr>
      <w:r w:rsidRPr="000A3145">
        <w:rPr>
          <w:rFonts w:ascii="Cambria" w:hAnsi="Cambria" w:cstheme="minorHAnsi"/>
          <w:caps/>
          <w:color w:val="0C544A"/>
          <w:sz w:val="22"/>
          <w:szCs w:val="22"/>
        </w:rPr>
        <w:t>Student Code of Conduct</w:t>
      </w:r>
    </w:p>
    <w:p w14:paraId="41E70BF9" w14:textId="29C8757B" w:rsidR="00BE4309" w:rsidRPr="000A3145" w:rsidRDefault="009C48D0" w:rsidP="009C48D0">
      <w:pPr>
        <w:rPr>
          <w:rFonts w:ascii="Cambria" w:hAnsi="Cambria" w:cstheme="minorHAnsi"/>
          <w:sz w:val="22"/>
          <w:szCs w:val="22"/>
        </w:rPr>
      </w:pPr>
      <w:r w:rsidRPr="000A3145">
        <w:rPr>
          <w:rFonts w:ascii="Cambria" w:hAnsi="Cambria" w:cstheme="minorHAnsi"/>
          <w:sz w:val="22"/>
          <w:szCs w:val="22"/>
        </w:rPr>
        <w:tab/>
        <w:t>Student Code of Conduct</w:t>
      </w:r>
      <w:r w:rsidR="00A64B97" w:rsidRPr="000A3145">
        <w:rPr>
          <w:rFonts w:ascii="Cambria" w:hAnsi="Cambria" w:cstheme="minorHAnsi"/>
          <w:sz w:val="22"/>
          <w:szCs w:val="22"/>
        </w:rPr>
        <w:t xml:space="preserve"> </w:t>
      </w:r>
      <w:r w:rsidR="0097292C" w:rsidRPr="000A3145">
        <w:rPr>
          <w:rFonts w:ascii="Cambria" w:hAnsi="Cambria" w:cstheme="minorHAnsi"/>
          <w:sz w:val="22"/>
          <w:szCs w:val="22"/>
          <w:u w:val="dotted" w:color="0C544A"/>
        </w:rPr>
        <w:tab/>
      </w:r>
      <w:r w:rsidR="0097292C" w:rsidRPr="000A3145">
        <w:rPr>
          <w:rFonts w:ascii="Cambria" w:hAnsi="Cambria" w:cstheme="minorHAnsi"/>
          <w:sz w:val="22"/>
          <w:szCs w:val="22"/>
          <w:u w:val="dotted" w:color="0C544A"/>
        </w:rPr>
        <w:tab/>
      </w:r>
      <w:r w:rsidR="0097292C" w:rsidRPr="000A3145">
        <w:rPr>
          <w:rFonts w:ascii="Cambria" w:hAnsi="Cambria" w:cstheme="minorHAnsi"/>
          <w:sz w:val="22"/>
          <w:szCs w:val="22"/>
          <w:u w:val="dotted" w:color="0C544A"/>
        </w:rPr>
        <w:tab/>
      </w:r>
      <w:r w:rsidR="0097292C" w:rsidRPr="000A3145">
        <w:rPr>
          <w:rFonts w:ascii="Cambria" w:hAnsi="Cambria" w:cstheme="minorHAnsi"/>
          <w:sz w:val="22"/>
          <w:szCs w:val="22"/>
          <w:u w:val="dotted" w:color="0C544A"/>
        </w:rPr>
        <w:tab/>
      </w:r>
      <w:r w:rsidR="0097292C" w:rsidRPr="000A3145">
        <w:rPr>
          <w:rFonts w:ascii="Cambria" w:hAnsi="Cambria" w:cstheme="minorHAnsi"/>
          <w:sz w:val="22"/>
          <w:szCs w:val="22"/>
          <w:u w:val="dotted" w:color="0C544A"/>
        </w:rPr>
        <w:tab/>
      </w:r>
      <w:r w:rsidRPr="000A3145">
        <w:rPr>
          <w:rFonts w:ascii="Cambria" w:hAnsi="Cambria" w:cstheme="minorHAnsi"/>
          <w:sz w:val="22"/>
          <w:szCs w:val="22"/>
          <w:u w:val="dotted" w:color="0C544A"/>
        </w:rPr>
        <w:t xml:space="preserve">                       </w:t>
      </w:r>
      <w:r w:rsidR="002F6A25">
        <w:rPr>
          <w:rFonts w:ascii="Cambria" w:hAnsi="Cambria" w:cstheme="minorHAnsi"/>
          <w:sz w:val="22"/>
          <w:szCs w:val="22"/>
          <w:u w:val="dotted" w:color="0C544A"/>
        </w:rPr>
        <w:t xml:space="preserve">        </w:t>
      </w:r>
      <w:r w:rsidR="0086449C">
        <w:rPr>
          <w:rFonts w:ascii="Cambria" w:hAnsi="Cambria" w:cstheme="minorHAnsi"/>
          <w:sz w:val="22"/>
          <w:szCs w:val="22"/>
        </w:rPr>
        <w:t>54</w:t>
      </w:r>
    </w:p>
    <w:p w14:paraId="00952AF7" w14:textId="77777777" w:rsidR="00866436" w:rsidRPr="000A3145" w:rsidRDefault="00866436" w:rsidP="00920D8A">
      <w:pPr>
        <w:rPr>
          <w:rFonts w:ascii="Cambria" w:hAnsi="Cambria" w:cstheme="minorHAnsi"/>
          <w:sz w:val="22"/>
          <w:szCs w:val="22"/>
        </w:rPr>
      </w:pPr>
    </w:p>
    <w:p w14:paraId="7450A313" w14:textId="5E085441" w:rsidR="00BE4309" w:rsidRPr="000A3145" w:rsidRDefault="00BE4309" w:rsidP="00920D8A">
      <w:pPr>
        <w:rPr>
          <w:rFonts w:ascii="Cambria" w:hAnsi="Cambria" w:cstheme="minorHAnsi"/>
          <w:caps/>
          <w:color w:val="0C544A"/>
          <w:sz w:val="22"/>
          <w:szCs w:val="22"/>
        </w:rPr>
      </w:pPr>
      <w:r w:rsidRPr="000A3145">
        <w:rPr>
          <w:rFonts w:ascii="Cambria" w:hAnsi="Cambria" w:cstheme="minorHAnsi"/>
          <w:caps/>
          <w:color w:val="0C544A"/>
          <w:sz w:val="22"/>
          <w:szCs w:val="22"/>
        </w:rPr>
        <w:t>Graduation</w:t>
      </w:r>
    </w:p>
    <w:p w14:paraId="548CF4FB" w14:textId="6F10C006" w:rsidR="00BE4309" w:rsidRPr="000A3145" w:rsidRDefault="00D422B1" w:rsidP="00920D8A">
      <w:pPr>
        <w:rPr>
          <w:rFonts w:ascii="Cambria" w:hAnsi="Cambria" w:cstheme="minorHAnsi"/>
          <w:sz w:val="22"/>
          <w:szCs w:val="22"/>
        </w:rPr>
      </w:pPr>
      <w:r w:rsidRPr="000A3145">
        <w:rPr>
          <w:rFonts w:ascii="Cambria" w:hAnsi="Cambria" w:cstheme="minorHAnsi"/>
          <w:sz w:val="22"/>
          <w:szCs w:val="22"/>
        </w:rPr>
        <w:tab/>
      </w:r>
      <w:r w:rsidR="00BE4309" w:rsidRPr="000A3145">
        <w:rPr>
          <w:rFonts w:ascii="Cambria" w:hAnsi="Cambria" w:cstheme="minorHAnsi"/>
          <w:sz w:val="22"/>
          <w:szCs w:val="22"/>
        </w:rPr>
        <w:t>Degree Req</w:t>
      </w:r>
      <w:r w:rsidR="003C7CBE" w:rsidRPr="000A3145">
        <w:rPr>
          <w:rFonts w:ascii="Cambria" w:hAnsi="Cambria" w:cstheme="minorHAnsi"/>
          <w:sz w:val="22"/>
          <w:szCs w:val="22"/>
        </w:rPr>
        <w:t>uirements</w:t>
      </w:r>
      <w:r w:rsidR="00A64B97" w:rsidRPr="000A3145">
        <w:rPr>
          <w:rFonts w:ascii="Cambria" w:hAnsi="Cambria" w:cstheme="minorHAnsi"/>
          <w:sz w:val="22"/>
          <w:szCs w:val="22"/>
        </w:rPr>
        <w:t xml:space="preserve"> </w:t>
      </w:r>
      <w:r w:rsidR="0097292C" w:rsidRPr="000A3145">
        <w:rPr>
          <w:rFonts w:ascii="Cambria" w:hAnsi="Cambria" w:cstheme="minorHAnsi"/>
          <w:sz w:val="22"/>
          <w:szCs w:val="22"/>
          <w:u w:val="dotted" w:color="0C544A"/>
        </w:rPr>
        <w:tab/>
      </w:r>
      <w:r w:rsidR="0097292C" w:rsidRPr="000A3145">
        <w:rPr>
          <w:rFonts w:ascii="Cambria" w:hAnsi="Cambria" w:cstheme="minorHAnsi"/>
          <w:sz w:val="22"/>
          <w:szCs w:val="22"/>
          <w:u w:val="dotted" w:color="0C544A"/>
        </w:rPr>
        <w:tab/>
      </w:r>
      <w:r w:rsidR="0097292C" w:rsidRPr="000A3145">
        <w:rPr>
          <w:rFonts w:ascii="Cambria" w:hAnsi="Cambria" w:cstheme="minorHAnsi"/>
          <w:sz w:val="22"/>
          <w:szCs w:val="22"/>
          <w:u w:val="dotted" w:color="0C544A"/>
        </w:rPr>
        <w:tab/>
      </w:r>
      <w:r w:rsidR="0097292C" w:rsidRPr="000A3145">
        <w:rPr>
          <w:rFonts w:ascii="Cambria" w:hAnsi="Cambria" w:cstheme="minorHAnsi"/>
          <w:sz w:val="22"/>
          <w:szCs w:val="22"/>
          <w:u w:val="dotted" w:color="0C544A"/>
        </w:rPr>
        <w:tab/>
      </w:r>
      <w:r w:rsidR="0097292C" w:rsidRPr="000A3145">
        <w:rPr>
          <w:rFonts w:ascii="Cambria" w:hAnsi="Cambria" w:cstheme="minorHAnsi"/>
          <w:sz w:val="22"/>
          <w:szCs w:val="22"/>
          <w:u w:val="dotted" w:color="0C544A"/>
        </w:rPr>
        <w:tab/>
      </w:r>
      <w:r w:rsidR="0097292C" w:rsidRPr="000A3145">
        <w:rPr>
          <w:rFonts w:ascii="Cambria" w:hAnsi="Cambria" w:cstheme="minorHAnsi"/>
          <w:sz w:val="22"/>
          <w:szCs w:val="22"/>
          <w:u w:val="dotted" w:color="0C544A"/>
        </w:rPr>
        <w:tab/>
      </w:r>
      <w:r w:rsidR="0097292C" w:rsidRPr="000A3145">
        <w:rPr>
          <w:rFonts w:ascii="Cambria" w:hAnsi="Cambria" w:cstheme="minorHAnsi"/>
          <w:sz w:val="22"/>
          <w:szCs w:val="22"/>
          <w:u w:val="dotted" w:color="0C544A"/>
        </w:rPr>
        <w:tab/>
      </w:r>
      <w:r w:rsidR="0097292C" w:rsidRPr="000A3145">
        <w:rPr>
          <w:rFonts w:ascii="Cambria" w:hAnsi="Cambria" w:cstheme="minorHAnsi"/>
          <w:sz w:val="22"/>
          <w:szCs w:val="22"/>
          <w:u w:val="dotted" w:color="0C544A"/>
        </w:rPr>
        <w:tab/>
      </w:r>
      <w:r w:rsidR="0097292C" w:rsidRPr="000A3145">
        <w:rPr>
          <w:rFonts w:ascii="Cambria" w:hAnsi="Cambria" w:cstheme="minorHAnsi"/>
          <w:sz w:val="22"/>
          <w:szCs w:val="22"/>
        </w:rPr>
        <w:t xml:space="preserve"> </w:t>
      </w:r>
      <w:r w:rsidR="003B518A">
        <w:rPr>
          <w:rFonts w:ascii="Cambria" w:hAnsi="Cambria" w:cstheme="minorHAnsi"/>
          <w:sz w:val="22"/>
          <w:szCs w:val="22"/>
        </w:rPr>
        <w:t>55</w:t>
      </w:r>
    </w:p>
    <w:p w14:paraId="3E9F1C5F" w14:textId="298E1850" w:rsidR="00BE4309" w:rsidRPr="000A3145" w:rsidRDefault="00BE4309" w:rsidP="00920D8A">
      <w:pPr>
        <w:rPr>
          <w:rFonts w:ascii="Cambria" w:hAnsi="Cambria" w:cstheme="minorHAnsi"/>
          <w:sz w:val="22"/>
          <w:szCs w:val="22"/>
        </w:rPr>
      </w:pPr>
      <w:r w:rsidRPr="000A3145">
        <w:rPr>
          <w:rFonts w:ascii="Cambria" w:hAnsi="Cambria" w:cstheme="minorHAnsi"/>
          <w:sz w:val="22"/>
          <w:szCs w:val="22"/>
        </w:rPr>
        <w:tab/>
        <w:t>Application f</w:t>
      </w:r>
      <w:r w:rsidR="003C7CBE" w:rsidRPr="000A3145">
        <w:rPr>
          <w:rFonts w:ascii="Cambria" w:hAnsi="Cambria" w:cstheme="minorHAnsi"/>
          <w:sz w:val="22"/>
          <w:szCs w:val="22"/>
        </w:rPr>
        <w:t>or Degree</w:t>
      </w:r>
      <w:r w:rsidR="00A64B97" w:rsidRPr="000A3145">
        <w:rPr>
          <w:rFonts w:ascii="Cambria" w:hAnsi="Cambria" w:cstheme="minorHAnsi"/>
          <w:sz w:val="22"/>
          <w:szCs w:val="22"/>
        </w:rPr>
        <w:t xml:space="preserve"> </w:t>
      </w:r>
      <w:r w:rsidR="0097292C" w:rsidRPr="000A3145">
        <w:rPr>
          <w:rFonts w:ascii="Cambria" w:hAnsi="Cambria" w:cstheme="minorHAnsi"/>
          <w:sz w:val="22"/>
          <w:szCs w:val="22"/>
          <w:u w:val="dotted" w:color="0C544A"/>
        </w:rPr>
        <w:tab/>
      </w:r>
      <w:r w:rsidR="0097292C" w:rsidRPr="000A3145">
        <w:rPr>
          <w:rFonts w:ascii="Cambria" w:hAnsi="Cambria" w:cstheme="minorHAnsi"/>
          <w:sz w:val="22"/>
          <w:szCs w:val="22"/>
          <w:u w:val="dotted" w:color="0C544A"/>
        </w:rPr>
        <w:tab/>
      </w:r>
      <w:r w:rsidR="0097292C" w:rsidRPr="000A3145">
        <w:rPr>
          <w:rFonts w:ascii="Cambria" w:hAnsi="Cambria" w:cstheme="minorHAnsi"/>
          <w:sz w:val="22"/>
          <w:szCs w:val="22"/>
          <w:u w:val="dotted" w:color="0C544A"/>
        </w:rPr>
        <w:tab/>
      </w:r>
      <w:r w:rsidR="0097292C" w:rsidRPr="000A3145">
        <w:rPr>
          <w:rFonts w:ascii="Cambria" w:hAnsi="Cambria" w:cstheme="minorHAnsi"/>
          <w:sz w:val="22"/>
          <w:szCs w:val="22"/>
          <w:u w:val="dotted" w:color="0C544A"/>
        </w:rPr>
        <w:tab/>
      </w:r>
      <w:r w:rsidR="0097292C" w:rsidRPr="000A3145">
        <w:rPr>
          <w:rFonts w:ascii="Cambria" w:hAnsi="Cambria" w:cstheme="minorHAnsi"/>
          <w:sz w:val="22"/>
          <w:szCs w:val="22"/>
          <w:u w:val="dotted" w:color="0C544A"/>
        </w:rPr>
        <w:tab/>
      </w:r>
      <w:r w:rsidR="0097292C" w:rsidRPr="000A3145">
        <w:rPr>
          <w:rFonts w:ascii="Cambria" w:hAnsi="Cambria" w:cstheme="minorHAnsi"/>
          <w:sz w:val="22"/>
          <w:szCs w:val="22"/>
          <w:u w:val="dotted" w:color="0C544A"/>
        </w:rPr>
        <w:tab/>
      </w:r>
      <w:r w:rsidR="00690DFA">
        <w:rPr>
          <w:rFonts w:ascii="Cambria" w:hAnsi="Cambria" w:cstheme="minorHAnsi"/>
          <w:sz w:val="22"/>
          <w:szCs w:val="22"/>
          <w:u w:val="dotted" w:color="0C544A"/>
        </w:rPr>
        <w:tab/>
      </w:r>
      <w:r w:rsidR="0097292C" w:rsidRPr="000A3145">
        <w:rPr>
          <w:rFonts w:ascii="Cambria" w:hAnsi="Cambria" w:cstheme="minorHAnsi"/>
          <w:sz w:val="22"/>
          <w:szCs w:val="22"/>
        </w:rPr>
        <w:t xml:space="preserve"> </w:t>
      </w:r>
      <w:r w:rsidR="003B518A">
        <w:rPr>
          <w:rFonts w:ascii="Cambria" w:hAnsi="Cambria" w:cstheme="minorHAnsi"/>
          <w:sz w:val="22"/>
          <w:szCs w:val="22"/>
        </w:rPr>
        <w:t>55</w:t>
      </w:r>
    </w:p>
    <w:p w14:paraId="79104485" w14:textId="02C7540C" w:rsidR="00BE4309" w:rsidRPr="000A3145" w:rsidRDefault="00BE4309" w:rsidP="00920D8A">
      <w:pPr>
        <w:rPr>
          <w:rFonts w:ascii="Cambria" w:hAnsi="Cambria" w:cstheme="minorHAnsi"/>
          <w:sz w:val="22"/>
          <w:szCs w:val="22"/>
        </w:rPr>
      </w:pPr>
      <w:r w:rsidRPr="000A3145">
        <w:rPr>
          <w:rFonts w:ascii="Cambria" w:hAnsi="Cambria" w:cstheme="minorHAnsi"/>
          <w:sz w:val="22"/>
          <w:szCs w:val="22"/>
        </w:rPr>
        <w:tab/>
        <w:t>Comme</w:t>
      </w:r>
      <w:r w:rsidR="003C7CBE" w:rsidRPr="000A3145">
        <w:rPr>
          <w:rFonts w:ascii="Cambria" w:hAnsi="Cambria" w:cstheme="minorHAnsi"/>
          <w:sz w:val="22"/>
          <w:szCs w:val="22"/>
        </w:rPr>
        <w:t>ncement</w:t>
      </w:r>
      <w:r w:rsidR="00A64B97" w:rsidRPr="000A3145">
        <w:rPr>
          <w:rFonts w:ascii="Cambria" w:hAnsi="Cambria" w:cstheme="minorHAnsi"/>
          <w:sz w:val="22"/>
          <w:szCs w:val="22"/>
        </w:rPr>
        <w:t xml:space="preserve"> </w:t>
      </w:r>
      <w:r w:rsidR="0097292C" w:rsidRPr="000A3145">
        <w:rPr>
          <w:rFonts w:ascii="Cambria" w:hAnsi="Cambria" w:cstheme="minorHAnsi"/>
          <w:sz w:val="22"/>
          <w:szCs w:val="22"/>
          <w:u w:val="dotted" w:color="0C544A"/>
        </w:rPr>
        <w:tab/>
      </w:r>
      <w:r w:rsidR="0097292C" w:rsidRPr="000A3145">
        <w:rPr>
          <w:rFonts w:ascii="Cambria" w:hAnsi="Cambria" w:cstheme="minorHAnsi"/>
          <w:sz w:val="22"/>
          <w:szCs w:val="22"/>
          <w:u w:val="dotted" w:color="0C544A"/>
        </w:rPr>
        <w:tab/>
      </w:r>
      <w:r w:rsidR="0097292C" w:rsidRPr="000A3145">
        <w:rPr>
          <w:rFonts w:ascii="Cambria" w:hAnsi="Cambria" w:cstheme="minorHAnsi"/>
          <w:sz w:val="22"/>
          <w:szCs w:val="22"/>
          <w:u w:val="dotted" w:color="0C544A"/>
        </w:rPr>
        <w:tab/>
      </w:r>
      <w:r w:rsidR="0097292C" w:rsidRPr="000A3145">
        <w:rPr>
          <w:rFonts w:ascii="Cambria" w:hAnsi="Cambria" w:cstheme="minorHAnsi"/>
          <w:sz w:val="22"/>
          <w:szCs w:val="22"/>
          <w:u w:val="dotted" w:color="0C544A"/>
        </w:rPr>
        <w:tab/>
      </w:r>
      <w:r w:rsidR="0097292C" w:rsidRPr="000A3145">
        <w:rPr>
          <w:rFonts w:ascii="Cambria" w:hAnsi="Cambria" w:cstheme="minorHAnsi"/>
          <w:sz w:val="22"/>
          <w:szCs w:val="22"/>
          <w:u w:val="dotted" w:color="0C544A"/>
        </w:rPr>
        <w:tab/>
      </w:r>
      <w:r w:rsidR="0097292C" w:rsidRPr="000A3145">
        <w:rPr>
          <w:rFonts w:ascii="Cambria" w:hAnsi="Cambria" w:cstheme="minorHAnsi"/>
          <w:sz w:val="22"/>
          <w:szCs w:val="22"/>
          <w:u w:val="dotted" w:color="0C544A"/>
        </w:rPr>
        <w:tab/>
      </w:r>
      <w:r w:rsidR="0097292C" w:rsidRPr="000A3145">
        <w:rPr>
          <w:rFonts w:ascii="Cambria" w:hAnsi="Cambria" w:cstheme="minorHAnsi"/>
          <w:sz w:val="22"/>
          <w:szCs w:val="22"/>
          <w:u w:val="dotted" w:color="0C544A"/>
        </w:rPr>
        <w:tab/>
      </w:r>
      <w:r w:rsidR="0097292C" w:rsidRPr="000A3145">
        <w:rPr>
          <w:rFonts w:ascii="Cambria" w:hAnsi="Cambria" w:cstheme="minorHAnsi"/>
          <w:sz w:val="22"/>
          <w:szCs w:val="22"/>
          <w:u w:val="dotted" w:color="0C544A"/>
        </w:rPr>
        <w:tab/>
      </w:r>
      <w:r w:rsidR="0097292C" w:rsidRPr="000A3145">
        <w:rPr>
          <w:rFonts w:ascii="Cambria" w:hAnsi="Cambria" w:cstheme="minorHAnsi"/>
          <w:sz w:val="22"/>
          <w:szCs w:val="22"/>
        </w:rPr>
        <w:t xml:space="preserve"> </w:t>
      </w:r>
      <w:r w:rsidR="003B518A">
        <w:rPr>
          <w:rFonts w:ascii="Cambria" w:hAnsi="Cambria" w:cstheme="minorHAnsi"/>
          <w:sz w:val="22"/>
          <w:szCs w:val="22"/>
        </w:rPr>
        <w:t>55</w:t>
      </w:r>
    </w:p>
    <w:p w14:paraId="0021A49F" w14:textId="3698A137" w:rsidR="00BE4309" w:rsidRPr="000A3145" w:rsidRDefault="00BE4309" w:rsidP="00920D8A">
      <w:pPr>
        <w:rPr>
          <w:rFonts w:ascii="Cambria" w:hAnsi="Cambria" w:cstheme="minorHAnsi"/>
          <w:sz w:val="22"/>
          <w:szCs w:val="22"/>
        </w:rPr>
      </w:pPr>
      <w:r w:rsidRPr="000A3145">
        <w:rPr>
          <w:rFonts w:ascii="Cambria" w:hAnsi="Cambria" w:cstheme="minorHAnsi"/>
          <w:sz w:val="22"/>
          <w:szCs w:val="22"/>
        </w:rPr>
        <w:tab/>
        <w:t>Convoca</w:t>
      </w:r>
      <w:r w:rsidR="003C7CBE" w:rsidRPr="000A3145">
        <w:rPr>
          <w:rFonts w:ascii="Cambria" w:hAnsi="Cambria" w:cstheme="minorHAnsi"/>
          <w:sz w:val="22"/>
          <w:szCs w:val="22"/>
        </w:rPr>
        <w:t>tion</w:t>
      </w:r>
      <w:r w:rsidR="00A64B97" w:rsidRPr="000A3145">
        <w:rPr>
          <w:rFonts w:ascii="Cambria" w:hAnsi="Cambria" w:cstheme="minorHAnsi"/>
          <w:sz w:val="22"/>
          <w:szCs w:val="22"/>
        </w:rPr>
        <w:t xml:space="preserve"> </w:t>
      </w:r>
      <w:r w:rsidR="0097292C" w:rsidRPr="000A3145">
        <w:rPr>
          <w:rFonts w:ascii="Cambria" w:hAnsi="Cambria" w:cstheme="minorHAnsi"/>
          <w:sz w:val="22"/>
          <w:szCs w:val="22"/>
          <w:u w:val="dotted" w:color="0C544A"/>
        </w:rPr>
        <w:tab/>
      </w:r>
      <w:r w:rsidR="0097292C" w:rsidRPr="000A3145">
        <w:rPr>
          <w:rFonts w:ascii="Cambria" w:hAnsi="Cambria" w:cstheme="minorHAnsi"/>
          <w:sz w:val="22"/>
          <w:szCs w:val="22"/>
          <w:u w:val="dotted" w:color="0C544A"/>
        </w:rPr>
        <w:tab/>
      </w:r>
      <w:r w:rsidR="0097292C" w:rsidRPr="000A3145">
        <w:rPr>
          <w:rFonts w:ascii="Cambria" w:hAnsi="Cambria" w:cstheme="minorHAnsi"/>
          <w:sz w:val="22"/>
          <w:szCs w:val="22"/>
          <w:u w:val="dotted" w:color="0C544A"/>
        </w:rPr>
        <w:tab/>
      </w:r>
      <w:r w:rsidR="0097292C" w:rsidRPr="000A3145">
        <w:rPr>
          <w:rFonts w:ascii="Cambria" w:hAnsi="Cambria" w:cstheme="minorHAnsi"/>
          <w:sz w:val="22"/>
          <w:szCs w:val="22"/>
          <w:u w:val="dotted" w:color="0C544A"/>
        </w:rPr>
        <w:tab/>
      </w:r>
      <w:r w:rsidR="0097292C" w:rsidRPr="000A3145">
        <w:rPr>
          <w:rFonts w:ascii="Cambria" w:hAnsi="Cambria" w:cstheme="minorHAnsi"/>
          <w:sz w:val="22"/>
          <w:szCs w:val="22"/>
          <w:u w:val="dotted" w:color="0C544A"/>
        </w:rPr>
        <w:tab/>
      </w:r>
      <w:r w:rsidR="0097292C" w:rsidRPr="000A3145">
        <w:rPr>
          <w:rFonts w:ascii="Cambria" w:hAnsi="Cambria" w:cstheme="minorHAnsi"/>
          <w:sz w:val="22"/>
          <w:szCs w:val="22"/>
          <w:u w:val="dotted" w:color="0C544A"/>
        </w:rPr>
        <w:tab/>
      </w:r>
      <w:r w:rsidR="0097292C" w:rsidRPr="000A3145">
        <w:rPr>
          <w:rFonts w:ascii="Cambria" w:hAnsi="Cambria" w:cstheme="minorHAnsi"/>
          <w:sz w:val="22"/>
          <w:szCs w:val="22"/>
          <w:u w:val="dotted" w:color="0C544A"/>
        </w:rPr>
        <w:tab/>
      </w:r>
      <w:r w:rsidR="0097292C" w:rsidRPr="000A3145">
        <w:rPr>
          <w:rFonts w:ascii="Cambria" w:hAnsi="Cambria" w:cstheme="minorHAnsi"/>
          <w:sz w:val="22"/>
          <w:szCs w:val="22"/>
          <w:u w:val="dotted" w:color="0C544A"/>
        </w:rPr>
        <w:tab/>
      </w:r>
      <w:r w:rsidR="0097292C" w:rsidRPr="000A3145">
        <w:rPr>
          <w:rFonts w:ascii="Cambria" w:hAnsi="Cambria" w:cstheme="minorHAnsi"/>
          <w:sz w:val="22"/>
          <w:szCs w:val="22"/>
          <w:u w:val="dotted" w:color="0C544A"/>
        </w:rPr>
        <w:tab/>
      </w:r>
      <w:r w:rsidR="0097292C" w:rsidRPr="000A3145">
        <w:rPr>
          <w:rFonts w:ascii="Cambria" w:hAnsi="Cambria" w:cstheme="minorHAnsi"/>
          <w:sz w:val="22"/>
          <w:szCs w:val="22"/>
        </w:rPr>
        <w:t xml:space="preserve"> </w:t>
      </w:r>
      <w:r w:rsidR="003B518A">
        <w:rPr>
          <w:rFonts w:ascii="Cambria" w:hAnsi="Cambria" w:cstheme="minorHAnsi"/>
          <w:sz w:val="22"/>
          <w:szCs w:val="22"/>
        </w:rPr>
        <w:t>55</w:t>
      </w:r>
    </w:p>
    <w:p w14:paraId="25B51672" w14:textId="5A818A64" w:rsidR="00BE4309" w:rsidRPr="000A3145" w:rsidRDefault="00BE4309" w:rsidP="00920D8A">
      <w:pPr>
        <w:rPr>
          <w:rFonts w:ascii="Cambria" w:hAnsi="Cambria" w:cstheme="minorHAnsi"/>
          <w:sz w:val="22"/>
          <w:szCs w:val="22"/>
        </w:rPr>
      </w:pPr>
      <w:r w:rsidRPr="000A3145">
        <w:rPr>
          <w:rFonts w:ascii="Cambria" w:hAnsi="Cambria" w:cstheme="minorHAnsi"/>
          <w:sz w:val="22"/>
          <w:szCs w:val="22"/>
        </w:rPr>
        <w:tab/>
        <w:t>College of Nu</w:t>
      </w:r>
      <w:r w:rsidR="0091030B" w:rsidRPr="000A3145">
        <w:rPr>
          <w:rFonts w:ascii="Cambria" w:hAnsi="Cambria" w:cstheme="minorHAnsi"/>
          <w:sz w:val="22"/>
          <w:szCs w:val="22"/>
        </w:rPr>
        <w:t>rsing Pins</w:t>
      </w:r>
      <w:r w:rsidR="00A64B97" w:rsidRPr="000A3145">
        <w:rPr>
          <w:rFonts w:ascii="Cambria" w:hAnsi="Cambria" w:cstheme="minorHAnsi"/>
          <w:sz w:val="22"/>
          <w:szCs w:val="22"/>
        </w:rPr>
        <w:t xml:space="preserve"> </w:t>
      </w:r>
      <w:r w:rsidR="0097292C" w:rsidRPr="000A3145">
        <w:rPr>
          <w:rFonts w:ascii="Cambria" w:hAnsi="Cambria" w:cstheme="minorHAnsi"/>
          <w:sz w:val="22"/>
          <w:szCs w:val="22"/>
        </w:rPr>
        <w:tab/>
      </w:r>
      <w:r w:rsidR="0097292C" w:rsidRPr="000A3145">
        <w:rPr>
          <w:rFonts w:ascii="Cambria" w:hAnsi="Cambria" w:cstheme="minorHAnsi"/>
          <w:sz w:val="22"/>
          <w:szCs w:val="22"/>
          <w:u w:val="dotted" w:color="0C544A"/>
        </w:rPr>
        <w:tab/>
      </w:r>
      <w:r w:rsidR="0097292C" w:rsidRPr="000A3145">
        <w:rPr>
          <w:rFonts w:ascii="Cambria" w:hAnsi="Cambria" w:cstheme="minorHAnsi"/>
          <w:sz w:val="22"/>
          <w:szCs w:val="22"/>
          <w:u w:val="dotted" w:color="0C544A"/>
        </w:rPr>
        <w:tab/>
      </w:r>
      <w:r w:rsidR="0097292C" w:rsidRPr="000A3145">
        <w:rPr>
          <w:rFonts w:ascii="Cambria" w:hAnsi="Cambria" w:cstheme="minorHAnsi"/>
          <w:sz w:val="22"/>
          <w:szCs w:val="22"/>
          <w:u w:val="dotted" w:color="0C544A"/>
        </w:rPr>
        <w:tab/>
      </w:r>
      <w:r w:rsidR="0097292C" w:rsidRPr="000A3145">
        <w:rPr>
          <w:rFonts w:ascii="Cambria" w:hAnsi="Cambria" w:cstheme="minorHAnsi"/>
          <w:sz w:val="22"/>
          <w:szCs w:val="22"/>
          <w:u w:val="dotted" w:color="0C544A"/>
        </w:rPr>
        <w:tab/>
      </w:r>
      <w:r w:rsidR="0097292C" w:rsidRPr="000A3145">
        <w:rPr>
          <w:rFonts w:ascii="Cambria" w:hAnsi="Cambria" w:cstheme="minorHAnsi"/>
          <w:sz w:val="22"/>
          <w:szCs w:val="22"/>
          <w:u w:val="dotted" w:color="0C544A"/>
        </w:rPr>
        <w:tab/>
      </w:r>
      <w:r w:rsidR="0097292C" w:rsidRPr="000A3145">
        <w:rPr>
          <w:rFonts w:ascii="Cambria" w:hAnsi="Cambria" w:cstheme="minorHAnsi"/>
          <w:sz w:val="22"/>
          <w:szCs w:val="22"/>
          <w:u w:val="dotted" w:color="0C544A"/>
        </w:rPr>
        <w:tab/>
      </w:r>
      <w:r w:rsidR="00C77540" w:rsidRPr="000A3145">
        <w:rPr>
          <w:rFonts w:ascii="Cambria" w:hAnsi="Cambria" w:cstheme="minorHAnsi"/>
          <w:sz w:val="22"/>
          <w:szCs w:val="22"/>
          <w:u w:val="dotted" w:color="0C544A"/>
        </w:rPr>
        <w:t xml:space="preserve"> </w:t>
      </w:r>
      <w:r w:rsidR="003B518A">
        <w:rPr>
          <w:rFonts w:ascii="Cambria" w:hAnsi="Cambria" w:cstheme="minorHAnsi"/>
          <w:sz w:val="22"/>
          <w:szCs w:val="22"/>
        </w:rPr>
        <w:t>56</w:t>
      </w:r>
    </w:p>
    <w:p w14:paraId="2F2ACD1D" w14:textId="63DF7B18" w:rsidR="00BE4309" w:rsidRPr="000A3145" w:rsidRDefault="00BE4309" w:rsidP="00920D8A">
      <w:pPr>
        <w:rPr>
          <w:rFonts w:ascii="Cambria" w:hAnsi="Cambria" w:cstheme="minorHAnsi"/>
          <w:sz w:val="22"/>
          <w:szCs w:val="22"/>
        </w:rPr>
      </w:pPr>
      <w:r w:rsidRPr="000A3145">
        <w:rPr>
          <w:rFonts w:ascii="Cambria" w:hAnsi="Cambria" w:cstheme="minorHAnsi"/>
          <w:sz w:val="22"/>
          <w:szCs w:val="22"/>
        </w:rPr>
        <w:tab/>
        <w:t>Graduation with D</w:t>
      </w:r>
      <w:r w:rsidR="003C7CBE" w:rsidRPr="000A3145">
        <w:rPr>
          <w:rFonts w:ascii="Cambria" w:hAnsi="Cambria" w:cstheme="minorHAnsi"/>
          <w:sz w:val="22"/>
          <w:szCs w:val="22"/>
        </w:rPr>
        <w:t>istinction</w:t>
      </w:r>
      <w:r w:rsidR="00A64B97" w:rsidRPr="000A3145">
        <w:rPr>
          <w:rFonts w:ascii="Cambria" w:hAnsi="Cambria" w:cstheme="minorHAnsi"/>
          <w:sz w:val="22"/>
          <w:szCs w:val="22"/>
        </w:rPr>
        <w:t xml:space="preserve"> </w:t>
      </w:r>
      <w:r w:rsidR="0097292C" w:rsidRPr="000A3145">
        <w:rPr>
          <w:rFonts w:ascii="Cambria" w:hAnsi="Cambria" w:cstheme="minorHAnsi"/>
          <w:sz w:val="22"/>
          <w:szCs w:val="22"/>
          <w:u w:val="dotted" w:color="0C544A"/>
        </w:rPr>
        <w:tab/>
      </w:r>
      <w:r w:rsidR="0097292C" w:rsidRPr="000A3145">
        <w:rPr>
          <w:rFonts w:ascii="Cambria" w:hAnsi="Cambria" w:cstheme="minorHAnsi"/>
          <w:sz w:val="22"/>
          <w:szCs w:val="22"/>
          <w:u w:val="dotted" w:color="0C544A"/>
        </w:rPr>
        <w:tab/>
      </w:r>
      <w:r w:rsidR="0097292C" w:rsidRPr="000A3145">
        <w:rPr>
          <w:rFonts w:ascii="Cambria" w:hAnsi="Cambria" w:cstheme="minorHAnsi"/>
          <w:sz w:val="22"/>
          <w:szCs w:val="22"/>
          <w:u w:val="dotted" w:color="0C544A"/>
        </w:rPr>
        <w:tab/>
      </w:r>
      <w:r w:rsidR="0097292C" w:rsidRPr="000A3145">
        <w:rPr>
          <w:rFonts w:ascii="Cambria" w:hAnsi="Cambria" w:cstheme="minorHAnsi"/>
          <w:sz w:val="22"/>
          <w:szCs w:val="22"/>
          <w:u w:val="dotted" w:color="0C544A"/>
        </w:rPr>
        <w:tab/>
      </w:r>
      <w:r w:rsidR="0097292C" w:rsidRPr="000A3145">
        <w:rPr>
          <w:rFonts w:ascii="Cambria" w:hAnsi="Cambria" w:cstheme="minorHAnsi"/>
          <w:sz w:val="22"/>
          <w:szCs w:val="22"/>
          <w:u w:val="dotted" w:color="0C544A"/>
        </w:rPr>
        <w:tab/>
      </w:r>
      <w:r w:rsidR="0097292C" w:rsidRPr="000A3145">
        <w:rPr>
          <w:rFonts w:ascii="Cambria" w:hAnsi="Cambria" w:cstheme="minorHAnsi"/>
          <w:sz w:val="22"/>
          <w:szCs w:val="22"/>
          <w:u w:val="dotted" w:color="0C544A"/>
        </w:rPr>
        <w:tab/>
      </w:r>
      <w:r w:rsidR="0097292C" w:rsidRPr="000A3145">
        <w:rPr>
          <w:rFonts w:ascii="Cambria" w:hAnsi="Cambria" w:cstheme="minorHAnsi"/>
          <w:sz w:val="22"/>
          <w:szCs w:val="22"/>
          <w:u w:val="dotted" w:color="0C544A"/>
        </w:rPr>
        <w:tab/>
      </w:r>
      <w:r w:rsidR="0097292C" w:rsidRPr="000A3145">
        <w:rPr>
          <w:rFonts w:ascii="Cambria" w:hAnsi="Cambria" w:cstheme="minorHAnsi"/>
          <w:sz w:val="22"/>
          <w:szCs w:val="22"/>
        </w:rPr>
        <w:t xml:space="preserve"> </w:t>
      </w:r>
      <w:r w:rsidR="003B518A">
        <w:rPr>
          <w:rFonts w:ascii="Cambria" w:hAnsi="Cambria" w:cstheme="minorHAnsi"/>
          <w:sz w:val="22"/>
          <w:szCs w:val="22"/>
        </w:rPr>
        <w:t>56</w:t>
      </w:r>
    </w:p>
    <w:p w14:paraId="16011585" w14:textId="479FD105" w:rsidR="00D422B1" w:rsidRPr="000A3145" w:rsidRDefault="00D422B1" w:rsidP="00920D8A">
      <w:pPr>
        <w:rPr>
          <w:rFonts w:ascii="Cambria" w:hAnsi="Cambria" w:cstheme="minorHAnsi"/>
          <w:sz w:val="22"/>
          <w:szCs w:val="22"/>
        </w:rPr>
      </w:pPr>
    </w:p>
    <w:p w14:paraId="0E5945FD" w14:textId="4D07FB81" w:rsidR="00BE4309" w:rsidRPr="000A3145" w:rsidRDefault="00560293" w:rsidP="00920D8A">
      <w:pPr>
        <w:rPr>
          <w:rFonts w:ascii="Cambria" w:hAnsi="Cambria" w:cstheme="minorHAnsi"/>
          <w:caps/>
          <w:color w:val="0C544A"/>
          <w:sz w:val="22"/>
          <w:szCs w:val="22"/>
        </w:rPr>
      </w:pPr>
      <w:r w:rsidRPr="000A3145">
        <w:rPr>
          <w:rFonts w:ascii="Cambria" w:hAnsi="Cambria" w:cstheme="minorHAnsi"/>
          <w:caps/>
          <w:color w:val="0C544A"/>
          <w:sz w:val="22"/>
          <w:szCs w:val="22"/>
        </w:rPr>
        <w:t xml:space="preserve">STUDENT SERVICES </w:t>
      </w:r>
    </w:p>
    <w:p w14:paraId="11DEA9E5" w14:textId="36CD8B06" w:rsidR="00BE4309" w:rsidRPr="000A3145" w:rsidRDefault="00BE4309" w:rsidP="00920D8A">
      <w:pPr>
        <w:rPr>
          <w:rFonts w:ascii="Cambria" w:hAnsi="Cambria" w:cstheme="minorHAnsi"/>
          <w:sz w:val="22"/>
          <w:szCs w:val="22"/>
        </w:rPr>
      </w:pPr>
      <w:r w:rsidRPr="000A3145">
        <w:rPr>
          <w:rFonts w:ascii="Cambria" w:hAnsi="Cambria" w:cstheme="minorHAnsi"/>
          <w:sz w:val="22"/>
          <w:szCs w:val="22"/>
        </w:rPr>
        <w:tab/>
        <w:t>University</w:t>
      </w:r>
      <w:r w:rsidR="00D850E1" w:rsidRPr="000A3145">
        <w:rPr>
          <w:rFonts w:ascii="Cambria" w:hAnsi="Cambria" w:cstheme="minorHAnsi"/>
          <w:sz w:val="22"/>
          <w:szCs w:val="22"/>
        </w:rPr>
        <w:t xml:space="preserve"> Resources </w:t>
      </w:r>
      <w:r w:rsidR="00D850E1" w:rsidRPr="000A3145">
        <w:rPr>
          <w:rFonts w:ascii="Cambria" w:hAnsi="Cambria" w:cstheme="minorHAnsi"/>
          <w:sz w:val="22"/>
          <w:szCs w:val="22"/>
          <w:u w:val="dotted" w:color="0C544A"/>
        </w:rPr>
        <w:tab/>
      </w:r>
      <w:r w:rsidR="00D850E1" w:rsidRPr="000A3145">
        <w:rPr>
          <w:rFonts w:ascii="Cambria" w:hAnsi="Cambria" w:cstheme="minorHAnsi"/>
          <w:sz w:val="22"/>
          <w:szCs w:val="22"/>
          <w:u w:val="dotted" w:color="0C544A"/>
        </w:rPr>
        <w:tab/>
      </w:r>
      <w:r w:rsidR="00D850E1" w:rsidRPr="000A3145">
        <w:rPr>
          <w:rFonts w:ascii="Cambria" w:hAnsi="Cambria" w:cstheme="minorHAnsi"/>
          <w:sz w:val="22"/>
          <w:szCs w:val="22"/>
          <w:u w:val="dotted" w:color="0C544A"/>
        </w:rPr>
        <w:tab/>
      </w:r>
      <w:r w:rsidR="00D850E1" w:rsidRPr="000A3145">
        <w:rPr>
          <w:rFonts w:ascii="Cambria" w:hAnsi="Cambria" w:cstheme="minorHAnsi"/>
          <w:sz w:val="22"/>
          <w:szCs w:val="22"/>
          <w:u w:val="dotted" w:color="0C544A"/>
        </w:rPr>
        <w:tab/>
      </w:r>
      <w:r w:rsidR="00D850E1" w:rsidRPr="000A3145">
        <w:rPr>
          <w:rFonts w:ascii="Cambria" w:hAnsi="Cambria" w:cstheme="minorHAnsi"/>
          <w:sz w:val="22"/>
          <w:szCs w:val="22"/>
          <w:u w:val="dotted" w:color="0C544A"/>
        </w:rPr>
        <w:tab/>
      </w:r>
      <w:r w:rsidR="00D850E1" w:rsidRPr="000A3145">
        <w:rPr>
          <w:rFonts w:ascii="Cambria" w:hAnsi="Cambria" w:cstheme="minorHAnsi"/>
          <w:sz w:val="22"/>
          <w:szCs w:val="22"/>
          <w:u w:val="dotted" w:color="0C544A"/>
        </w:rPr>
        <w:tab/>
      </w:r>
      <w:r w:rsidR="00D850E1" w:rsidRPr="000A3145">
        <w:rPr>
          <w:rFonts w:ascii="Cambria" w:hAnsi="Cambria" w:cstheme="minorHAnsi"/>
          <w:sz w:val="22"/>
          <w:szCs w:val="22"/>
          <w:u w:val="dotted" w:color="0C544A"/>
        </w:rPr>
        <w:tab/>
      </w:r>
      <w:r w:rsidR="00D850E1" w:rsidRPr="000A3145">
        <w:rPr>
          <w:rFonts w:ascii="Cambria" w:hAnsi="Cambria" w:cstheme="minorHAnsi"/>
          <w:sz w:val="22"/>
          <w:szCs w:val="22"/>
          <w:u w:val="dotted" w:color="0C544A"/>
        </w:rPr>
        <w:tab/>
      </w:r>
      <w:r w:rsidR="00AA1E3B" w:rsidRPr="000A3145">
        <w:rPr>
          <w:rFonts w:ascii="Cambria" w:hAnsi="Cambria" w:cstheme="minorHAnsi"/>
          <w:sz w:val="22"/>
          <w:szCs w:val="22"/>
        </w:rPr>
        <w:t xml:space="preserve"> </w:t>
      </w:r>
      <w:r w:rsidR="002A3314">
        <w:rPr>
          <w:rFonts w:ascii="Cambria" w:hAnsi="Cambria" w:cstheme="minorHAnsi"/>
          <w:sz w:val="22"/>
          <w:szCs w:val="22"/>
        </w:rPr>
        <w:t>57</w:t>
      </w:r>
    </w:p>
    <w:p w14:paraId="76C6BE29" w14:textId="6D4707EE" w:rsidR="00BE4309" w:rsidRPr="000A3145" w:rsidRDefault="00BE4309" w:rsidP="00920D8A">
      <w:pPr>
        <w:rPr>
          <w:rFonts w:ascii="Cambria" w:hAnsi="Cambria" w:cstheme="minorHAnsi"/>
          <w:sz w:val="22"/>
          <w:szCs w:val="22"/>
        </w:rPr>
      </w:pPr>
      <w:r w:rsidRPr="000A3145">
        <w:rPr>
          <w:rFonts w:ascii="Cambria" w:hAnsi="Cambria" w:cstheme="minorHAnsi"/>
          <w:sz w:val="22"/>
          <w:szCs w:val="22"/>
        </w:rPr>
        <w:tab/>
      </w:r>
      <w:r w:rsidRPr="000A3145">
        <w:rPr>
          <w:rFonts w:ascii="Cambria" w:hAnsi="Cambria" w:cstheme="minorHAnsi"/>
          <w:sz w:val="22"/>
          <w:szCs w:val="22"/>
        </w:rPr>
        <w:tab/>
        <w:t>Academic Succ</w:t>
      </w:r>
      <w:r w:rsidR="009C5DFA" w:rsidRPr="000A3145">
        <w:rPr>
          <w:rFonts w:ascii="Cambria" w:hAnsi="Cambria" w:cstheme="minorHAnsi"/>
          <w:sz w:val="22"/>
          <w:szCs w:val="22"/>
        </w:rPr>
        <w:t>ess Center</w:t>
      </w:r>
      <w:r w:rsidR="00A64B97" w:rsidRPr="000A3145">
        <w:rPr>
          <w:rFonts w:ascii="Cambria" w:hAnsi="Cambria" w:cstheme="minorHAnsi"/>
          <w:sz w:val="22"/>
          <w:szCs w:val="22"/>
        </w:rPr>
        <w:t xml:space="preserve"> </w:t>
      </w:r>
      <w:r w:rsidR="0097292C" w:rsidRPr="000A3145">
        <w:rPr>
          <w:rFonts w:ascii="Cambria" w:hAnsi="Cambria" w:cstheme="minorHAnsi"/>
          <w:sz w:val="22"/>
          <w:szCs w:val="22"/>
          <w:u w:val="dotted" w:color="0C544A"/>
        </w:rPr>
        <w:tab/>
      </w:r>
      <w:r w:rsidR="0097292C" w:rsidRPr="000A3145">
        <w:rPr>
          <w:rFonts w:ascii="Cambria" w:hAnsi="Cambria" w:cstheme="minorHAnsi"/>
          <w:sz w:val="22"/>
          <w:szCs w:val="22"/>
          <w:u w:val="dotted" w:color="0C544A"/>
        </w:rPr>
        <w:tab/>
      </w:r>
      <w:r w:rsidR="0097292C" w:rsidRPr="000A3145">
        <w:rPr>
          <w:rFonts w:ascii="Cambria" w:hAnsi="Cambria" w:cstheme="minorHAnsi"/>
          <w:sz w:val="22"/>
          <w:szCs w:val="22"/>
          <w:u w:val="dotted" w:color="0C544A"/>
        </w:rPr>
        <w:tab/>
      </w:r>
      <w:r w:rsidR="0097292C" w:rsidRPr="000A3145">
        <w:rPr>
          <w:rFonts w:ascii="Cambria" w:hAnsi="Cambria" w:cstheme="minorHAnsi"/>
          <w:sz w:val="22"/>
          <w:szCs w:val="22"/>
          <w:u w:val="dotted" w:color="0C544A"/>
        </w:rPr>
        <w:tab/>
      </w:r>
      <w:r w:rsidR="0097292C" w:rsidRPr="000A3145">
        <w:rPr>
          <w:rFonts w:ascii="Cambria" w:hAnsi="Cambria" w:cstheme="minorHAnsi"/>
          <w:sz w:val="22"/>
          <w:szCs w:val="22"/>
          <w:u w:val="dotted" w:color="0C544A"/>
        </w:rPr>
        <w:tab/>
      </w:r>
      <w:r w:rsidR="0097292C" w:rsidRPr="000A3145">
        <w:rPr>
          <w:rFonts w:ascii="Cambria" w:hAnsi="Cambria" w:cstheme="minorHAnsi"/>
          <w:sz w:val="22"/>
          <w:szCs w:val="22"/>
          <w:u w:val="dotted" w:color="0C544A"/>
        </w:rPr>
        <w:tab/>
      </w:r>
      <w:r w:rsidR="0097292C" w:rsidRPr="000A3145">
        <w:rPr>
          <w:rFonts w:ascii="Cambria" w:hAnsi="Cambria" w:cstheme="minorHAnsi"/>
          <w:sz w:val="22"/>
          <w:szCs w:val="22"/>
        </w:rPr>
        <w:t xml:space="preserve"> </w:t>
      </w:r>
      <w:r w:rsidR="002A3314">
        <w:rPr>
          <w:rFonts w:ascii="Cambria" w:hAnsi="Cambria" w:cstheme="minorHAnsi"/>
          <w:sz w:val="22"/>
          <w:szCs w:val="22"/>
        </w:rPr>
        <w:t>57</w:t>
      </w:r>
    </w:p>
    <w:p w14:paraId="417A2F5E" w14:textId="32D3D610" w:rsidR="00BE4309" w:rsidRPr="000A3145" w:rsidRDefault="00BE4309" w:rsidP="00920D8A">
      <w:pPr>
        <w:rPr>
          <w:rFonts w:ascii="Cambria" w:hAnsi="Cambria" w:cstheme="minorHAnsi"/>
          <w:sz w:val="22"/>
          <w:szCs w:val="22"/>
        </w:rPr>
      </w:pPr>
      <w:r w:rsidRPr="000A3145">
        <w:rPr>
          <w:rFonts w:ascii="Cambria" w:hAnsi="Cambria" w:cstheme="minorHAnsi"/>
          <w:sz w:val="22"/>
          <w:szCs w:val="22"/>
        </w:rPr>
        <w:tab/>
      </w:r>
      <w:r w:rsidRPr="000A3145">
        <w:rPr>
          <w:rFonts w:ascii="Cambria" w:hAnsi="Cambria" w:cstheme="minorHAnsi"/>
          <w:sz w:val="22"/>
          <w:szCs w:val="22"/>
        </w:rPr>
        <w:tab/>
        <w:t>Athletics</w:t>
      </w:r>
      <w:r w:rsidR="00A64B97" w:rsidRPr="000A3145">
        <w:rPr>
          <w:rFonts w:ascii="Cambria" w:hAnsi="Cambria" w:cstheme="minorHAnsi"/>
          <w:sz w:val="22"/>
          <w:szCs w:val="22"/>
        </w:rPr>
        <w:t xml:space="preserve"> </w:t>
      </w:r>
      <w:r w:rsidR="0097292C" w:rsidRPr="000A3145">
        <w:rPr>
          <w:rFonts w:ascii="Cambria" w:hAnsi="Cambria" w:cstheme="minorHAnsi"/>
          <w:sz w:val="22"/>
          <w:szCs w:val="22"/>
          <w:u w:val="dotted" w:color="0C544A"/>
        </w:rPr>
        <w:tab/>
      </w:r>
      <w:r w:rsidR="0097292C" w:rsidRPr="000A3145">
        <w:rPr>
          <w:rFonts w:ascii="Cambria" w:hAnsi="Cambria" w:cstheme="minorHAnsi"/>
          <w:sz w:val="22"/>
          <w:szCs w:val="22"/>
          <w:u w:val="dotted" w:color="0C544A"/>
        </w:rPr>
        <w:tab/>
      </w:r>
      <w:r w:rsidR="0097292C" w:rsidRPr="000A3145">
        <w:rPr>
          <w:rFonts w:ascii="Cambria" w:hAnsi="Cambria" w:cstheme="minorHAnsi"/>
          <w:sz w:val="22"/>
          <w:szCs w:val="22"/>
          <w:u w:val="dotted" w:color="0C544A"/>
        </w:rPr>
        <w:tab/>
      </w:r>
      <w:r w:rsidR="0097292C" w:rsidRPr="000A3145">
        <w:rPr>
          <w:rFonts w:ascii="Cambria" w:hAnsi="Cambria" w:cstheme="minorHAnsi"/>
          <w:sz w:val="22"/>
          <w:szCs w:val="22"/>
          <w:u w:val="dotted" w:color="0C544A"/>
        </w:rPr>
        <w:tab/>
      </w:r>
      <w:r w:rsidR="0097292C" w:rsidRPr="000A3145">
        <w:rPr>
          <w:rFonts w:ascii="Cambria" w:hAnsi="Cambria" w:cstheme="minorHAnsi"/>
          <w:sz w:val="22"/>
          <w:szCs w:val="22"/>
          <w:u w:val="dotted" w:color="0C544A"/>
        </w:rPr>
        <w:tab/>
      </w:r>
      <w:r w:rsidR="0097292C" w:rsidRPr="000A3145">
        <w:rPr>
          <w:rFonts w:ascii="Cambria" w:hAnsi="Cambria" w:cstheme="minorHAnsi"/>
          <w:sz w:val="22"/>
          <w:szCs w:val="22"/>
          <w:u w:val="dotted" w:color="0C544A"/>
        </w:rPr>
        <w:tab/>
      </w:r>
      <w:r w:rsidR="0097292C" w:rsidRPr="000A3145">
        <w:rPr>
          <w:rFonts w:ascii="Cambria" w:hAnsi="Cambria" w:cstheme="minorHAnsi"/>
          <w:sz w:val="22"/>
          <w:szCs w:val="22"/>
          <w:u w:val="dotted" w:color="0C544A"/>
        </w:rPr>
        <w:tab/>
      </w:r>
      <w:r w:rsidR="0097292C" w:rsidRPr="000A3145">
        <w:rPr>
          <w:rFonts w:ascii="Cambria" w:hAnsi="Cambria" w:cstheme="minorHAnsi"/>
          <w:sz w:val="22"/>
          <w:szCs w:val="22"/>
          <w:u w:val="dotted" w:color="0C544A"/>
        </w:rPr>
        <w:tab/>
      </w:r>
      <w:r w:rsidR="0097292C" w:rsidRPr="000A3145">
        <w:rPr>
          <w:rFonts w:ascii="Cambria" w:hAnsi="Cambria" w:cstheme="minorHAnsi"/>
          <w:sz w:val="22"/>
          <w:szCs w:val="22"/>
        </w:rPr>
        <w:t xml:space="preserve"> </w:t>
      </w:r>
      <w:r w:rsidR="002A3314">
        <w:rPr>
          <w:rFonts w:ascii="Cambria" w:hAnsi="Cambria" w:cstheme="minorHAnsi"/>
          <w:sz w:val="22"/>
          <w:szCs w:val="22"/>
        </w:rPr>
        <w:t>57</w:t>
      </w:r>
    </w:p>
    <w:p w14:paraId="554D5126" w14:textId="7F22A8AB" w:rsidR="0097292C" w:rsidRPr="000A3145" w:rsidRDefault="004964A6" w:rsidP="0097292C">
      <w:pPr>
        <w:ind w:left="1440"/>
        <w:rPr>
          <w:rFonts w:ascii="Cambria" w:hAnsi="Cambria" w:cstheme="minorHAnsi"/>
          <w:sz w:val="22"/>
          <w:szCs w:val="22"/>
        </w:rPr>
      </w:pPr>
      <w:r w:rsidRPr="000A3145">
        <w:rPr>
          <w:rFonts w:ascii="Cambria" w:hAnsi="Cambria" w:cstheme="minorHAnsi"/>
          <w:sz w:val="22"/>
          <w:szCs w:val="22"/>
        </w:rPr>
        <w:t xml:space="preserve">Campus </w:t>
      </w:r>
      <w:r w:rsidR="00BE4309" w:rsidRPr="000A3145">
        <w:rPr>
          <w:rFonts w:ascii="Cambria" w:hAnsi="Cambria" w:cstheme="minorHAnsi"/>
          <w:sz w:val="22"/>
          <w:szCs w:val="22"/>
        </w:rPr>
        <w:t>Bookstore (Barnes &amp; N</w:t>
      </w:r>
      <w:r w:rsidR="009C5DFA" w:rsidRPr="000A3145">
        <w:rPr>
          <w:rFonts w:ascii="Cambria" w:hAnsi="Cambria" w:cstheme="minorHAnsi"/>
          <w:sz w:val="22"/>
          <w:szCs w:val="22"/>
        </w:rPr>
        <w:t>oble</w:t>
      </w:r>
      <w:r w:rsidR="001C6811" w:rsidRPr="000A3145">
        <w:rPr>
          <w:rFonts w:ascii="Cambria" w:hAnsi="Cambria" w:cstheme="minorHAnsi"/>
          <w:sz w:val="22"/>
          <w:szCs w:val="22"/>
        </w:rPr>
        <w:t xml:space="preserve">) </w:t>
      </w:r>
      <w:r w:rsidR="0097292C" w:rsidRPr="000A3145">
        <w:rPr>
          <w:rFonts w:ascii="Cambria" w:hAnsi="Cambria" w:cstheme="minorHAnsi"/>
          <w:sz w:val="22"/>
          <w:szCs w:val="22"/>
          <w:u w:val="dotted" w:color="0C544A"/>
        </w:rPr>
        <w:tab/>
      </w:r>
      <w:r w:rsidR="0097292C" w:rsidRPr="000A3145">
        <w:rPr>
          <w:rFonts w:ascii="Cambria" w:hAnsi="Cambria" w:cstheme="minorHAnsi"/>
          <w:sz w:val="22"/>
          <w:szCs w:val="22"/>
          <w:u w:val="dotted" w:color="0C544A"/>
        </w:rPr>
        <w:tab/>
      </w:r>
      <w:r w:rsidR="0097292C" w:rsidRPr="000A3145">
        <w:rPr>
          <w:rFonts w:ascii="Cambria" w:hAnsi="Cambria" w:cstheme="minorHAnsi"/>
          <w:sz w:val="22"/>
          <w:szCs w:val="22"/>
          <w:u w:val="dotted" w:color="0C544A"/>
        </w:rPr>
        <w:tab/>
      </w:r>
      <w:r w:rsidR="0097292C" w:rsidRPr="000A3145">
        <w:rPr>
          <w:rFonts w:ascii="Cambria" w:hAnsi="Cambria" w:cstheme="minorHAnsi"/>
          <w:sz w:val="22"/>
          <w:szCs w:val="22"/>
          <w:u w:val="dotted" w:color="0C544A"/>
        </w:rPr>
        <w:tab/>
      </w:r>
      <w:r w:rsidR="0097292C" w:rsidRPr="000A3145">
        <w:rPr>
          <w:rFonts w:ascii="Cambria" w:hAnsi="Cambria" w:cstheme="minorHAnsi"/>
          <w:sz w:val="22"/>
          <w:szCs w:val="22"/>
          <w:u w:val="dotted" w:color="0C544A"/>
        </w:rPr>
        <w:tab/>
      </w:r>
      <w:r w:rsidR="0097292C" w:rsidRPr="000A3145">
        <w:rPr>
          <w:rFonts w:ascii="Cambria" w:hAnsi="Cambria" w:cstheme="minorHAnsi"/>
          <w:sz w:val="22"/>
          <w:szCs w:val="22"/>
        </w:rPr>
        <w:t xml:space="preserve"> </w:t>
      </w:r>
      <w:r w:rsidR="002A3314">
        <w:rPr>
          <w:rFonts w:ascii="Cambria" w:hAnsi="Cambria" w:cstheme="minorHAnsi"/>
          <w:sz w:val="22"/>
          <w:szCs w:val="22"/>
        </w:rPr>
        <w:t>57</w:t>
      </w:r>
    </w:p>
    <w:p w14:paraId="22E66C46" w14:textId="4C36D8EE" w:rsidR="00BE4309" w:rsidRPr="000A3145" w:rsidRDefault="00BE4309" w:rsidP="0097292C">
      <w:pPr>
        <w:ind w:left="1440"/>
        <w:rPr>
          <w:rFonts w:ascii="Cambria" w:hAnsi="Cambria" w:cstheme="minorHAnsi"/>
          <w:sz w:val="22"/>
          <w:szCs w:val="22"/>
        </w:rPr>
      </w:pPr>
      <w:r w:rsidRPr="000A3145">
        <w:rPr>
          <w:rFonts w:ascii="Cambria" w:hAnsi="Cambria" w:cstheme="minorHAnsi"/>
          <w:sz w:val="22"/>
          <w:szCs w:val="22"/>
        </w:rPr>
        <w:t>Career Services</w:t>
      </w:r>
      <w:r w:rsidR="00A64B97" w:rsidRPr="000A3145">
        <w:rPr>
          <w:rFonts w:ascii="Cambria" w:hAnsi="Cambria" w:cstheme="minorHAnsi"/>
          <w:sz w:val="22"/>
          <w:szCs w:val="22"/>
        </w:rPr>
        <w:t xml:space="preserve"> </w:t>
      </w:r>
      <w:r w:rsidR="0097292C" w:rsidRPr="000A3145">
        <w:rPr>
          <w:rFonts w:ascii="Cambria" w:hAnsi="Cambria" w:cstheme="minorHAnsi"/>
          <w:sz w:val="22"/>
          <w:szCs w:val="22"/>
        </w:rPr>
        <w:tab/>
      </w:r>
      <w:r w:rsidR="0097292C" w:rsidRPr="000A3145">
        <w:rPr>
          <w:rFonts w:ascii="Cambria" w:hAnsi="Cambria" w:cstheme="minorHAnsi"/>
          <w:sz w:val="22"/>
          <w:szCs w:val="22"/>
          <w:u w:val="dotted" w:color="0C544A"/>
        </w:rPr>
        <w:tab/>
      </w:r>
      <w:r w:rsidR="0097292C" w:rsidRPr="000A3145">
        <w:rPr>
          <w:rFonts w:ascii="Cambria" w:hAnsi="Cambria" w:cstheme="minorHAnsi"/>
          <w:sz w:val="22"/>
          <w:szCs w:val="22"/>
          <w:u w:val="dotted" w:color="0C544A"/>
        </w:rPr>
        <w:tab/>
      </w:r>
      <w:r w:rsidR="0097292C" w:rsidRPr="000A3145">
        <w:rPr>
          <w:rFonts w:ascii="Cambria" w:hAnsi="Cambria" w:cstheme="minorHAnsi"/>
          <w:sz w:val="22"/>
          <w:szCs w:val="22"/>
          <w:u w:val="dotted" w:color="0C544A"/>
        </w:rPr>
        <w:tab/>
      </w:r>
      <w:r w:rsidR="0097292C" w:rsidRPr="000A3145">
        <w:rPr>
          <w:rFonts w:ascii="Cambria" w:hAnsi="Cambria" w:cstheme="minorHAnsi"/>
          <w:sz w:val="22"/>
          <w:szCs w:val="22"/>
          <w:u w:val="dotted" w:color="0C544A"/>
        </w:rPr>
        <w:tab/>
      </w:r>
      <w:r w:rsidR="00EE76FB" w:rsidRPr="000A3145">
        <w:rPr>
          <w:rFonts w:ascii="Cambria" w:hAnsi="Cambria" w:cstheme="minorHAnsi"/>
          <w:sz w:val="22"/>
          <w:szCs w:val="22"/>
          <w:u w:val="dotted" w:color="0C544A"/>
        </w:rPr>
        <w:t xml:space="preserve">              </w:t>
      </w:r>
      <w:r w:rsidR="00C77540" w:rsidRPr="000A3145">
        <w:rPr>
          <w:rFonts w:ascii="Cambria" w:hAnsi="Cambria" w:cstheme="minorHAnsi"/>
          <w:sz w:val="22"/>
          <w:szCs w:val="22"/>
          <w:u w:val="dotted" w:color="0C544A"/>
        </w:rPr>
        <w:t xml:space="preserve">         </w:t>
      </w:r>
      <w:r w:rsidR="00690DFA">
        <w:rPr>
          <w:rFonts w:ascii="Cambria" w:hAnsi="Cambria" w:cstheme="minorHAnsi"/>
          <w:sz w:val="22"/>
          <w:szCs w:val="22"/>
          <w:u w:val="dotted" w:color="0C544A"/>
        </w:rPr>
        <w:t xml:space="preserve">    </w:t>
      </w:r>
      <w:r w:rsidR="00C77540" w:rsidRPr="000A3145">
        <w:rPr>
          <w:rFonts w:ascii="Cambria" w:hAnsi="Cambria" w:cstheme="minorHAnsi"/>
          <w:sz w:val="22"/>
          <w:szCs w:val="22"/>
          <w:u w:val="dotted" w:color="0C544A"/>
        </w:rPr>
        <w:t xml:space="preserve">    </w:t>
      </w:r>
      <w:r w:rsidR="002A3314">
        <w:rPr>
          <w:rFonts w:ascii="Cambria" w:hAnsi="Cambria" w:cstheme="minorHAnsi"/>
          <w:sz w:val="22"/>
          <w:szCs w:val="22"/>
        </w:rPr>
        <w:t>57</w:t>
      </w:r>
    </w:p>
    <w:p w14:paraId="7CD476A5" w14:textId="1CAB00B4" w:rsidR="00BE4309" w:rsidRPr="000A3145" w:rsidRDefault="00BE4309" w:rsidP="00920D8A">
      <w:pPr>
        <w:rPr>
          <w:rFonts w:ascii="Cambria" w:hAnsi="Cambria" w:cstheme="minorHAnsi"/>
          <w:sz w:val="22"/>
          <w:szCs w:val="22"/>
        </w:rPr>
      </w:pPr>
      <w:r w:rsidRPr="000A3145">
        <w:rPr>
          <w:rFonts w:ascii="Cambria" w:hAnsi="Cambria" w:cstheme="minorHAnsi"/>
          <w:sz w:val="22"/>
          <w:szCs w:val="22"/>
        </w:rPr>
        <w:tab/>
      </w:r>
      <w:r w:rsidRPr="000A3145">
        <w:rPr>
          <w:rFonts w:ascii="Cambria" w:hAnsi="Cambria" w:cstheme="minorHAnsi"/>
          <w:sz w:val="22"/>
          <w:szCs w:val="22"/>
        </w:rPr>
        <w:tab/>
        <w:t>Cashier</w:t>
      </w:r>
      <w:r w:rsidR="004964A6" w:rsidRPr="000A3145">
        <w:rPr>
          <w:rFonts w:ascii="Cambria" w:hAnsi="Cambria" w:cstheme="minorHAnsi"/>
          <w:sz w:val="22"/>
          <w:szCs w:val="22"/>
        </w:rPr>
        <w:t>’s Office</w:t>
      </w:r>
      <w:r w:rsidR="00A64B97" w:rsidRPr="000A3145">
        <w:rPr>
          <w:rFonts w:ascii="Cambria" w:hAnsi="Cambria" w:cstheme="minorHAnsi"/>
          <w:sz w:val="22"/>
          <w:szCs w:val="22"/>
        </w:rPr>
        <w:t xml:space="preserve"> </w:t>
      </w:r>
      <w:r w:rsidR="0097292C" w:rsidRPr="000A3145">
        <w:rPr>
          <w:rFonts w:ascii="Cambria" w:hAnsi="Cambria" w:cstheme="minorHAnsi"/>
          <w:sz w:val="22"/>
          <w:szCs w:val="22"/>
        </w:rPr>
        <w:tab/>
      </w:r>
      <w:r w:rsidR="0097292C" w:rsidRPr="000A3145">
        <w:rPr>
          <w:rFonts w:ascii="Cambria" w:hAnsi="Cambria" w:cstheme="minorHAnsi"/>
          <w:sz w:val="22"/>
          <w:szCs w:val="22"/>
          <w:u w:val="dotted" w:color="0C544A"/>
        </w:rPr>
        <w:tab/>
      </w:r>
      <w:r w:rsidR="0097292C" w:rsidRPr="000A3145">
        <w:rPr>
          <w:rFonts w:ascii="Cambria" w:hAnsi="Cambria" w:cstheme="minorHAnsi"/>
          <w:sz w:val="22"/>
          <w:szCs w:val="22"/>
          <w:u w:val="dotted" w:color="0C544A"/>
        </w:rPr>
        <w:tab/>
      </w:r>
      <w:r w:rsidR="0097292C" w:rsidRPr="000A3145">
        <w:rPr>
          <w:rFonts w:ascii="Cambria" w:hAnsi="Cambria" w:cstheme="minorHAnsi"/>
          <w:sz w:val="22"/>
          <w:szCs w:val="22"/>
          <w:u w:val="dotted" w:color="0C544A"/>
        </w:rPr>
        <w:tab/>
      </w:r>
      <w:r w:rsidR="00EE76FB" w:rsidRPr="000A3145">
        <w:rPr>
          <w:rFonts w:ascii="Cambria" w:hAnsi="Cambria" w:cstheme="minorHAnsi"/>
          <w:sz w:val="22"/>
          <w:szCs w:val="22"/>
          <w:u w:val="dotted" w:color="0C544A"/>
        </w:rPr>
        <w:t xml:space="preserve">              </w:t>
      </w:r>
      <w:r w:rsidR="0097292C" w:rsidRPr="000A3145">
        <w:rPr>
          <w:rFonts w:ascii="Cambria" w:hAnsi="Cambria" w:cstheme="minorHAnsi"/>
          <w:sz w:val="22"/>
          <w:szCs w:val="22"/>
          <w:u w:val="dotted" w:color="0C544A"/>
        </w:rPr>
        <w:tab/>
      </w:r>
      <w:r w:rsidR="0097292C" w:rsidRPr="000A3145">
        <w:rPr>
          <w:rFonts w:ascii="Cambria" w:hAnsi="Cambria" w:cstheme="minorHAnsi"/>
          <w:sz w:val="22"/>
          <w:szCs w:val="22"/>
          <w:u w:val="dotted" w:color="0C544A"/>
        </w:rPr>
        <w:tab/>
      </w:r>
      <w:r w:rsidR="00690DFA">
        <w:rPr>
          <w:rFonts w:ascii="Cambria" w:hAnsi="Cambria" w:cstheme="minorHAnsi"/>
          <w:sz w:val="22"/>
          <w:szCs w:val="22"/>
          <w:u w:val="dotted" w:color="0C544A"/>
        </w:rPr>
        <w:t xml:space="preserve">               </w:t>
      </w:r>
      <w:r w:rsidR="00C77540" w:rsidRPr="000A3145">
        <w:rPr>
          <w:rFonts w:ascii="Cambria" w:hAnsi="Cambria" w:cstheme="minorHAnsi"/>
          <w:sz w:val="22"/>
          <w:szCs w:val="22"/>
          <w:u w:val="dotted" w:color="0C544A"/>
        </w:rPr>
        <w:t xml:space="preserve"> </w:t>
      </w:r>
      <w:r w:rsidR="002A3314">
        <w:rPr>
          <w:rFonts w:ascii="Cambria" w:hAnsi="Cambria" w:cstheme="minorHAnsi"/>
          <w:sz w:val="22"/>
          <w:szCs w:val="22"/>
        </w:rPr>
        <w:t>57</w:t>
      </w:r>
    </w:p>
    <w:p w14:paraId="3C349E9D" w14:textId="38829E48" w:rsidR="004964A6" w:rsidRPr="000A3145" w:rsidRDefault="004964A6" w:rsidP="00920D8A">
      <w:pPr>
        <w:rPr>
          <w:rFonts w:ascii="Cambria" w:hAnsi="Cambria" w:cstheme="minorHAnsi"/>
          <w:sz w:val="22"/>
          <w:szCs w:val="22"/>
        </w:rPr>
      </w:pPr>
      <w:r w:rsidRPr="000A3145">
        <w:rPr>
          <w:rFonts w:ascii="Cambria" w:hAnsi="Cambria" w:cstheme="minorHAnsi"/>
          <w:sz w:val="22"/>
          <w:szCs w:val="22"/>
        </w:rPr>
        <w:tab/>
      </w:r>
      <w:r w:rsidRPr="000A3145">
        <w:rPr>
          <w:rFonts w:ascii="Cambria" w:hAnsi="Cambria" w:cstheme="minorHAnsi"/>
          <w:sz w:val="22"/>
          <w:szCs w:val="22"/>
        </w:rPr>
        <w:tab/>
        <w:t xml:space="preserve">Campus Health Center </w:t>
      </w:r>
      <w:r w:rsidRPr="000A3145">
        <w:rPr>
          <w:rFonts w:ascii="Cambria" w:hAnsi="Cambria" w:cstheme="minorHAnsi"/>
          <w:sz w:val="22"/>
          <w:szCs w:val="22"/>
          <w:u w:val="dotted" w:color="0C544A"/>
        </w:rPr>
        <w:tab/>
      </w:r>
      <w:r w:rsidRPr="000A3145">
        <w:rPr>
          <w:rFonts w:ascii="Cambria" w:hAnsi="Cambria" w:cstheme="minorHAnsi"/>
          <w:sz w:val="22"/>
          <w:szCs w:val="22"/>
          <w:u w:val="dotted" w:color="0C544A"/>
        </w:rPr>
        <w:tab/>
      </w:r>
      <w:r w:rsidRPr="000A3145">
        <w:rPr>
          <w:rFonts w:ascii="Cambria" w:hAnsi="Cambria" w:cstheme="minorHAnsi"/>
          <w:sz w:val="22"/>
          <w:szCs w:val="22"/>
          <w:u w:val="dotted" w:color="0C544A"/>
        </w:rPr>
        <w:tab/>
      </w:r>
      <w:r w:rsidRPr="000A3145">
        <w:rPr>
          <w:rFonts w:ascii="Cambria" w:hAnsi="Cambria" w:cstheme="minorHAnsi"/>
          <w:sz w:val="22"/>
          <w:szCs w:val="22"/>
          <w:u w:val="dotted" w:color="0C544A"/>
        </w:rPr>
        <w:tab/>
      </w:r>
      <w:r w:rsidRPr="000A3145">
        <w:rPr>
          <w:rFonts w:ascii="Cambria" w:hAnsi="Cambria" w:cstheme="minorHAnsi"/>
          <w:sz w:val="22"/>
          <w:szCs w:val="22"/>
          <w:u w:val="dotted" w:color="0C544A"/>
        </w:rPr>
        <w:tab/>
      </w:r>
      <w:r w:rsidRPr="000A3145">
        <w:rPr>
          <w:rFonts w:ascii="Cambria" w:hAnsi="Cambria" w:cstheme="minorHAnsi"/>
          <w:sz w:val="22"/>
          <w:szCs w:val="22"/>
          <w:u w:val="dotted" w:color="0C544A"/>
        </w:rPr>
        <w:tab/>
      </w:r>
      <w:r w:rsidRPr="000A3145">
        <w:rPr>
          <w:rFonts w:ascii="Cambria" w:hAnsi="Cambria" w:cstheme="minorHAnsi"/>
          <w:sz w:val="22"/>
          <w:szCs w:val="22"/>
          <w:u w:val="dotted" w:color="0C544A"/>
        </w:rPr>
        <w:tab/>
      </w:r>
      <w:r w:rsidR="00AA1E3B" w:rsidRPr="000A3145">
        <w:rPr>
          <w:rFonts w:ascii="Cambria" w:hAnsi="Cambria" w:cstheme="minorHAnsi"/>
          <w:sz w:val="22"/>
          <w:szCs w:val="22"/>
        </w:rPr>
        <w:t xml:space="preserve"> </w:t>
      </w:r>
      <w:r w:rsidR="002A3314">
        <w:rPr>
          <w:rFonts w:ascii="Cambria" w:hAnsi="Cambria" w:cstheme="minorHAnsi"/>
          <w:sz w:val="22"/>
          <w:szCs w:val="22"/>
        </w:rPr>
        <w:t>5</w:t>
      </w:r>
      <w:r w:rsidR="00E9158C">
        <w:rPr>
          <w:rFonts w:ascii="Cambria" w:hAnsi="Cambria" w:cstheme="minorHAnsi"/>
          <w:sz w:val="22"/>
          <w:szCs w:val="22"/>
        </w:rPr>
        <w:t>8</w:t>
      </w:r>
    </w:p>
    <w:p w14:paraId="7C322C2D" w14:textId="2D0ED57E" w:rsidR="0097292C" w:rsidRPr="000A3145" w:rsidRDefault="00BE4309" w:rsidP="00920D8A">
      <w:pPr>
        <w:rPr>
          <w:rFonts w:ascii="Cambria" w:hAnsi="Cambria" w:cstheme="minorHAnsi"/>
          <w:sz w:val="22"/>
          <w:szCs w:val="22"/>
        </w:rPr>
      </w:pPr>
      <w:r w:rsidRPr="000A3145">
        <w:rPr>
          <w:rFonts w:ascii="Cambria" w:hAnsi="Cambria" w:cstheme="minorHAnsi"/>
          <w:sz w:val="22"/>
          <w:szCs w:val="22"/>
        </w:rPr>
        <w:tab/>
      </w:r>
      <w:r w:rsidRPr="000A3145">
        <w:rPr>
          <w:rFonts w:ascii="Cambria" w:hAnsi="Cambria" w:cstheme="minorHAnsi"/>
          <w:sz w:val="22"/>
          <w:szCs w:val="22"/>
        </w:rPr>
        <w:tab/>
        <w:t>Computer and Inform</w:t>
      </w:r>
      <w:r w:rsidR="009C5DFA" w:rsidRPr="000A3145">
        <w:rPr>
          <w:rFonts w:ascii="Cambria" w:hAnsi="Cambria" w:cstheme="minorHAnsi"/>
          <w:sz w:val="22"/>
          <w:szCs w:val="22"/>
        </w:rPr>
        <w:t>ation Technology</w:t>
      </w:r>
      <w:r w:rsidR="004964A6" w:rsidRPr="000A3145">
        <w:rPr>
          <w:rFonts w:ascii="Cambria" w:hAnsi="Cambria" w:cstheme="minorHAnsi"/>
          <w:sz w:val="22"/>
          <w:szCs w:val="22"/>
        </w:rPr>
        <w:t xml:space="preserve"> (C&amp;IT)</w:t>
      </w:r>
      <w:r w:rsidR="00A64B97" w:rsidRPr="000A3145">
        <w:rPr>
          <w:rFonts w:ascii="Cambria" w:hAnsi="Cambria" w:cstheme="minorHAnsi"/>
          <w:sz w:val="22"/>
          <w:szCs w:val="22"/>
        </w:rPr>
        <w:t xml:space="preserve"> </w:t>
      </w:r>
      <w:r w:rsidR="0097292C" w:rsidRPr="000A3145">
        <w:rPr>
          <w:rFonts w:ascii="Cambria" w:hAnsi="Cambria" w:cstheme="minorHAnsi"/>
          <w:sz w:val="22"/>
          <w:szCs w:val="22"/>
          <w:u w:val="dotted" w:color="0C544A"/>
        </w:rPr>
        <w:tab/>
      </w:r>
      <w:r w:rsidR="0097292C" w:rsidRPr="000A3145">
        <w:rPr>
          <w:rFonts w:ascii="Cambria" w:hAnsi="Cambria" w:cstheme="minorHAnsi"/>
          <w:sz w:val="22"/>
          <w:szCs w:val="22"/>
          <w:u w:val="dotted" w:color="0C544A"/>
        </w:rPr>
        <w:tab/>
      </w:r>
      <w:r w:rsidR="0097292C" w:rsidRPr="000A3145">
        <w:rPr>
          <w:rFonts w:ascii="Cambria" w:hAnsi="Cambria" w:cstheme="minorHAnsi"/>
          <w:sz w:val="22"/>
          <w:szCs w:val="22"/>
          <w:u w:val="dotted" w:color="0C544A"/>
        </w:rPr>
        <w:tab/>
      </w:r>
      <w:r w:rsidR="00690DFA">
        <w:rPr>
          <w:rFonts w:ascii="Cambria" w:hAnsi="Cambria" w:cstheme="minorHAnsi"/>
          <w:sz w:val="22"/>
          <w:szCs w:val="22"/>
          <w:u w:val="dotted" w:color="0C544A"/>
        </w:rPr>
        <w:t xml:space="preserve"> </w:t>
      </w:r>
      <w:r w:rsidR="002A3314">
        <w:rPr>
          <w:rFonts w:ascii="Cambria" w:hAnsi="Cambria" w:cstheme="minorHAnsi"/>
          <w:sz w:val="22"/>
          <w:szCs w:val="22"/>
        </w:rPr>
        <w:t>58</w:t>
      </w:r>
      <w:r w:rsidRPr="000A3145">
        <w:rPr>
          <w:rFonts w:ascii="Cambria" w:hAnsi="Cambria" w:cstheme="minorHAnsi"/>
          <w:sz w:val="22"/>
          <w:szCs w:val="22"/>
        </w:rPr>
        <w:tab/>
      </w:r>
      <w:r w:rsidR="0097292C" w:rsidRPr="000A3145">
        <w:rPr>
          <w:rFonts w:ascii="Cambria" w:hAnsi="Cambria" w:cstheme="minorHAnsi"/>
          <w:sz w:val="22"/>
          <w:szCs w:val="22"/>
        </w:rPr>
        <w:tab/>
      </w:r>
      <w:r w:rsidR="0097292C" w:rsidRPr="000A3145">
        <w:rPr>
          <w:rFonts w:ascii="Cambria" w:hAnsi="Cambria" w:cstheme="minorHAnsi"/>
          <w:sz w:val="22"/>
          <w:szCs w:val="22"/>
        </w:rPr>
        <w:tab/>
      </w:r>
      <w:r w:rsidR="00690DFA">
        <w:rPr>
          <w:rFonts w:ascii="Cambria" w:hAnsi="Cambria" w:cstheme="minorHAnsi"/>
          <w:sz w:val="22"/>
          <w:szCs w:val="22"/>
        </w:rPr>
        <w:t xml:space="preserve">               </w:t>
      </w:r>
      <w:r w:rsidRPr="000A3145">
        <w:rPr>
          <w:rFonts w:ascii="Cambria" w:hAnsi="Cambria" w:cstheme="minorHAnsi"/>
          <w:sz w:val="22"/>
          <w:szCs w:val="22"/>
        </w:rPr>
        <w:t>Counseling and Psychologic</w:t>
      </w:r>
      <w:r w:rsidR="009C5DFA" w:rsidRPr="000A3145">
        <w:rPr>
          <w:rFonts w:ascii="Cambria" w:hAnsi="Cambria" w:cstheme="minorHAnsi"/>
          <w:sz w:val="22"/>
          <w:szCs w:val="22"/>
        </w:rPr>
        <w:t>al Services</w:t>
      </w:r>
      <w:r w:rsidR="004964A6" w:rsidRPr="000A3145">
        <w:rPr>
          <w:rFonts w:ascii="Cambria" w:hAnsi="Cambria" w:cstheme="minorHAnsi"/>
          <w:sz w:val="22"/>
          <w:szCs w:val="22"/>
        </w:rPr>
        <w:t xml:space="preserve"> (CAPS)</w:t>
      </w:r>
      <w:r w:rsidR="00A64B97" w:rsidRPr="000A3145">
        <w:rPr>
          <w:rFonts w:ascii="Cambria" w:hAnsi="Cambria" w:cstheme="minorHAnsi"/>
          <w:sz w:val="22"/>
          <w:szCs w:val="22"/>
        </w:rPr>
        <w:t xml:space="preserve"> </w:t>
      </w:r>
      <w:r w:rsidR="0097292C" w:rsidRPr="000A3145">
        <w:rPr>
          <w:rFonts w:ascii="Cambria" w:hAnsi="Cambria" w:cstheme="minorHAnsi"/>
          <w:sz w:val="22"/>
          <w:szCs w:val="22"/>
          <w:u w:val="dotted" w:color="0C544A"/>
        </w:rPr>
        <w:tab/>
      </w:r>
      <w:r w:rsidR="0097292C" w:rsidRPr="000A3145">
        <w:rPr>
          <w:rFonts w:ascii="Cambria" w:hAnsi="Cambria" w:cstheme="minorHAnsi"/>
          <w:sz w:val="22"/>
          <w:szCs w:val="22"/>
          <w:u w:val="dotted" w:color="0C544A"/>
        </w:rPr>
        <w:tab/>
      </w:r>
      <w:r w:rsidR="0097292C" w:rsidRPr="000A3145">
        <w:rPr>
          <w:rFonts w:ascii="Cambria" w:hAnsi="Cambria" w:cstheme="minorHAnsi"/>
          <w:sz w:val="22"/>
          <w:szCs w:val="22"/>
          <w:u w:val="dotted" w:color="0C544A"/>
        </w:rPr>
        <w:tab/>
      </w:r>
      <w:r w:rsidR="00690DFA">
        <w:rPr>
          <w:rFonts w:ascii="Cambria" w:hAnsi="Cambria" w:cstheme="minorHAnsi"/>
          <w:sz w:val="22"/>
          <w:szCs w:val="22"/>
          <w:u w:val="dotted" w:color="0C544A"/>
        </w:rPr>
        <w:t xml:space="preserve"> </w:t>
      </w:r>
      <w:r w:rsidR="002A3314">
        <w:rPr>
          <w:rFonts w:ascii="Cambria" w:hAnsi="Cambria" w:cstheme="minorHAnsi"/>
          <w:sz w:val="22"/>
          <w:szCs w:val="22"/>
          <w:u w:val="dotted" w:color="0C544A"/>
        </w:rPr>
        <w:t>58</w:t>
      </w:r>
      <w:r w:rsidRPr="000A3145">
        <w:rPr>
          <w:rFonts w:ascii="Cambria" w:hAnsi="Cambria" w:cstheme="minorHAnsi"/>
          <w:sz w:val="22"/>
          <w:szCs w:val="22"/>
        </w:rPr>
        <w:tab/>
      </w:r>
      <w:r w:rsidRPr="000A3145">
        <w:rPr>
          <w:rFonts w:ascii="Cambria" w:hAnsi="Cambria" w:cstheme="minorHAnsi"/>
          <w:sz w:val="22"/>
          <w:szCs w:val="22"/>
        </w:rPr>
        <w:tab/>
      </w:r>
      <w:r w:rsidR="0097292C" w:rsidRPr="000A3145">
        <w:rPr>
          <w:rFonts w:ascii="Cambria" w:hAnsi="Cambria" w:cstheme="minorHAnsi"/>
          <w:sz w:val="22"/>
          <w:szCs w:val="22"/>
        </w:rPr>
        <w:tab/>
      </w:r>
      <w:r w:rsidR="0097292C" w:rsidRPr="000A3145">
        <w:rPr>
          <w:rFonts w:ascii="Cambria" w:hAnsi="Cambria" w:cstheme="minorHAnsi"/>
          <w:sz w:val="22"/>
          <w:szCs w:val="22"/>
        </w:rPr>
        <w:tab/>
      </w:r>
      <w:r w:rsidR="004964A6" w:rsidRPr="000A3145">
        <w:rPr>
          <w:rFonts w:ascii="Cambria" w:hAnsi="Cambria" w:cstheme="minorHAnsi"/>
          <w:sz w:val="22"/>
          <w:szCs w:val="22"/>
        </w:rPr>
        <w:t>Dean of Students Office</w:t>
      </w:r>
      <w:r w:rsidR="00A64B97" w:rsidRPr="000A3145">
        <w:rPr>
          <w:rFonts w:ascii="Cambria" w:hAnsi="Cambria" w:cstheme="minorHAnsi"/>
          <w:sz w:val="22"/>
          <w:szCs w:val="22"/>
        </w:rPr>
        <w:t xml:space="preserve"> </w:t>
      </w:r>
      <w:r w:rsidR="0097292C" w:rsidRPr="000A3145">
        <w:rPr>
          <w:rFonts w:ascii="Cambria" w:hAnsi="Cambria" w:cstheme="minorHAnsi"/>
          <w:sz w:val="22"/>
          <w:szCs w:val="22"/>
          <w:u w:val="dotted" w:color="0C544A"/>
        </w:rPr>
        <w:tab/>
      </w:r>
      <w:r w:rsidR="0097292C" w:rsidRPr="000A3145">
        <w:rPr>
          <w:rFonts w:ascii="Cambria" w:hAnsi="Cambria" w:cstheme="minorHAnsi"/>
          <w:sz w:val="22"/>
          <w:szCs w:val="22"/>
          <w:u w:val="dotted" w:color="0C544A"/>
        </w:rPr>
        <w:tab/>
      </w:r>
      <w:r w:rsidR="0097292C" w:rsidRPr="000A3145">
        <w:rPr>
          <w:rFonts w:ascii="Cambria" w:hAnsi="Cambria" w:cstheme="minorHAnsi"/>
          <w:sz w:val="22"/>
          <w:szCs w:val="22"/>
          <w:u w:val="dotted" w:color="0C544A"/>
        </w:rPr>
        <w:tab/>
      </w:r>
      <w:r w:rsidR="0097292C" w:rsidRPr="000A3145">
        <w:rPr>
          <w:rFonts w:ascii="Cambria" w:hAnsi="Cambria" w:cstheme="minorHAnsi"/>
          <w:sz w:val="22"/>
          <w:szCs w:val="22"/>
          <w:u w:val="dotted" w:color="0C544A"/>
        </w:rPr>
        <w:tab/>
      </w:r>
      <w:r w:rsidR="0097292C" w:rsidRPr="000A3145">
        <w:rPr>
          <w:rFonts w:ascii="Cambria" w:hAnsi="Cambria" w:cstheme="minorHAnsi"/>
          <w:sz w:val="22"/>
          <w:szCs w:val="22"/>
          <w:u w:val="dotted" w:color="0C544A"/>
        </w:rPr>
        <w:tab/>
      </w:r>
      <w:r w:rsidR="0097292C" w:rsidRPr="000A3145">
        <w:rPr>
          <w:rFonts w:ascii="Cambria" w:hAnsi="Cambria" w:cstheme="minorHAnsi"/>
          <w:sz w:val="22"/>
          <w:szCs w:val="22"/>
          <w:u w:val="dotted" w:color="0C544A"/>
        </w:rPr>
        <w:tab/>
      </w:r>
      <w:r w:rsidR="0097292C" w:rsidRPr="000A3145">
        <w:rPr>
          <w:rFonts w:ascii="Cambria" w:hAnsi="Cambria" w:cstheme="minorHAnsi"/>
          <w:sz w:val="22"/>
          <w:szCs w:val="22"/>
        </w:rPr>
        <w:t xml:space="preserve"> </w:t>
      </w:r>
      <w:r w:rsidR="002A3314">
        <w:rPr>
          <w:rFonts w:ascii="Cambria" w:hAnsi="Cambria" w:cstheme="minorHAnsi"/>
          <w:sz w:val="22"/>
          <w:szCs w:val="22"/>
        </w:rPr>
        <w:t>58</w:t>
      </w:r>
    </w:p>
    <w:p w14:paraId="65F69F93" w14:textId="6E6B36B7" w:rsidR="004964A6" w:rsidRPr="000A3145" w:rsidRDefault="004964A6" w:rsidP="00920D8A">
      <w:pPr>
        <w:rPr>
          <w:rFonts w:ascii="Cambria" w:hAnsi="Cambria" w:cstheme="minorHAnsi"/>
          <w:sz w:val="22"/>
          <w:szCs w:val="22"/>
        </w:rPr>
      </w:pPr>
      <w:r w:rsidRPr="000A3145">
        <w:rPr>
          <w:rFonts w:ascii="Cambria" w:hAnsi="Cambria" w:cstheme="minorHAnsi"/>
          <w:sz w:val="22"/>
          <w:szCs w:val="22"/>
        </w:rPr>
        <w:tab/>
      </w:r>
      <w:r w:rsidRPr="000A3145">
        <w:rPr>
          <w:rFonts w:ascii="Cambria" w:hAnsi="Cambria" w:cstheme="minorHAnsi"/>
          <w:sz w:val="22"/>
          <w:szCs w:val="22"/>
        </w:rPr>
        <w:tab/>
        <w:t xml:space="preserve">Dining Services </w:t>
      </w:r>
      <w:r w:rsidRPr="000A3145">
        <w:rPr>
          <w:rFonts w:ascii="Cambria" w:hAnsi="Cambria" w:cstheme="minorHAnsi"/>
          <w:sz w:val="22"/>
          <w:szCs w:val="22"/>
          <w:u w:val="dotted" w:color="0C544A"/>
        </w:rPr>
        <w:tab/>
      </w:r>
      <w:r w:rsidRPr="000A3145">
        <w:rPr>
          <w:rFonts w:ascii="Cambria" w:hAnsi="Cambria" w:cstheme="minorHAnsi"/>
          <w:sz w:val="22"/>
          <w:szCs w:val="22"/>
          <w:u w:val="dotted" w:color="0C544A"/>
        </w:rPr>
        <w:tab/>
      </w:r>
      <w:r w:rsidRPr="000A3145">
        <w:rPr>
          <w:rFonts w:ascii="Cambria" w:hAnsi="Cambria" w:cstheme="minorHAnsi"/>
          <w:sz w:val="22"/>
          <w:szCs w:val="22"/>
          <w:u w:val="dotted" w:color="0C544A"/>
        </w:rPr>
        <w:tab/>
      </w:r>
      <w:r w:rsidRPr="000A3145">
        <w:rPr>
          <w:rFonts w:ascii="Cambria" w:hAnsi="Cambria" w:cstheme="minorHAnsi"/>
          <w:sz w:val="22"/>
          <w:szCs w:val="22"/>
          <w:u w:val="dotted" w:color="0C544A"/>
        </w:rPr>
        <w:tab/>
      </w:r>
      <w:r w:rsidRPr="000A3145">
        <w:rPr>
          <w:rFonts w:ascii="Cambria" w:hAnsi="Cambria" w:cstheme="minorHAnsi"/>
          <w:sz w:val="22"/>
          <w:szCs w:val="22"/>
          <w:u w:val="dotted" w:color="0C544A"/>
        </w:rPr>
        <w:tab/>
      </w:r>
      <w:r w:rsidR="00EE76FB" w:rsidRPr="000A3145">
        <w:rPr>
          <w:rFonts w:ascii="Cambria" w:hAnsi="Cambria" w:cstheme="minorHAnsi"/>
          <w:sz w:val="22"/>
          <w:szCs w:val="22"/>
          <w:u w:val="dotted" w:color="0C544A"/>
        </w:rPr>
        <w:tab/>
      </w:r>
      <w:r w:rsidRPr="000A3145">
        <w:rPr>
          <w:rFonts w:ascii="Cambria" w:hAnsi="Cambria" w:cstheme="minorHAnsi"/>
          <w:sz w:val="22"/>
          <w:szCs w:val="22"/>
          <w:u w:val="dotted" w:color="0C544A"/>
        </w:rPr>
        <w:tab/>
      </w:r>
      <w:r w:rsidR="00C77540" w:rsidRPr="000A3145">
        <w:rPr>
          <w:rFonts w:ascii="Cambria" w:hAnsi="Cambria" w:cstheme="minorHAnsi"/>
          <w:sz w:val="22"/>
          <w:szCs w:val="22"/>
          <w:u w:val="dotted" w:color="0C544A"/>
        </w:rPr>
        <w:t xml:space="preserve"> </w:t>
      </w:r>
      <w:r w:rsidR="002A3314">
        <w:rPr>
          <w:rFonts w:ascii="Cambria" w:hAnsi="Cambria" w:cstheme="minorHAnsi"/>
          <w:sz w:val="22"/>
          <w:szCs w:val="22"/>
        </w:rPr>
        <w:t>58</w:t>
      </w:r>
    </w:p>
    <w:p w14:paraId="2CAD804B" w14:textId="7B6F7C76" w:rsidR="001C6811" w:rsidRPr="000A3145" w:rsidRDefault="00BE4309" w:rsidP="0097292C">
      <w:pPr>
        <w:ind w:left="720" w:firstLine="720"/>
        <w:rPr>
          <w:rFonts w:ascii="Cambria" w:hAnsi="Cambria" w:cstheme="minorHAnsi"/>
          <w:sz w:val="22"/>
          <w:szCs w:val="22"/>
        </w:rPr>
      </w:pPr>
      <w:r w:rsidRPr="000A3145">
        <w:rPr>
          <w:rFonts w:ascii="Cambria" w:hAnsi="Cambria" w:cstheme="minorHAnsi"/>
          <w:sz w:val="22"/>
          <w:szCs w:val="22"/>
        </w:rPr>
        <w:t>Educational Accessibil</w:t>
      </w:r>
      <w:r w:rsidR="0091030B" w:rsidRPr="000A3145">
        <w:rPr>
          <w:rFonts w:ascii="Cambria" w:hAnsi="Cambria" w:cstheme="minorHAnsi"/>
          <w:sz w:val="22"/>
          <w:szCs w:val="22"/>
        </w:rPr>
        <w:t>ity Services</w:t>
      </w:r>
      <w:r w:rsidR="00A64B97" w:rsidRPr="000A3145">
        <w:rPr>
          <w:rFonts w:ascii="Cambria" w:hAnsi="Cambria" w:cstheme="minorHAnsi"/>
          <w:sz w:val="22"/>
          <w:szCs w:val="22"/>
        </w:rPr>
        <w:t xml:space="preserve"> </w:t>
      </w:r>
      <w:r w:rsidR="0097292C" w:rsidRPr="000A3145">
        <w:rPr>
          <w:rFonts w:ascii="Cambria" w:hAnsi="Cambria" w:cstheme="minorHAnsi"/>
          <w:sz w:val="22"/>
          <w:szCs w:val="22"/>
          <w:u w:val="dotted" w:color="0C544A"/>
        </w:rPr>
        <w:tab/>
      </w:r>
      <w:r w:rsidR="0097292C" w:rsidRPr="000A3145">
        <w:rPr>
          <w:rFonts w:ascii="Cambria" w:hAnsi="Cambria" w:cstheme="minorHAnsi"/>
          <w:sz w:val="22"/>
          <w:szCs w:val="22"/>
          <w:u w:val="dotted" w:color="0C544A"/>
        </w:rPr>
        <w:tab/>
      </w:r>
      <w:r w:rsidR="0097292C" w:rsidRPr="000A3145">
        <w:rPr>
          <w:rFonts w:ascii="Cambria" w:hAnsi="Cambria" w:cstheme="minorHAnsi"/>
          <w:sz w:val="22"/>
          <w:szCs w:val="22"/>
          <w:u w:val="dotted" w:color="0C544A"/>
        </w:rPr>
        <w:tab/>
      </w:r>
      <w:r w:rsidR="0097292C" w:rsidRPr="000A3145">
        <w:rPr>
          <w:rFonts w:ascii="Cambria" w:hAnsi="Cambria" w:cstheme="minorHAnsi"/>
          <w:sz w:val="22"/>
          <w:szCs w:val="22"/>
          <w:u w:val="dotted" w:color="0C544A"/>
        </w:rPr>
        <w:tab/>
      </w:r>
      <w:r w:rsidR="0097292C" w:rsidRPr="000A3145">
        <w:rPr>
          <w:rFonts w:ascii="Cambria" w:hAnsi="Cambria" w:cstheme="minorHAnsi"/>
          <w:sz w:val="22"/>
          <w:szCs w:val="22"/>
          <w:u w:val="dotted" w:color="0C544A"/>
        </w:rPr>
        <w:tab/>
      </w:r>
      <w:r w:rsidR="0097292C" w:rsidRPr="000A3145">
        <w:rPr>
          <w:rFonts w:ascii="Cambria" w:hAnsi="Cambria" w:cstheme="minorHAnsi"/>
          <w:sz w:val="22"/>
          <w:szCs w:val="22"/>
        </w:rPr>
        <w:t xml:space="preserve"> </w:t>
      </w:r>
      <w:r w:rsidR="002A3314">
        <w:rPr>
          <w:rFonts w:ascii="Cambria" w:hAnsi="Cambria" w:cstheme="minorHAnsi"/>
          <w:sz w:val="22"/>
          <w:szCs w:val="22"/>
        </w:rPr>
        <w:t>58</w:t>
      </w:r>
      <w:r w:rsidR="003625F3" w:rsidRPr="000A3145">
        <w:rPr>
          <w:rFonts w:ascii="Cambria" w:hAnsi="Cambria" w:cstheme="minorHAnsi"/>
          <w:sz w:val="22"/>
          <w:szCs w:val="22"/>
        </w:rPr>
        <w:tab/>
      </w:r>
    </w:p>
    <w:p w14:paraId="3042CE05" w14:textId="6870F5C8" w:rsidR="00BE4309" w:rsidRPr="000A3145" w:rsidRDefault="00BE4309" w:rsidP="0097292C">
      <w:pPr>
        <w:ind w:left="720" w:firstLine="720"/>
        <w:rPr>
          <w:rFonts w:ascii="Cambria" w:hAnsi="Cambria" w:cstheme="minorHAnsi"/>
          <w:sz w:val="22"/>
          <w:szCs w:val="22"/>
        </w:rPr>
      </w:pPr>
      <w:r w:rsidRPr="000A3145">
        <w:rPr>
          <w:rFonts w:ascii="Cambria" w:hAnsi="Cambria" w:cstheme="minorHAnsi"/>
          <w:sz w:val="22"/>
          <w:szCs w:val="22"/>
        </w:rPr>
        <w:t xml:space="preserve">Office of Equal </w:t>
      </w:r>
      <w:r w:rsidR="00725D9C" w:rsidRPr="000A3145">
        <w:rPr>
          <w:rFonts w:ascii="Cambria" w:hAnsi="Cambria" w:cstheme="minorHAnsi"/>
          <w:sz w:val="22"/>
          <w:szCs w:val="22"/>
        </w:rPr>
        <w:t>Opportunity</w:t>
      </w:r>
      <w:r w:rsidR="00A64B97" w:rsidRPr="000A3145">
        <w:rPr>
          <w:rFonts w:ascii="Cambria" w:hAnsi="Cambria" w:cstheme="minorHAnsi"/>
          <w:sz w:val="22"/>
          <w:szCs w:val="22"/>
        </w:rPr>
        <w:t xml:space="preserve"> </w:t>
      </w:r>
      <w:r w:rsidR="0097292C" w:rsidRPr="000A3145">
        <w:rPr>
          <w:rFonts w:ascii="Cambria" w:hAnsi="Cambria" w:cstheme="minorHAnsi"/>
          <w:sz w:val="22"/>
          <w:szCs w:val="22"/>
          <w:u w:val="dotted" w:color="0C544A"/>
        </w:rPr>
        <w:tab/>
      </w:r>
      <w:r w:rsidR="0097292C" w:rsidRPr="000A3145">
        <w:rPr>
          <w:rFonts w:ascii="Cambria" w:hAnsi="Cambria" w:cstheme="minorHAnsi"/>
          <w:sz w:val="22"/>
          <w:szCs w:val="22"/>
          <w:u w:val="dotted" w:color="0C544A"/>
        </w:rPr>
        <w:tab/>
      </w:r>
      <w:r w:rsidR="0097292C" w:rsidRPr="000A3145">
        <w:rPr>
          <w:rFonts w:ascii="Cambria" w:hAnsi="Cambria" w:cstheme="minorHAnsi"/>
          <w:sz w:val="22"/>
          <w:szCs w:val="22"/>
          <w:u w:val="dotted" w:color="0C544A"/>
        </w:rPr>
        <w:tab/>
      </w:r>
      <w:r w:rsidR="0097292C" w:rsidRPr="000A3145">
        <w:rPr>
          <w:rFonts w:ascii="Cambria" w:hAnsi="Cambria" w:cstheme="minorHAnsi"/>
          <w:sz w:val="22"/>
          <w:szCs w:val="22"/>
          <w:u w:val="dotted" w:color="0C544A"/>
        </w:rPr>
        <w:tab/>
      </w:r>
      <w:r w:rsidR="0097292C" w:rsidRPr="000A3145">
        <w:rPr>
          <w:rFonts w:ascii="Cambria" w:hAnsi="Cambria" w:cstheme="minorHAnsi"/>
          <w:sz w:val="22"/>
          <w:szCs w:val="22"/>
          <w:u w:val="dotted" w:color="0C544A"/>
        </w:rPr>
        <w:tab/>
      </w:r>
      <w:r w:rsidR="0097292C" w:rsidRPr="000A3145">
        <w:rPr>
          <w:rFonts w:ascii="Cambria" w:hAnsi="Cambria" w:cstheme="minorHAnsi"/>
          <w:sz w:val="22"/>
          <w:szCs w:val="22"/>
          <w:u w:val="dotted" w:color="0C544A"/>
        </w:rPr>
        <w:tab/>
      </w:r>
      <w:r w:rsidR="0097292C" w:rsidRPr="000A3145">
        <w:rPr>
          <w:rFonts w:ascii="Cambria" w:hAnsi="Cambria" w:cstheme="minorHAnsi"/>
          <w:sz w:val="22"/>
          <w:szCs w:val="22"/>
        </w:rPr>
        <w:t xml:space="preserve"> </w:t>
      </w:r>
      <w:r w:rsidR="002A3314">
        <w:rPr>
          <w:rFonts w:ascii="Cambria" w:hAnsi="Cambria" w:cstheme="minorHAnsi"/>
          <w:sz w:val="22"/>
          <w:szCs w:val="22"/>
        </w:rPr>
        <w:t>5</w:t>
      </w:r>
      <w:r w:rsidR="00E9158C">
        <w:rPr>
          <w:rFonts w:ascii="Cambria" w:hAnsi="Cambria" w:cstheme="minorHAnsi"/>
          <w:sz w:val="22"/>
          <w:szCs w:val="22"/>
        </w:rPr>
        <w:t>8</w:t>
      </w:r>
    </w:p>
    <w:p w14:paraId="5BB27913" w14:textId="069496FB" w:rsidR="00BE4309" w:rsidRPr="000A3145" w:rsidRDefault="00BE4309" w:rsidP="00920D8A">
      <w:pPr>
        <w:rPr>
          <w:rFonts w:ascii="Cambria" w:hAnsi="Cambria" w:cstheme="minorHAnsi"/>
          <w:sz w:val="22"/>
          <w:szCs w:val="22"/>
        </w:rPr>
      </w:pPr>
      <w:r w:rsidRPr="000A3145">
        <w:rPr>
          <w:rFonts w:ascii="Cambria" w:hAnsi="Cambria" w:cstheme="minorHAnsi"/>
          <w:sz w:val="22"/>
          <w:szCs w:val="22"/>
        </w:rPr>
        <w:tab/>
      </w:r>
      <w:r w:rsidRPr="000A3145">
        <w:rPr>
          <w:rFonts w:ascii="Cambria" w:hAnsi="Cambria" w:cstheme="minorHAnsi"/>
          <w:sz w:val="22"/>
          <w:szCs w:val="22"/>
        </w:rPr>
        <w:tab/>
        <w:t xml:space="preserve">Housing </w:t>
      </w:r>
      <w:r w:rsidR="004964A6" w:rsidRPr="000A3145">
        <w:rPr>
          <w:rFonts w:ascii="Cambria" w:hAnsi="Cambria" w:cstheme="minorHAnsi"/>
          <w:sz w:val="22"/>
          <w:szCs w:val="22"/>
        </w:rPr>
        <w:t>&amp; Residential Life</w:t>
      </w:r>
      <w:r w:rsidR="00A64B97" w:rsidRPr="000A3145">
        <w:rPr>
          <w:rFonts w:ascii="Cambria" w:hAnsi="Cambria" w:cstheme="minorHAnsi"/>
          <w:sz w:val="22"/>
          <w:szCs w:val="22"/>
        </w:rPr>
        <w:t xml:space="preserve"> </w:t>
      </w:r>
      <w:r w:rsidR="0097292C" w:rsidRPr="000A3145">
        <w:rPr>
          <w:rFonts w:ascii="Cambria" w:hAnsi="Cambria" w:cstheme="minorHAnsi"/>
          <w:sz w:val="22"/>
          <w:szCs w:val="22"/>
          <w:u w:val="dotted" w:color="0C544A"/>
        </w:rPr>
        <w:tab/>
      </w:r>
      <w:r w:rsidR="0097292C" w:rsidRPr="000A3145">
        <w:rPr>
          <w:rFonts w:ascii="Cambria" w:hAnsi="Cambria" w:cstheme="minorHAnsi"/>
          <w:sz w:val="22"/>
          <w:szCs w:val="22"/>
          <w:u w:val="dotted" w:color="0C544A"/>
        </w:rPr>
        <w:tab/>
      </w:r>
      <w:r w:rsidR="0097292C" w:rsidRPr="000A3145">
        <w:rPr>
          <w:rFonts w:ascii="Cambria" w:hAnsi="Cambria" w:cstheme="minorHAnsi"/>
          <w:sz w:val="22"/>
          <w:szCs w:val="22"/>
          <w:u w:val="dotted" w:color="0C544A"/>
        </w:rPr>
        <w:tab/>
      </w:r>
      <w:r w:rsidR="0097292C" w:rsidRPr="000A3145">
        <w:rPr>
          <w:rFonts w:ascii="Cambria" w:hAnsi="Cambria" w:cstheme="minorHAnsi"/>
          <w:sz w:val="22"/>
          <w:szCs w:val="22"/>
          <w:u w:val="dotted" w:color="0C544A"/>
        </w:rPr>
        <w:tab/>
      </w:r>
      <w:r w:rsidR="0097292C" w:rsidRPr="000A3145">
        <w:rPr>
          <w:rFonts w:ascii="Cambria" w:hAnsi="Cambria" w:cstheme="minorHAnsi"/>
          <w:sz w:val="22"/>
          <w:szCs w:val="22"/>
          <w:u w:val="dotted" w:color="0C544A"/>
        </w:rPr>
        <w:tab/>
      </w:r>
      <w:r w:rsidR="0097292C" w:rsidRPr="000A3145">
        <w:rPr>
          <w:rFonts w:ascii="Cambria" w:hAnsi="Cambria" w:cstheme="minorHAnsi"/>
          <w:sz w:val="22"/>
          <w:szCs w:val="22"/>
          <w:u w:val="dotted" w:color="0C544A"/>
        </w:rPr>
        <w:tab/>
      </w:r>
      <w:r w:rsidR="0097292C" w:rsidRPr="000A3145">
        <w:rPr>
          <w:rFonts w:ascii="Cambria" w:hAnsi="Cambria" w:cstheme="minorHAnsi"/>
          <w:sz w:val="22"/>
          <w:szCs w:val="22"/>
        </w:rPr>
        <w:t xml:space="preserve"> </w:t>
      </w:r>
      <w:r w:rsidR="002A3314">
        <w:rPr>
          <w:rFonts w:ascii="Cambria" w:hAnsi="Cambria" w:cstheme="minorHAnsi"/>
          <w:sz w:val="22"/>
          <w:szCs w:val="22"/>
        </w:rPr>
        <w:t>59</w:t>
      </w:r>
    </w:p>
    <w:p w14:paraId="4E62CE53" w14:textId="2A217714" w:rsidR="00BE4309" w:rsidRPr="000A3145" w:rsidRDefault="00BE4309" w:rsidP="0097292C">
      <w:pPr>
        <w:ind w:left="720" w:firstLine="720"/>
        <w:rPr>
          <w:rFonts w:ascii="Cambria" w:hAnsi="Cambria" w:cstheme="minorHAnsi"/>
          <w:sz w:val="22"/>
          <w:szCs w:val="22"/>
        </w:rPr>
      </w:pPr>
      <w:r w:rsidRPr="000A3145">
        <w:rPr>
          <w:rFonts w:ascii="Cambria" w:hAnsi="Cambria" w:cstheme="minorHAnsi"/>
          <w:sz w:val="22"/>
          <w:szCs w:val="22"/>
        </w:rPr>
        <w:t>Office of International Stud</w:t>
      </w:r>
      <w:r w:rsidR="0091030B" w:rsidRPr="000A3145">
        <w:rPr>
          <w:rFonts w:ascii="Cambria" w:hAnsi="Cambria" w:cstheme="minorHAnsi"/>
          <w:sz w:val="22"/>
          <w:szCs w:val="22"/>
        </w:rPr>
        <w:t>ents and Scholars</w:t>
      </w:r>
      <w:r w:rsidR="004964A6" w:rsidRPr="000A3145">
        <w:rPr>
          <w:rFonts w:ascii="Cambria" w:hAnsi="Cambria" w:cstheme="minorHAnsi"/>
          <w:sz w:val="22"/>
          <w:szCs w:val="22"/>
        </w:rPr>
        <w:t xml:space="preserve"> (OISS)</w:t>
      </w:r>
      <w:r w:rsidR="00A64B97" w:rsidRPr="000A3145">
        <w:rPr>
          <w:rFonts w:ascii="Cambria" w:hAnsi="Cambria" w:cstheme="minorHAnsi"/>
          <w:sz w:val="22"/>
          <w:szCs w:val="22"/>
        </w:rPr>
        <w:t xml:space="preserve"> </w:t>
      </w:r>
      <w:r w:rsidR="0097292C" w:rsidRPr="000A3145">
        <w:rPr>
          <w:rFonts w:ascii="Cambria" w:hAnsi="Cambria" w:cstheme="minorHAnsi"/>
          <w:sz w:val="22"/>
          <w:szCs w:val="22"/>
          <w:u w:val="dotted" w:color="0C544A"/>
        </w:rPr>
        <w:tab/>
      </w:r>
      <w:r w:rsidR="0097292C" w:rsidRPr="000A3145">
        <w:rPr>
          <w:rFonts w:ascii="Cambria" w:hAnsi="Cambria" w:cstheme="minorHAnsi"/>
          <w:sz w:val="22"/>
          <w:szCs w:val="22"/>
          <w:u w:val="dotted" w:color="0C544A"/>
        </w:rPr>
        <w:tab/>
      </w:r>
      <w:r w:rsidR="0097292C" w:rsidRPr="000A3145">
        <w:rPr>
          <w:rFonts w:ascii="Cambria" w:hAnsi="Cambria" w:cstheme="minorHAnsi"/>
          <w:sz w:val="22"/>
          <w:szCs w:val="22"/>
          <w:u w:val="dotted" w:color="0C544A"/>
        </w:rPr>
        <w:tab/>
      </w:r>
      <w:r w:rsidR="0097292C" w:rsidRPr="000A3145">
        <w:rPr>
          <w:rFonts w:ascii="Cambria" w:hAnsi="Cambria" w:cstheme="minorHAnsi"/>
          <w:sz w:val="22"/>
          <w:szCs w:val="22"/>
        </w:rPr>
        <w:t xml:space="preserve"> </w:t>
      </w:r>
      <w:r w:rsidR="002A3314">
        <w:rPr>
          <w:rFonts w:ascii="Cambria" w:hAnsi="Cambria" w:cstheme="minorHAnsi"/>
          <w:sz w:val="22"/>
          <w:szCs w:val="22"/>
        </w:rPr>
        <w:t>59</w:t>
      </w:r>
    </w:p>
    <w:p w14:paraId="3F921AD2" w14:textId="2633C847" w:rsidR="00BE4309" w:rsidRPr="000A3145" w:rsidRDefault="00BE4309" w:rsidP="00920D8A">
      <w:pPr>
        <w:rPr>
          <w:rFonts w:ascii="Cambria" w:hAnsi="Cambria" w:cstheme="minorHAnsi"/>
          <w:sz w:val="22"/>
          <w:szCs w:val="22"/>
        </w:rPr>
      </w:pPr>
      <w:r w:rsidRPr="000A3145">
        <w:rPr>
          <w:rFonts w:ascii="Cambria" w:hAnsi="Cambria" w:cstheme="minorHAnsi"/>
          <w:sz w:val="22"/>
          <w:szCs w:val="22"/>
        </w:rPr>
        <w:tab/>
      </w:r>
      <w:r w:rsidRPr="000A3145">
        <w:rPr>
          <w:rFonts w:ascii="Cambria" w:hAnsi="Cambria" w:cstheme="minorHAnsi"/>
          <w:sz w:val="22"/>
          <w:szCs w:val="22"/>
        </w:rPr>
        <w:tab/>
      </w:r>
      <w:proofErr w:type="spellStart"/>
      <w:r w:rsidRPr="000A3145">
        <w:rPr>
          <w:rFonts w:ascii="Cambria" w:hAnsi="Cambria" w:cstheme="minorHAnsi"/>
          <w:sz w:val="22"/>
          <w:szCs w:val="22"/>
        </w:rPr>
        <w:t>Ombuds</w:t>
      </w:r>
      <w:proofErr w:type="spellEnd"/>
      <w:r w:rsidR="004964A6" w:rsidRPr="000A3145">
        <w:rPr>
          <w:rFonts w:ascii="Cambria" w:hAnsi="Cambria" w:cstheme="minorHAnsi"/>
          <w:sz w:val="22"/>
          <w:szCs w:val="22"/>
        </w:rPr>
        <w:t xml:space="preserve"> Office</w:t>
      </w:r>
      <w:r w:rsidR="00A64B97" w:rsidRPr="000A3145">
        <w:rPr>
          <w:rFonts w:ascii="Cambria" w:hAnsi="Cambria" w:cstheme="minorHAnsi"/>
          <w:sz w:val="22"/>
          <w:szCs w:val="22"/>
        </w:rPr>
        <w:t xml:space="preserve"> </w:t>
      </w:r>
      <w:r w:rsidR="0097292C" w:rsidRPr="000A3145">
        <w:rPr>
          <w:rFonts w:ascii="Cambria" w:hAnsi="Cambria" w:cstheme="minorHAnsi"/>
          <w:sz w:val="22"/>
          <w:szCs w:val="22"/>
          <w:u w:val="dotted" w:color="0C544A"/>
        </w:rPr>
        <w:tab/>
      </w:r>
      <w:r w:rsidR="0097292C" w:rsidRPr="000A3145">
        <w:rPr>
          <w:rFonts w:ascii="Cambria" w:hAnsi="Cambria" w:cstheme="minorHAnsi"/>
          <w:sz w:val="22"/>
          <w:szCs w:val="22"/>
          <w:u w:val="dotted" w:color="0C544A"/>
        </w:rPr>
        <w:tab/>
      </w:r>
      <w:r w:rsidR="0097292C" w:rsidRPr="000A3145">
        <w:rPr>
          <w:rFonts w:ascii="Cambria" w:hAnsi="Cambria" w:cstheme="minorHAnsi"/>
          <w:sz w:val="22"/>
          <w:szCs w:val="22"/>
          <w:u w:val="dotted" w:color="0C544A"/>
        </w:rPr>
        <w:tab/>
      </w:r>
      <w:r w:rsidR="0097292C" w:rsidRPr="000A3145">
        <w:rPr>
          <w:rFonts w:ascii="Cambria" w:hAnsi="Cambria" w:cstheme="minorHAnsi"/>
          <w:sz w:val="22"/>
          <w:szCs w:val="22"/>
          <w:u w:val="dotted" w:color="0C544A"/>
        </w:rPr>
        <w:tab/>
      </w:r>
      <w:r w:rsidR="0097292C" w:rsidRPr="000A3145">
        <w:rPr>
          <w:rFonts w:ascii="Cambria" w:hAnsi="Cambria" w:cstheme="minorHAnsi"/>
          <w:sz w:val="22"/>
          <w:szCs w:val="22"/>
          <w:u w:val="dotted" w:color="0C544A"/>
        </w:rPr>
        <w:tab/>
      </w:r>
      <w:r w:rsidR="0097292C" w:rsidRPr="000A3145">
        <w:rPr>
          <w:rFonts w:ascii="Cambria" w:hAnsi="Cambria" w:cstheme="minorHAnsi"/>
          <w:sz w:val="22"/>
          <w:szCs w:val="22"/>
          <w:u w:val="dotted" w:color="0C544A"/>
        </w:rPr>
        <w:tab/>
      </w:r>
      <w:r w:rsidR="0097292C" w:rsidRPr="000A3145">
        <w:rPr>
          <w:rFonts w:ascii="Cambria" w:hAnsi="Cambria" w:cstheme="minorHAnsi"/>
          <w:sz w:val="22"/>
          <w:szCs w:val="22"/>
          <w:u w:val="dotted" w:color="0C544A"/>
        </w:rPr>
        <w:tab/>
      </w:r>
      <w:r w:rsidR="0097292C" w:rsidRPr="000A3145">
        <w:rPr>
          <w:rFonts w:ascii="Cambria" w:hAnsi="Cambria" w:cstheme="minorHAnsi"/>
          <w:sz w:val="22"/>
          <w:szCs w:val="22"/>
          <w:u w:val="dotted" w:color="0C544A"/>
        </w:rPr>
        <w:tab/>
      </w:r>
      <w:r w:rsidR="0097292C" w:rsidRPr="000A3145">
        <w:rPr>
          <w:rFonts w:ascii="Cambria" w:hAnsi="Cambria" w:cstheme="minorHAnsi"/>
          <w:sz w:val="22"/>
          <w:szCs w:val="22"/>
        </w:rPr>
        <w:t xml:space="preserve"> </w:t>
      </w:r>
      <w:r w:rsidR="002A3314">
        <w:rPr>
          <w:rFonts w:ascii="Cambria" w:hAnsi="Cambria" w:cstheme="minorHAnsi"/>
          <w:sz w:val="22"/>
          <w:szCs w:val="22"/>
        </w:rPr>
        <w:t>59</w:t>
      </w:r>
    </w:p>
    <w:p w14:paraId="631BCDDE" w14:textId="3EBCBEC5" w:rsidR="00BE4309" w:rsidRPr="000A3145" w:rsidRDefault="00560293" w:rsidP="00920D8A">
      <w:pPr>
        <w:rPr>
          <w:rFonts w:ascii="Cambria" w:hAnsi="Cambria" w:cstheme="minorHAnsi"/>
          <w:sz w:val="22"/>
          <w:szCs w:val="22"/>
        </w:rPr>
      </w:pPr>
      <w:r w:rsidRPr="000A3145">
        <w:rPr>
          <w:rFonts w:ascii="Cambria" w:hAnsi="Cambria" w:cstheme="minorHAnsi"/>
          <w:sz w:val="22"/>
          <w:szCs w:val="22"/>
        </w:rPr>
        <w:tab/>
      </w:r>
      <w:r w:rsidRPr="000A3145">
        <w:rPr>
          <w:rFonts w:ascii="Cambria" w:hAnsi="Cambria" w:cstheme="minorHAnsi"/>
          <w:sz w:val="22"/>
          <w:szCs w:val="22"/>
        </w:rPr>
        <w:tab/>
      </w:r>
      <w:r w:rsidR="00BE4309" w:rsidRPr="000A3145">
        <w:rPr>
          <w:rFonts w:ascii="Cambria" w:hAnsi="Cambria" w:cstheme="minorHAnsi"/>
          <w:sz w:val="22"/>
          <w:szCs w:val="22"/>
        </w:rPr>
        <w:t>Parking</w:t>
      </w:r>
      <w:r w:rsidR="00035D89" w:rsidRPr="000A3145">
        <w:rPr>
          <w:rFonts w:ascii="Cambria" w:hAnsi="Cambria" w:cstheme="minorHAnsi"/>
          <w:sz w:val="22"/>
          <w:szCs w:val="22"/>
        </w:rPr>
        <w:t xml:space="preserve"> and </w:t>
      </w:r>
      <w:r w:rsidR="00FE72D6" w:rsidRPr="000A3145">
        <w:rPr>
          <w:rFonts w:ascii="Cambria" w:hAnsi="Cambria" w:cstheme="minorHAnsi"/>
          <w:sz w:val="22"/>
          <w:szCs w:val="22"/>
        </w:rPr>
        <w:t>Transportation</w:t>
      </w:r>
      <w:r w:rsidR="00035D89" w:rsidRPr="000A3145">
        <w:rPr>
          <w:rFonts w:ascii="Cambria" w:hAnsi="Cambria" w:cstheme="minorHAnsi"/>
          <w:sz w:val="22"/>
          <w:szCs w:val="22"/>
        </w:rPr>
        <w:t xml:space="preserve"> Services</w:t>
      </w:r>
      <w:r w:rsidR="00A64B97" w:rsidRPr="000A3145">
        <w:rPr>
          <w:rFonts w:ascii="Cambria" w:hAnsi="Cambria" w:cstheme="minorHAnsi"/>
          <w:sz w:val="22"/>
          <w:szCs w:val="22"/>
        </w:rPr>
        <w:t xml:space="preserve"> </w:t>
      </w:r>
      <w:r w:rsidR="0097292C" w:rsidRPr="000A3145">
        <w:rPr>
          <w:rFonts w:ascii="Cambria" w:hAnsi="Cambria" w:cstheme="minorHAnsi"/>
          <w:sz w:val="22"/>
          <w:szCs w:val="22"/>
          <w:u w:val="dotted" w:color="0C544A"/>
        </w:rPr>
        <w:tab/>
      </w:r>
      <w:r w:rsidR="0097292C" w:rsidRPr="000A3145">
        <w:rPr>
          <w:rFonts w:ascii="Cambria" w:hAnsi="Cambria" w:cstheme="minorHAnsi"/>
          <w:sz w:val="22"/>
          <w:szCs w:val="22"/>
          <w:u w:val="dotted" w:color="0C544A"/>
        </w:rPr>
        <w:tab/>
      </w:r>
      <w:r w:rsidR="0097292C" w:rsidRPr="000A3145">
        <w:rPr>
          <w:rFonts w:ascii="Cambria" w:hAnsi="Cambria" w:cstheme="minorHAnsi"/>
          <w:sz w:val="22"/>
          <w:szCs w:val="22"/>
          <w:u w:val="dotted" w:color="0C544A"/>
        </w:rPr>
        <w:tab/>
      </w:r>
      <w:r w:rsidR="0097292C" w:rsidRPr="000A3145">
        <w:rPr>
          <w:rFonts w:ascii="Cambria" w:hAnsi="Cambria" w:cstheme="minorHAnsi"/>
          <w:sz w:val="22"/>
          <w:szCs w:val="22"/>
          <w:u w:val="dotted" w:color="0C544A"/>
        </w:rPr>
        <w:tab/>
      </w:r>
      <w:r w:rsidR="0097292C" w:rsidRPr="000A3145">
        <w:rPr>
          <w:rFonts w:ascii="Cambria" w:hAnsi="Cambria" w:cstheme="minorHAnsi"/>
          <w:sz w:val="22"/>
          <w:szCs w:val="22"/>
          <w:u w:val="dotted" w:color="0C544A"/>
        </w:rPr>
        <w:tab/>
      </w:r>
      <w:r w:rsidR="0097292C" w:rsidRPr="000A3145">
        <w:rPr>
          <w:rFonts w:ascii="Cambria" w:hAnsi="Cambria" w:cstheme="minorHAnsi"/>
          <w:sz w:val="22"/>
          <w:szCs w:val="22"/>
        </w:rPr>
        <w:t xml:space="preserve"> </w:t>
      </w:r>
      <w:r w:rsidR="002A3314">
        <w:rPr>
          <w:rFonts w:ascii="Cambria" w:hAnsi="Cambria" w:cstheme="minorHAnsi"/>
          <w:sz w:val="22"/>
          <w:szCs w:val="22"/>
        </w:rPr>
        <w:t>59</w:t>
      </w:r>
      <w:r w:rsidR="00A64B97" w:rsidRPr="000A3145">
        <w:rPr>
          <w:rFonts w:ascii="Cambria" w:hAnsi="Cambria" w:cstheme="minorHAnsi"/>
          <w:sz w:val="22"/>
          <w:szCs w:val="22"/>
        </w:rPr>
        <w:t xml:space="preserve"> </w:t>
      </w:r>
    </w:p>
    <w:p w14:paraId="3CB5A6D9" w14:textId="74C07135" w:rsidR="00BE4309" w:rsidRPr="000A3145" w:rsidRDefault="00BE4309" w:rsidP="00920D8A">
      <w:pPr>
        <w:rPr>
          <w:rFonts w:ascii="Cambria" w:hAnsi="Cambria" w:cstheme="minorHAnsi"/>
          <w:sz w:val="22"/>
          <w:szCs w:val="22"/>
        </w:rPr>
      </w:pPr>
      <w:r w:rsidRPr="000A3145">
        <w:rPr>
          <w:rFonts w:ascii="Cambria" w:hAnsi="Cambria" w:cstheme="minorHAnsi"/>
          <w:sz w:val="22"/>
          <w:szCs w:val="22"/>
        </w:rPr>
        <w:tab/>
      </w:r>
      <w:r w:rsidRPr="000A3145">
        <w:rPr>
          <w:rFonts w:ascii="Cambria" w:hAnsi="Cambria" w:cstheme="minorHAnsi"/>
          <w:sz w:val="22"/>
          <w:szCs w:val="22"/>
        </w:rPr>
        <w:tab/>
        <w:t>Public Safety</w:t>
      </w:r>
      <w:r w:rsidR="00035D89" w:rsidRPr="000A3145">
        <w:rPr>
          <w:rFonts w:ascii="Cambria" w:hAnsi="Cambria" w:cstheme="minorHAnsi"/>
          <w:sz w:val="22"/>
          <w:szCs w:val="22"/>
        </w:rPr>
        <w:t xml:space="preserve"> – Wayne State Police Department</w:t>
      </w:r>
      <w:r w:rsidR="00A64B97" w:rsidRPr="000A3145">
        <w:rPr>
          <w:rFonts w:ascii="Cambria" w:hAnsi="Cambria" w:cstheme="minorHAnsi"/>
          <w:sz w:val="22"/>
          <w:szCs w:val="22"/>
        </w:rPr>
        <w:t xml:space="preserve"> </w:t>
      </w:r>
      <w:r w:rsidR="0097292C" w:rsidRPr="000A3145">
        <w:rPr>
          <w:rFonts w:ascii="Cambria" w:hAnsi="Cambria" w:cstheme="minorHAnsi"/>
          <w:sz w:val="22"/>
          <w:szCs w:val="22"/>
          <w:u w:val="dotted" w:color="0C544A"/>
        </w:rPr>
        <w:tab/>
      </w:r>
      <w:r w:rsidR="0097292C" w:rsidRPr="000A3145">
        <w:rPr>
          <w:rFonts w:ascii="Cambria" w:hAnsi="Cambria" w:cstheme="minorHAnsi"/>
          <w:sz w:val="22"/>
          <w:szCs w:val="22"/>
          <w:u w:val="dotted" w:color="0C544A"/>
        </w:rPr>
        <w:tab/>
      </w:r>
      <w:r w:rsidR="0097292C" w:rsidRPr="000A3145">
        <w:rPr>
          <w:rFonts w:ascii="Cambria" w:hAnsi="Cambria" w:cstheme="minorHAnsi"/>
          <w:sz w:val="22"/>
          <w:szCs w:val="22"/>
          <w:u w:val="dotted" w:color="0C544A"/>
        </w:rPr>
        <w:tab/>
      </w:r>
      <w:r w:rsidR="00690DFA">
        <w:rPr>
          <w:rFonts w:ascii="Cambria" w:hAnsi="Cambria" w:cstheme="minorHAnsi"/>
          <w:sz w:val="22"/>
          <w:szCs w:val="22"/>
          <w:u w:val="dotted" w:color="0C544A"/>
        </w:rPr>
        <w:t xml:space="preserve"> </w:t>
      </w:r>
      <w:r w:rsidR="002A3314">
        <w:rPr>
          <w:rFonts w:ascii="Cambria" w:hAnsi="Cambria" w:cstheme="minorHAnsi"/>
          <w:sz w:val="22"/>
          <w:szCs w:val="22"/>
        </w:rPr>
        <w:t>59</w:t>
      </w:r>
    </w:p>
    <w:p w14:paraId="1FCEAD93" w14:textId="11A39B5A" w:rsidR="00BE4309" w:rsidRPr="000A3145" w:rsidRDefault="00BE4309" w:rsidP="00920D8A">
      <w:pPr>
        <w:rPr>
          <w:rFonts w:ascii="Cambria" w:hAnsi="Cambria" w:cstheme="minorHAnsi"/>
          <w:sz w:val="22"/>
          <w:szCs w:val="22"/>
        </w:rPr>
      </w:pPr>
      <w:r w:rsidRPr="000A3145">
        <w:rPr>
          <w:rFonts w:ascii="Cambria" w:hAnsi="Cambria" w:cstheme="minorHAnsi"/>
          <w:sz w:val="22"/>
          <w:szCs w:val="22"/>
        </w:rPr>
        <w:tab/>
      </w:r>
      <w:r w:rsidRPr="000A3145">
        <w:rPr>
          <w:rFonts w:ascii="Cambria" w:hAnsi="Cambria" w:cstheme="minorHAnsi"/>
          <w:sz w:val="22"/>
          <w:szCs w:val="22"/>
        </w:rPr>
        <w:tab/>
        <w:t>Recreation and Fitness Center</w:t>
      </w:r>
      <w:r w:rsidR="00035D89" w:rsidRPr="000A3145">
        <w:rPr>
          <w:rFonts w:ascii="Cambria" w:hAnsi="Cambria" w:cstheme="minorHAnsi"/>
          <w:sz w:val="22"/>
          <w:szCs w:val="22"/>
        </w:rPr>
        <w:t>, Mort Harris (RFC)</w:t>
      </w:r>
      <w:r w:rsidRPr="000A3145">
        <w:rPr>
          <w:rFonts w:ascii="Cambria" w:hAnsi="Cambria" w:cstheme="minorHAnsi"/>
          <w:sz w:val="22"/>
          <w:szCs w:val="22"/>
        </w:rPr>
        <w:t xml:space="preserve"> </w:t>
      </w:r>
      <w:r w:rsidR="0097292C" w:rsidRPr="000A3145">
        <w:rPr>
          <w:rFonts w:ascii="Cambria" w:hAnsi="Cambria" w:cstheme="minorHAnsi"/>
          <w:sz w:val="22"/>
          <w:szCs w:val="22"/>
          <w:u w:val="dotted" w:color="0C544A"/>
        </w:rPr>
        <w:tab/>
      </w:r>
      <w:r w:rsidR="0097292C" w:rsidRPr="000A3145">
        <w:rPr>
          <w:rFonts w:ascii="Cambria" w:hAnsi="Cambria" w:cstheme="minorHAnsi"/>
          <w:sz w:val="22"/>
          <w:szCs w:val="22"/>
          <w:u w:val="dotted" w:color="0C544A"/>
        </w:rPr>
        <w:tab/>
      </w:r>
      <w:r w:rsidR="0097292C" w:rsidRPr="000A3145">
        <w:rPr>
          <w:rFonts w:ascii="Cambria" w:hAnsi="Cambria" w:cstheme="minorHAnsi"/>
          <w:sz w:val="22"/>
          <w:szCs w:val="22"/>
          <w:u w:val="dotted" w:color="0C544A"/>
        </w:rPr>
        <w:tab/>
      </w:r>
      <w:r w:rsidR="0097292C" w:rsidRPr="000A3145">
        <w:rPr>
          <w:rFonts w:ascii="Cambria" w:hAnsi="Cambria" w:cstheme="minorHAnsi"/>
          <w:sz w:val="22"/>
          <w:szCs w:val="22"/>
        </w:rPr>
        <w:t xml:space="preserve"> </w:t>
      </w:r>
      <w:r w:rsidR="002A3314">
        <w:rPr>
          <w:rFonts w:ascii="Cambria" w:hAnsi="Cambria" w:cstheme="minorHAnsi"/>
          <w:sz w:val="22"/>
          <w:szCs w:val="22"/>
        </w:rPr>
        <w:t>60</w:t>
      </w:r>
    </w:p>
    <w:p w14:paraId="16C46418" w14:textId="7B7DA5CB" w:rsidR="00035D89" w:rsidRPr="000A3145" w:rsidRDefault="00035D89" w:rsidP="0025309D">
      <w:pPr>
        <w:ind w:left="720" w:firstLine="720"/>
        <w:rPr>
          <w:rFonts w:ascii="Cambria" w:hAnsi="Cambria" w:cstheme="minorHAnsi"/>
          <w:sz w:val="22"/>
          <w:szCs w:val="22"/>
        </w:rPr>
      </w:pPr>
      <w:r w:rsidRPr="000A3145">
        <w:rPr>
          <w:rFonts w:ascii="Cambria" w:hAnsi="Cambria" w:cstheme="minorHAnsi"/>
          <w:sz w:val="22"/>
          <w:szCs w:val="22"/>
        </w:rPr>
        <w:lastRenderedPageBreak/>
        <w:t>Office of the Registrar</w:t>
      </w:r>
      <w:r w:rsidR="00A64B97" w:rsidRPr="000A3145">
        <w:rPr>
          <w:rFonts w:ascii="Cambria" w:hAnsi="Cambria" w:cstheme="minorHAnsi"/>
          <w:sz w:val="22"/>
          <w:szCs w:val="22"/>
        </w:rPr>
        <w:t xml:space="preserve"> </w:t>
      </w:r>
      <w:r w:rsidR="0097292C" w:rsidRPr="000A3145">
        <w:rPr>
          <w:rFonts w:ascii="Cambria" w:hAnsi="Cambria" w:cstheme="minorHAnsi"/>
          <w:sz w:val="22"/>
          <w:szCs w:val="22"/>
          <w:u w:val="dotted" w:color="0C544A"/>
        </w:rPr>
        <w:tab/>
      </w:r>
      <w:r w:rsidR="0097292C" w:rsidRPr="000A3145">
        <w:rPr>
          <w:rFonts w:ascii="Cambria" w:hAnsi="Cambria" w:cstheme="minorHAnsi"/>
          <w:sz w:val="22"/>
          <w:szCs w:val="22"/>
          <w:u w:val="dotted" w:color="0C544A"/>
        </w:rPr>
        <w:tab/>
      </w:r>
      <w:r w:rsidR="0097292C" w:rsidRPr="000A3145">
        <w:rPr>
          <w:rFonts w:ascii="Cambria" w:hAnsi="Cambria" w:cstheme="minorHAnsi"/>
          <w:sz w:val="22"/>
          <w:szCs w:val="22"/>
          <w:u w:val="dotted" w:color="0C544A"/>
        </w:rPr>
        <w:tab/>
      </w:r>
      <w:r w:rsidR="0097292C" w:rsidRPr="000A3145">
        <w:rPr>
          <w:rFonts w:ascii="Cambria" w:hAnsi="Cambria" w:cstheme="minorHAnsi"/>
          <w:sz w:val="22"/>
          <w:szCs w:val="22"/>
          <w:u w:val="dotted" w:color="0C544A"/>
        </w:rPr>
        <w:tab/>
      </w:r>
      <w:r w:rsidR="0097292C" w:rsidRPr="000A3145">
        <w:rPr>
          <w:rFonts w:ascii="Cambria" w:hAnsi="Cambria" w:cstheme="minorHAnsi"/>
          <w:sz w:val="22"/>
          <w:szCs w:val="22"/>
          <w:u w:val="dotted" w:color="0C544A"/>
        </w:rPr>
        <w:tab/>
      </w:r>
      <w:r w:rsidR="0097292C" w:rsidRPr="000A3145">
        <w:rPr>
          <w:rFonts w:ascii="Cambria" w:hAnsi="Cambria" w:cstheme="minorHAnsi"/>
          <w:sz w:val="22"/>
          <w:szCs w:val="22"/>
          <w:u w:val="dotted" w:color="0C544A"/>
        </w:rPr>
        <w:tab/>
      </w:r>
      <w:r w:rsidR="0097292C" w:rsidRPr="000A3145">
        <w:rPr>
          <w:rFonts w:ascii="Cambria" w:hAnsi="Cambria" w:cstheme="minorHAnsi"/>
          <w:sz w:val="22"/>
          <w:szCs w:val="22"/>
          <w:u w:val="dotted" w:color="0C544A"/>
        </w:rPr>
        <w:tab/>
      </w:r>
      <w:r w:rsidR="0097292C" w:rsidRPr="000A3145">
        <w:rPr>
          <w:rFonts w:ascii="Cambria" w:hAnsi="Cambria" w:cstheme="minorHAnsi"/>
          <w:sz w:val="22"/>
          <w:szCs w:val="22"/>
        </w:rPr>
        <w:t xml:space="preserve"> </w:t>
      </w:r>
      <w:r w:rsidR="00690DFA">
        <w:rPr>
          <w:rFonts w:ascii="Cambria" w:hAnsi="Cambria" w:cstheme="minorHAnsi"/>
          <w:sz w:val="22"/>
          <w:szCs w:val="22"/>
        </w:rPr>
        <w:t>60</w:t>
      </w:r>
      <w:r w:rsidRPr="000A3145">
        <w:rPr>
          <w:rFonts w:ascii="Cambria" w:hAnsi="Cambria" w:cstheme="minorHAnsi"/>
          <w:sz w:val="22"/>
          <w:szCs w:val="22"/>
        </w:rPr>
        <w:tab/>
      </w:r>
      <w:r w:rsidRPr="000A3145">
        <w:rPr>
          <w:rFonts w:ascii="Cambria" w:hAnsi="Cambria" w:cstheme="minorHAnsi"/>
          <w:sz w:val="22"/>
          <w:szCs w:val="22"/>
        </w:rPr>
        <w:tab/>
        <w:t xml:space="preserve">The South End – Student Newspaper </w:t>
      </w:r>
      <w:r w:rsidRPr="000A3145">
        <w:rPr>
          <w:rFonts w:ascii="Cambria" w:hAnsi="Cambria" w:cstheme="minorHAnsi"/>
          <w:sz w:val="22"/>
          <w:szCs w:val="22"/>
          <w:u w:val="dotted" w:color="0C544A"/>
        </w:rPr>
        <w:tab/>
      </w:r>
      <w:r w:rsidRPr="000A3145">
        <w:rPr>
          <w:rFonts w:ascii="Cambria" w:hAnsi="Cambria" w:cstheme="minorHAnsi"/>
          <w:sz w:val="22"/>
          <w:szCs w:val="22"/>
          <w:u w:val="dotted" w:color="0C544A"/>
        </w:rPr>
        <w:tab/>
      </w:r>
      <w:r w:rsidRPr="000A3145">
        <w:rPr>
          <w:rFonts w:ascii="Cambria" w:hAnsi="Cambria" w:cstheme="minorHAnsi"/>
          <w:sz w:val="22"/>
          <w:szCs w:val="22"/>
          <w:u w:val="dotted" w:color="0C544A"/>
        </w:rPr>
        <w:tab/>
      </w:r>
      <w:r w:rsidRPr="000A3145">
        <w:rPr>
          <w:rFonts w:ascii="Cambria" w:hAnsi="Cambria" w:cstheme="minorHAnsi"/>
          <w:sz w:val="22"/>
          <w:szCs w:val="22"/>
          <w:u w:val="dotted" w:color="0C544A"/>
        </w:rPr>
        <w:tab/>
      </w:r>
      <w:r w:rsidRPr="000A3145">
        <w:rPr>
          <w:rFonts w:ascii="Cambria" w:hAnsi="Cambria" w:cstheme="minorHAnsi"/>
          <w:sz w:val="22"/>
          <w:szCs w:val="22"/>
          <w:u w:val="dotted" w:color="0C544A"/>
        </w:rPr>
        <w:tab/>
      </w:r>
      <w:r w:rsidR="00AA1E3B" w:rsidRPr="000A3145">
        <w:rPr>
          <w:rFonts w:ascii="Cambria" w:hAnsi="Cambria" w:cstheme="minorHAnsi"/>
          <w:sz w:val="22"/>
          <w:szCs w:val="22"/>
        </w:rPr>
        <w:t xml:space="preserve"> </w:t>
      </w:r>
      <w:r w:rsidR="00690DFA">
        <w:rPr>
          <w:rFonts w:ascii="Cambria" w:hAnsi="Cambria" w:cstheme="minorHAnsi"/>
          <w:sz w:val="22"/>
          <w:szCs w:val="22"/>
        </w:rPr>
        <w:t>60</w:t>
      </w:r>
    </w:p>
    <w:p w14:paraId="1A92938D" w14:textId="6D52F686" w:rsidR="00BE4309" w:rsidRPr="000A3145" w:rsidRDefault="00BE4309" w:rsidP="00920D8A">
      <w:pPr>
        <w:rPr>
          <w:rFonts w:ascii="Cambria" w:hAnsi="Cambria" w:cstheme="minorHAnsi"/>
          <w:sz w:val="22"/>
          <w:szCs w:val="22"/>
        </w:rPr>
      </w:pPr>
      <w:r w:rsidRPr="000A3145">
        <w:rPr>
          <w:rFonts w:ascii="Cambria" w:hAnsi="Cambria" w:cstheme="minorHAnsi"/>
          <w:sz w:val="22"/>
          <w:szCs w:val="22"/>
        </w:rPr>
        <w:tab/>
      </w:r>
      <w:r w:rsidRPr="000A3145">
        <w:rPr>
          <w:rFonts w:ascii="Cambria" w:hAnsi="Cambria" w:cstheme="minorHAnsi"/>
          <w:sz w:val="22"/>
          <w:szCs w:val="22"/>
        </w:rPr>
        <w:tab/>
      </w:r>
      <w:r w:rsidR="00035D89" w:rsidRPr="000A3145">
        <w:rPr>
          <w:rFonts w:ascii="Cambria" w:hAnsi="Cambria" w:cstheme="minorHAnsi"/>
          <w:sz w:val="22"/>
          <w:szCs w:val="22"/>
        </w:rPr>
        <w:t xml:space="preserve">Office of Student Financial Aid </w:t>
      </w:r>
      <w:r w:rsidR="0097292C" w:rsidRPr="000A3145">
        <w:rPr>
          <w:rFonts w:ascii="Cambria" w:hAnsi="Cambria" w:cstheme="minorHAnsi"/>
          <w:sz w:val="22"/>
          <w:szCs w:val="22"/>
          <w:u w:val="dotted" w:color="0C544A"/>
        </w:rPr>
        <w:tab/>
      </w:r>
      <w:r w:rsidR="0097292C" w:rsidRPr="000A3145">
        <w:rPr>
          <w:rFonts w:ascii="Cambria" w:hAnsi="Cambria" w:cstheme="minorHAnsi"/>
          <w:sz w:val="22"/>
          <w:szCs w:val="22"/>
          <w:u w:val="dotted" w:color="0C544A"/>
        </w:rPr>
        <w:tab/>
      </w:r>
      <w:r w:rsidR="00035D89" w:rsidRPr="000A3145">
        <w:rPr>
          <w:rFonts w:ascii="Cambria" w:hAnsi="Cambria" w:cstheme="minorHAnsi"/>
          <w:sz w:val="22"/>
          <w:szCs w:val="22"/>
          <w:u w:val="dotted" w:color="0C544A"/>
        </w:rPr>
        <w:tab/>
      </w:r>
      <w:r w:rsidR="00035D89" w:rsidRPr="000A3145">
        <w:rPr>
          <w:rFonts w:ascii="Cambria" w:hAnsi="Cambria" w:cstheme="minorHAnsi"/>
          <w:sz w:val="22"/>
          <w:szCs w:val="22"/>
          <w:u w:val="dotted" w:color="0C544A"/>
        </w:rPr>
        <w:tab/>
      </w:r>
      <w:r w:rsidR="0097292C" w:rsidRPr="000A3145">
        <w:rPr>
          <w:rFonts w:ascii="Cambria" w:hAnsi="Cambria" w:cstheme="minorHAnsi"/>
          <w:sz w:val="22"/>
          <w:szCs w:val="22"/>
          <w:u w:val="dotted" w:color="0C544A"/>
        </w:rPr>
        <w:tab/>
      </w:r>
      <w:r w:rsidR="0097292C" w:rsidRPr="000A3145">
        <w:rPr>
          <w:rFonts w:ascii="Cambria" w:hAnsi="Cambria" w:cstheme="minorHAnsi"/>
          <w:sz w:val="22"/>
          <w:szCs w:val="22"/>
          <w:u w:val="dotted" w:color="0C544A"/>
        </w:rPr>
        <w:tab/>
      </w:r>
      <w:r w:rsidR="0097292C" w:rsidRPr="000A3145">
        <w:rPr>
          <w:rFonts w:ascii="Cambria" w:hAnsi="Cambria" w:cstheme="minorHAnsi"/>
          <w:sz w:val="22"/>
          <w:szCs w:val="22"/>
        </w:rPr>
        <w:t xml:space="preserve"> </w:t>
      </w:r>
      <w:r w:rsidR="00690DFA">
        <w:rPr>
          <w:rFonts w:ascii="Cambria" w:hAnsi="Cambria" w:cstheme="minorHAnsi"/>
          <w:sz w:val="22"/>
          <w:szCs w:val="22"/>
        </w:rPr>
        <w:t>60</w:t>
      </w:r>
    </w:p>
    <w:p w14:paraId="3DA586C4" w14:textId="310F4057" w:rsidR="00BE4309" w:rsidRPr="000A3145" w:rsidRDefault="00BE4309" w:rsidP="00920D8A">
      <w:pPr>
        <w:rPr>
          <w:rFonts w:ascii="Cambria" w:hAnsi="Cambria" w:cstheme="minorHAnsi"/>
          <w:sz w:val="22"/>
          <w:szCs w:val="22"/>
        </w:rPr>
      </w:pPr>
      <w:r w:rsidRPr="000A3145">
        <w:rPr>
          <w:rFonts w:ascii="Cambria" w:hAnsi="Cambria" w:cstheme="minorHAnsi"/>
          <w:sz w:val="22"/>
          <w:szCs w:val="22"/>
        </w:rPr>
        <w:tab/>
      </w:r>
      <w:r w:rsidRPr="000A3145">
        <w:rPr>
          <w:rFonts w:ascii="Cambria" w:hAnsi="Cambria" w:cstheme="minorHAnsi"/>
          <w:sz w:val="22"/>
          <w:szCs w:val="22"/>
        </w:rPr>
        <w:tab/>
        <w:t>Student Accounts Receivable</w:t>
      </w:r>
      <w:r w:rsidR="00A64B97" w:rsidRPr="000A3145">
        <w:rPr>
          <w:rFonts w:ascii="Cambria" w:hAnsi="Cambria" w:cstheme="minorHAnsi"/>
          <w:sz w:val="22"/>
          <w:szCs w:val="22"/>
        </w:rPr>
        <w:t xml:space="preserve"> </w:t>
      </w:r>
      <w:r w:rsidR="0097292C" w:rsidRPr="000A3145">
        <w:rPr>
          <w:rFonts w:ascii="Cambria" w:hAnsi="Cambria" w:cstheme="minorHAnsi"/>
          <w:sz w:val="22"/>
          <w:szCs w:val="22"/>
          <w:u w:val="dotted" w:color="0C544A"/>
        </w:rPr>
        <w:tab/>
      </w:r>
      <w:r w:rsidR="0097292C" w:rsidRPr="000A3145">
        <w:rPr>
          <w:rFonts w:ascii="Cambria" w:hAnsi="Cambria" w:cstheme="minorHAnsi"/>
          <w:sz w:val="22"/>
          <w:szCs w:val="22"/>
          <w:u w:val="dotted" w:color="0C544A"/>
        </w:rPr>
        <w:tab/>
      </w:r>
      <w:r w:rsidR="0097292C" w:rsidRPr="000A3145">
        <w:rPr>
          <w:rFonts w:ascii="Cambria" w:hAnsi="Cambria" w:cstheme="minorHAnsi"/>
          <w:sz w:val="22"/>
          <w:szCs w:val="22"/>
          <w:u w:val="dotted" w:color="0C544A"/>
        </w:rPr>
        <w:tab/>
      </w:r>
      <w:r w:rsidR="0097292C" w:rsidRPr="000A3145">
        <w:rPr>
          <w:rFonts w:ascii="Cambria" w:hAnsi="Cambria" w:cstheme="minorHAnsi"/>
          <w:sz w:val="22"/>
          <w:szCs w:val="22"/>
          <w:u w:val="dotted" w:color="0C544A"/>
        </w:rPr>
        <w:tab/>
      </w:r>
      <w:r w:rsidR="0097292C" w:rsidRPr="000A3145">
        <w:rPr>
          <w:rFonts w:ascii="Cambria" w:hAnsi="Cambria" w:cstheme="minorHAnsi"/>
          <w:sz w:val="22"/>
          <w:szCs w:val="22"/>
          <w:u w:val="dotted" w:color="0C544A"/>
        </w:rPr>
        <w:tab/>
      </w:r>
      <w:r w:rsidR="0097292C" w:rsidRPr="000A3145">
        <w:rPr>
          <w:rFonts w:ascii="Cambria" w:hAnsi="Cambria" w:cstheme="minorHAnsi"/>
          <w:sz w:val="22"/>
          <w:szCs w:val="22"/>
          <w:u w:val="dotted" w:color="0C544A"/>
        </w:rPr>
        <w:tab/>
      </w:r>
      <w:r w:rsidR="0097292C" w:rsidRPr="000A3145">
        <w:rPr>
          <w:rFonts w:ascii="Cambria" w:hAnsi="Cambria" w:cstheme="minorHAnsi"/>
          <w:sz w:val="22"/>
          <w:szCs w:val="22"/>
        </w:rPr>
        <w:t xml:space="preserve"> </w:t>
      </w:r>
      <w:r w:rsidR="00690DFA">
        <w:rPr>
          <w:rFonts w:ascii="Cambria" w:hAnsi="Cambria" w:cstheme="minorHAnsi"/>
          <w:sz w:val="22"/>
          <w:szCs w:val="22"/>
        </w:rPr>
        <w:t>60</w:t>
      </w:r>
    </w:p>
    <w:p w14:paraId="5429925F" w14:textId="2C47694D" w:rsidR="00BE4309" w:rsidRPr="000A3145" w:rsidRDefault="00BE4309" w:rsidP="00920D8A">
      <w:pPr>
        <w:rPr>
          <w:rFonts w:ascii="Cambria" w:hAnsi="Cambria" w:cstheme="minorHAnsi"/>
          <w:sz w:val="22"/>
          <w:szCs w:val="22"/>
        </w:rPr>
      </w:pPr>
      <w:r w:rsidRPr="000A3145">
        <w:rPr>
          <w:rFonts w:ascii="Cambria" w:hAnsi="Cambria" w:cstheme="minorHAnsi"/>
          <w:sz w:val="22"/>
          <w:szCs w:val="22"/>
        </w:rPr>
        <w:tab/>
      </w:r>
      <w:r w:rsidRPr="000A3145">
        <w:rPr>
          <w:rFonts w:ascii="Cambria" w:hAnsi="Cambria" w:cstheme="minorHAnsi"/>
          <w:sz w:val="22"/>
          <w:szCs w:val="22"/>
        </w:rPr>
        <w:tab/>
        <w:t xml:space="preserve">Student </w:t>
      </w:r>
      <w:r w:rsidR="00C24A22" w:rsidRPr="000A3145">
        <w:rPr>
          <w:rFonts w:ascii="Cambria" w:hAnsi="Cambria" w:cstheme="minorHAnsi"/>
          <w:sz w:val="22"/>
          <w:szCs w:val="22"/>
        </w:rPr>
        <w:t>Center</w:t>
      </w:r>
      <w:r w:rsidR="00A64B97" w:rsidRPr="000A3145">
        <w:rPr>
          <w:rFonts w:ascii="Cambria" w:hAnsi="Cambria" w:cstheme="minorHAnsi"/>
          <w:sz w:val="22"/>
          <w:szCs w:val="22"/>
        </w:rPr>
        <w:t xml:space="preserve"> </w:t>
      </w:r>
      <w:r w:rsidR="0097292C" w:rsidRPr="000A3145">
        <w:rPr>
          <w:rFonts w:ascii="Cambria" w:hAnsi="Cambria" w:cstheme="minorHAnsi"/>
          <w:sz w:val="22"/>
          <w:szCs w:val="22"/>
        </w:rPr>
        <w:tab/>
      </w:r>
      <w:r w:rsidR="0097292C" w:rsidRPr="000A3145">
        <w:rPr>
          <w:rFonts w:ascii="Cambria" w:hAnsi="Cambria" w:cstheme="minorHAnsi"/>
          <w:sz w:val="22"/>
          <w:szCs w:val="22"/>
          <w:u w:val="dotted" w:color="0C544A"/>
        </w:rPr>
        <w:tab/>
      </w:r>
      <w:r w:rsidR="0097292C" w:rsidRPr="000A3145">
        <w:rPr>
          <w:rFonts w:ascii="Cambria" w:hAnsi="Cambria" w:cstheme="minorHAnsi"/>
          <w:sz w:val="22"/>
          <w:szCs w:val="22"/>
          <w:u w:val="dotted" w:color="0C544A"/>
        </w:rPr>
        <w:tab/>
      </w:r>
      <w:r w:rsidR="0097292C" w:rsidRPr="000A3145">
        <w:rPr>
          <w:rFonts w:ascii="Cambria" w:hAnsi="Cambria" w:cstheme="minorHAnsi"/>
          <w:sz w:val="22"/>
          <w:szCs w:val="22"/>
          <w:u w:val="dotted" w:color="0C544A"/>
        </w:rPr>
        <w:tab/>
      </w:r>
      <w:r w:rsidR="0097292C" w:rsidRPr="000A3145">
        <w:rPr>
          <w:rFonts w:ascii="Cambria" w:hAnsi="Cambria" w:cstheme="minorHAnsi"/>
          <w:sz w:val="22"/>
          <w:szCs w:val="22"/>
          <w:u w:val="dotted" w:color="0C544A"/>
        </w:rPr>
        <w:tab/>
      </w:r>
      <w:r w:rsidR="0097292C" w:rsidRPr="000A3145">
        <w:rPr>
          <w:rFonts w:ascii="Cambria" w:hAnsi="Cambria" w:cstheme="minorHAnsi"/>
          <w:sz w:val="22"/>
          <w:szCs w:val="22"/>
          <w:u w:val="dotted" w:color="0C544A"/>
        </w:rPr>
        <w:tab/>
      </w:r>
      <w:r w:rsidR="0097292C" w:rsidRPr="000A3145">
        <w:rPr>
          <w:rFonts w:ascii="Cambria" w:hAnsi="Cambria" w:cstheme="minorHAnsi"/>
          <w:sz w:val="22"/>
          <w:szCs w:val="22"/>
          <w:u w:val="dotted" w:color="0C544A"/>
        </w:rPr>
        <w:tab/>
      </w:r>
      <w:r w:rsidR="0025309D">
        <w:rPr>
          <w:rFonts w:ascii="Cambria" w:hAnsi="Cambria" w:cstheme="minorHAnsi"/>
          <w:sz w:val="22"/>
          <w:szCs w:val="22"/>
          <w:u w:val="dotted" w:color="0C544A"/>
        </w:rPr>
        <w:t xml:space="preserve"> </w:t>
      </w:r>
      <w:r w:rsidR="00690DFA">
        <w:rPr>
          <w:rFonts w:ascii="Cambria" w:hAnsi="Cambria" w:cstheme="minorHAnsi"/>
          <w:sz w:val="22"/>
          <w:szCs w:val="22"/>
          <w:u w:val="dotted" w:color="0C544A"/>
        </w:rPr>
        <w:t>60</w:t>
      </w:r>
    </w:p>
    <w:p w14:paraId="0F9C2CD7" w14:textId="0887BCFD" w:rsidR="00035D89" w:rsidRPr="000A3145" w:rsidRDefault="00035D89" w:rsidP="00920D8A">
      <w:pPr>
        <w:rPr>
          <w:rFonts w:ascii="Cambria" w:hAnsi="Cambria" w:cstheme="minorHAnsi"/>
          <w:sz w:val="22"/>
          <w:szCs w:val="22"/>
        </w:rPr>
      </w:pPr>
      <w:r w:rsidRPr="000A3145">
        <w:rPr>
          <w:rFonts w:ascii="Cambria" w:hAnsi="Cambria" w:cstheme="minorHAnsi"/>
          <w:sz w:val="22"/>
          <w:szCs w:val="22"/>
        </w:rPr>
        <w:tab/>
      </w:r>
      <w:r w:rsidRPr="000A3145">
        <w:rPr>
          <w:rFonts w:ascii="Cambria" w:hAnsi="Cambria" w:cstheme="minorHAnsi"/>
          <w:sz w:val="22"/>
          <w:szCs w:val="22"/>
        </w:rPr>
        <w:tab/>
        <w:t xml:space="preserve">Student Printing/Coping/Scanning </w:t>
      </w:r>
      <w:r w:rsidRPr="000A3145">
        <w:rPr>
          <w:rFonts w:ascii="Cambria" w:hAnsi="Cambria" w:cstheme="minorHAnsi"/>
          <w:sz w:val="22"/>
          <w:szCs w:val="22"/>
          <w:u w:val="dotted" w:color="0C544A"/>
        </w:rPr>
        <w:tab/>
      </w:r>
      <w:r w:rsidRPr="000A3145">
        <w:rPr>
          <w:rFonts w:ascii="Cambria" w:hAnsi="Cambria" w:cstheme="minorHAnsi"/>
          <w:sz w:val="22"/>
          <w:szCs w:val="22"/>
          <w:u w:val="dotted" w:color="0C544A"/>
        </w:rPr>
        <w:tab/>
      </w:r>
      <w:r w:rsidRPr="000A3145">
        <w:rPr>
          <w:rFonts w:ascii="Cambria" w:hAnsi="Cambria" w:cstheme="minorHAnsi"/>
          <w:sz w:val="22"/>
          <w:szCs w:val="22"/>
          <w:u w:val="dotted" w:color="0C544A"/>
        </w:rPr>
        <w:tab/>
      </w:r>
      <w:r w:rsidRPr="000A3145">
        <w:rPr>
          <w:rFonts w:ascii="Cambria" w:hAnsi="Cambria" w:cstheme="minorHAnsi"/>
          <w:sz w:val="22"/>
          <w:szCs w:val="22"/>
          <w:u w:val="dotted" w:color="0C544A"/>
        </w:rPr>
        <w:tab/>
      </w:r>
      <w:r w:rsidRPr="000A3145">
        <w:rPr>
          <w:rFonts w:ascii="Cambria" w:hAnsi="Cambria" w:cstheme="minorHAnsi"/>
          <w:sz w:val="22"/>
          <w:szCs w:val="22"/>
          <w:u w:val="dotted" w:color="0C544A"/>
        </w:rPr>
        <w:tab/>
      </w:r>
      <w:r w:rsidR="00AA1E3B" w:rsidRPr="000A3145">
        <w:rPr>
          <w:rFonts w:ascii="Cambria" w:hAnsi="Cambria" w:cstheme="minorHAnsi"/>
          <w:sz w:val="22"/>
          <w:szCs w:val="22"/>
        </w:rPr>
        <w:t xml:space="preserve"> </w:t>
      </w:r>
      <w:r w:rsidR="0025309D">
        <w:rPr>
          <w:rFonts w:ascii="Cambria" w:hAnsi="Cambria" w:cstheme="minorHAnsi"/>
          <w:sz w:val="22"/>
          <w:szCs w:val="22"/>
        </w:rPr>
        <w:t>6</w:t>
      </w:r>
      <w:r w:rsidR="00E9158C">
        <w:rPr>
          <w:rFonts w:ascii="Cambria" w:hAnsi="Cambria" w:cstheme="minorHAnsi"/>
          <w:sz w:val="22"/>
          <w:szCs w:val="22"/>
        </w:rPr>
        <w:t>1</w:t>
      </w:r>
    </w:p>
    <w:p w14:paraId="2F3DD05D" w14:textId="054B3D8B" w:rsidR="00BE4309" w:rsidRPr="000A3145" w:rsidRDefault="00BE4309" w:rsidP="00920D8A">
      <w:pPr>
        <w:rPr>
          <w:rFonts w:ascii="Cambria" w:hAnsi="Cambria" w:cstheme="minorHAnsi"/>
          <w:sz w:val="22"/>
          <w:szCs w:val="22"/>
        </w:rPr>
      </w:pPr>
      <w:r w:rsidRPr="000A3145">
        <w:rPr>
          <w:rFonts w:ascii="Cambria" w:hAnsi="Cambria" w:cstheme="minorHAnsi"/>
          <w:sz w:val="22"/>
          <w:szCs w:val="22"/>
        </w:rPr>
        <w:tab/>
      </w:r>
      <w:r w:rsidRPr="000A3145">
        <w:rPr>
          <w:rFonts w:ascii="Cambria" w:hAnsi="Cambria" w:cstheme="minorHAnsi"/>
          <w:sz w:val="22"/>
          <w:szCs w:val="22"/>
        </w:rPr>
        <w:tab/>
        <w:t>Testing, Evaluation, and Research</w:t>
      </w:r>
      <w:r w:rsidR="00035D89" w:rsidRPr="000A3145">
        <w:rPr>
          <w:rFonts w:ascii="Cambria" w:hAnsi="Cambria" w:cstheme="minorHAnsi"/>
          <w:sz w:val="22"/>
          <w:szCs w:val="22"/>
        </w:rPr>
        <w:t xml:space="preserve"> Service</w:t>
      </w:r>
      <w:r w:rsidR="00A64B97" w:rsidRPr="000A3145">
        <w:rPr>
          <w:rFonts w:ascii="Cambria" w:hAnsi="Cambria" w:cstheme="minorHAnsi"/>
          <w:sz w:val="22"/>
          <w:szCs w:val="22"/>
        </w:rPr>
        <w:t xml:space="preserve"> </w:t>
      </w:r>
      <w:r w:rsidR="0097292C" w:rsidRPr="000A3145">
        <w:rPr>
          <w:rFonts w:ascii="Cambria" w:hAnsi="Cambria" w:cstheme="minorHAnsi"/>
          <w:sz w:val="22"/>
          <w:szCs w:val="22"/>
          <w:u w:val="dotted" w:color="0C544A"/>
        </w:rPr>
        <w:tab/>
      </w:r>
      <w:r w:rsidR="0097292C" w:rsidRPr="000A3145">
        <w:rPr>
          <w:rFonts w:ascii="Cambria" w:hAnsi="Cambria" w:cstheme="minorHAnsi"/>
          <w:sz w:val="22"/>
          <w:szCs w:val="22"/>
          <w:u w:val="dotted" w:color="0C544A"/>
        </w:rPr>
        <w:tab/>
      </w:r>
      <w:r w:rsidR="0097292C" w:rsidRPr="000A3145">
        <w:rPr>
          <w:rFonts w:ascii="Cambria" w:hAnsi="Cambria" w:cstheme="minorHAnsi"/>
          <w:sz w:val="22"/>
          <w:szCs w:val="22"/>
          <w:u w:val="dotted" w:color="0C544A"/>
        </w:rPr>
        <w:tab/>
      </w:r>
      <w:r w:rsidR="0097292C" w:rsidRPr="000A3145">
        <w:rPr>
          <w:rFonts w:ascii="Cambria" w:hAnsi="Cambria" w:cstheme="minorHAnsi"/>
          <w:sz w:val="22"/>
          <w:szCs w:val="22"/>
          <w:u w:val="dotted" w:color="0C544A"/>
        </w:rPr>
        <w:tab/>
      </w:r>
      <w:r w:rsidR="0097292C" w:rsidRPr="000A3145">
        <w:rPr>
          <w:rFonts w:ascii="Cambria" w:hAnsi="Cambria" w:cstheme="minorHAnsi"/>
          <w:sz w:val="22"/>
          <w:szCs w:val="22"/>
        </w:rPr>
        <w:t xml:space="preserve"> </w:t>
      </w:r>
      <w:r w:rsidR="0025309D">
        <w:rPr>
          <w:rFonts w:ascii="Cambria" w:hAnsi="Cambria" w:cstheme="minorHAnsi"/>
          <w:sz w:val="22"/>
          <w:szCs w:val="22"/>
        </w:rPr>
        <w:t>6</w:t>
      </w:r>
      <w:r w:rsidR="00690DFA">
        <w:rPr>
          <w:rFonts w:ascii="Cambria" w:hAnsi="Cambria" w:cstheme="minorHAnsi"/>
          <w:sz w:val="22"/>
          <w:szCs w:val="22"/>
        </w:rPr>
        <w:t>1</w:t>
      </w:r>
    </w:p>
    <w:p w14:paraId="716F5C2B" w14:textId="25EB04A0" w:rsidR="00BE4309" w:rsidRPr="000A3145" w:rsidRDefault="00BE4309" w:rsidP="00035D89">
      <w:pPr>
        <w:rPr>
          <w:rFonts w:ascii="Cambria" w:hAnsi="Cambria" w:cstheme="minorHAnsi"/>
          <w:sz w:val="22"/>
          <w:szCs w:val="22"/>
        </w:rPr>
      </w:pPr>
      <w:r w:rsidRPr="000A3145">
        <w:rPr>
          <w:rFonts w:ascii="Cambria" w:hAnsi="Cambria" w:cstheme="minorHAnsi"/>
          <w:sz w:val="22"/>
          <w:szCs w:val="22"/>
        </w:rPr>
        <w:tab/>
      </w:r>
      <w:r w:rsidRPr="000A3145">
        <w:rPr>
          <w:rFonts w:ascii="Cambria" w:hAnsi="Cambria" w:cstheme="minorHAnsi"/>
          <w:sz w:val="22"/>
          <w:szCs w:val="22"/>
        </w:rPr>
        <w:tab/>
        <w:t xml:space="preserve">Theatre </w:t>
      </w:r>
      <w:r w:rsidR="00035D89" w:rsidRPr="000A3145">
        <w:rPr>
          <w:rFonts w:ascii="Cambria" w:hAnsi="Cambria" w:cstheme="minorHAnsi"/>
          <w:sz w:val="22"/>
          <w:szCs w:val="22"/>
        </w:rPr>
        <w:t>&amp; Dance at Wayne</w:t>
      </w:r>
      <w:r w:rsidR="00A64B97" w:rsidRPr="000A3145">
        <w:rPr>
          <w:rFonts w:ascii="Cambria" w:hAnsi="Cambria" w:cstheme="minorHAnsi"/>
          <w:sz w:val="22"/>
          <w:szCs w:val="22"/>
        </w:rPr>
        <w:t xml:space="preserve"> </w:t>
      </w:r>
      <w:r w:rsidR="0097292C" w:rsidRPr="000A3145">
        <w:rPr>
          <w:rFonts w:ascii="Cambria" w:hAnsi="Cambria" w:cstheme="minorHAnsi"/>
          <w:sz w:val="22"/>
          <w:szCs w:val="22"/>
          <w:u w:val="dotted" w:color="0C544A"/>
        </w:rPr>
        <w:tab/>
      </w:r>
      <w:r w:rsidR="0097292C" w:rsidRPr="000A3145">
        <w:rPr>
          <w:rFonts w:ascii="Cambria" w:hAnsi="Cambria" w:cstheme="minorHAnsi"/>
          <w:sz w:val="22"/>
          <w:szCs w:val="22"/>
          <w:u w:val="dotted" w:color="0C544A"/>
        </w:rPr>
        <w:tab/>
      </w:r>
      <w:r w:rsidR="0097292C" w:rsidRPr="000A3145">
        <w:rPr>
          <w:rFonts w:ascii="Cambria" w:hAnsi="Cambria" w:cstheme="minorHAnsi"/>
          <w:sz w:val="22"/>
          <w:szCs w:val="22"/>
          <w:u w:val="dotted" w:color="0C544A"/>
        </w:rPr>
        <w:tab/>
      </w:r>
      <w:r w:rsidR="0097292C" w:rsidRPr="000A3145">
        <w:rPr>
          <w:rFonts w:ascii="Cambria" w:hAnsi="Cambria" w:cstheme="minorHAnsi"/>
          <w:sz w:val="22"/>
          <w:szCs w:val="22"/>
          <w:u w:val="dotted" w:color="0C544A"/>
        </w:rPr>
        <w:tab/>
      </w:r>
      <w:r w:rsidR="0097292C" w:rsidRPr="000A3145">
        <w:rPr>
          <w:rFonts w:ascii="Cambria" w:hAnsi="Cambria" w:cstheme="minorHAnsi"/>
          <w:sz w:val="22"/>
          <w:szCs w:val="22"/>
          <w:u w:val="dotted" w:color="0C544A"/>
        </w:rPr>
        <w:tab/>
      </w:r>
      <w:r w:rsidR="0097292C" w:rsidRPr="000A3145">
        <w:rPr>
          <w:rFonts w:ascii="Cambria" w:hAnsi="Cambria" w:cstheme="minorHAnsi"/>
          <w:sz w:val="22"/>
          <w:szCs w:val="22"/>
          <w:u w:val="dotted" w:color="0C544A"/>
        </w:rPr>
        <w:tab/>
      </w:r>
      <w:r w:rsidR="0097292C" w:rsidRPr="000A3145">
        <w:rPr>
          <w:rFonts w:ascii="Cambria" w:hAnsi="Cambria" w:cstheme="minorHAnsi"/>
          <w:sz w:val="22"/>
          <w:szCs w:val="22"/>
        </w:rPr>
        <w:t xml:space="preserve"> </w:t>
      </w:r>
      <w:r w:rsidR="0025309D">
        <w:rPr>
          <w:rFonts w:ascii="Cambria" w:hAnsi="Cambria" w:cstheme="minorHAnsi"/>
          <w:sz w:val="22"/>
          <w:szCs w:val="22"/>
        </w:rPr>
        <w:t>6</w:t>
      </w:r>
      <w:r w:rsidR="00690DFA">
        <w:rPr>
          <w:rFonts w:ascii="Cambria" w:hAnsi="Cambria" w:cstheme="minorHAnsi"/>
          <w:sz w:val="22"/>
          <w:szCs w:val="22"/>
        </w:rPr>
        <w:t>1</w:t>
      </w:r>
    </w:p>
    <w:p w14:paraId="403F0B83" w14:textId="2EA16B78" w:rsidR="00035D89" w:rsidRPr="000A3145" w:rsidRDefault="00BE4309" w:rsidP="00920D8A">
      <w:pPr>
        <w:rPr>
          <w:rFonts w:ascii="Cambria" w:hAnsi="Cambria" w:cstheme="minorHAnsi"/>
          <w:sz w:val="22"/>
          <w:szCs w:val="22"/>
        </w:rPr>
      </w:pPr>
      <w:r w:rsidRPr="000A3145">
        <w:rPr>
          <w:rFonts w:ascii="Cambria" w:hAnsi="Cambria" w:cstheme="minorHAnsi"/>
          <w:sz w:val="22"/>
          <w:szCs w:val="22"/>
        </w:rPr>
        <w:tab/>
      </w:r>
      <w:r w:rsidR="00560293" w:rsidRPr="000A3145">
        <w:rPr>
          <w:rFonts w:ascii="Cambria" w:hAnsi="Cambria" w:cstheme="minorHAnsi"/>
          <w:sz w:val="22"/>
          <w:szCs w:val="22"/>
        </w:rPr>
        <w:tab/>
      </w:r>
      <w:r w:rsidR="00035D89" w:rsidRPr="000A3145">
        <w:rPr>
          <w:rFonts w:ascii="Cambria" w:hAnsi="Cambria" w:cstheme="minorHAnsi"/>
          <w:sz w:val="22"/>
          <w:szCs w:val="22"/>
        </w:rPr>
        <w:t xml:space="preserve">Transfer Student Success Center </w:t>
      </w:r>
      <w:r w:rsidR="00035D89" w:rsidRPr="000A3145">
        <w:rPr>
          <w:rFonts w:ascii="Cambria" w:hAnsi="Cambria" w:cstheme="minorHAnsi"/>
          <w:sz w:val="22"/>
          <w:szCs w:val="22"/>
          <w:u w:val="dotted" w:color="0C544A"/>
        </w:rPr>
        <w:tab/>
      </w:r>
      <w:r w:rsidR="00035D89" w:rsidRPr="000A3145">
        <w:rPr>
          <w:rFonts w:ascii="Cambria" w:hAnsi="Cambria" w:cstheme="minorHAnsi"/>
          <w:sz w:val="22"/>
          <w:szCs w:val="22"/>
          <w:u w:val="dotted" w:color="0C544A"/>
        </w:rPr>
        <w:tab/>
      </w:r>
      <w:r w:rsidR="00035D89" w:rsidRPr="000A3145">
        <w:rPr>
          <w:rFonts w:ascii="Cambria" w:hAnsi="Cambria" w:cstheme="minorHAnsi"/>
          <w:sz w:val="22"/>
          <w:szCs w:val="22"/>
          <w:u w:val="dotted" w:color="0C544A"/>
        </w:rPr>
        <w:tab/>
      </w:r>
      <w:r w:rsidR="00035D89" w:rsidRPr="000A3145">
        <w:rPr>
          <w:rFonts w:ascii="Cambria" w:hAnsi="Cambria" w:cstheme="minorHAnsi"/>
          <w:sz w:val="22"/>
          <w:szCs w:val="22"/>
          <w:u w:val="dotted" w:color="0C544A"/>
        </w:rPr>
        <w:tab/>
      </w:r>
      <w:r w:rsidR="00035D89" w:rsidRPr="000A3145">
        <w:rPr>
          <w:rFonts w:ascii="Cambria" w:hAnsi="Cambria" w:cstheme="minorHAnsi"/>
          <w:sz w:val="22"/>
          <w:szCs w:val="22"/>
          <w:u w:val="dotted" w:color="0C544A"/>
        </w:rPr>
        <w:tab/>
      </w:r>
      <w:r w:rsidR="00AA1E3B" w:rsidRPr="000A3145">
        <w:rPr>
          <w:rFonts w:ascii="Cambria" w:hAnsi="Cambria" w:cstheme="minorHAnsi"/>
          <w:sz w:val="22"/>
          <w:szCs w:val="22"/>
        </w:rPr>
        <w:t xml:space="preserve"> </w:t>
      </w:r>
      <w:r w:rsidR="0025309D">
        <w:rPr>
          <w:rFonts w:ascii="Cambria" w:hAnsi="Cambria" w:cstheme="minorHAnsi"/>
          <w:sz w:val="22"/>
          <w:szCs w:val="22"/>
        </w:rPr>
        <w:t>6</w:t>
      </w:r>
      <w:r w:rsidR="00690DFA">
        <w:rPr>
          <w:rFonts w:ascii="Cambria" w:hAnsi="Cambria" w:cstheme="minorHAnsi"/>
          <w:sz w:val="22"/>
          <w:szCs w:val="22"/>
        </w:rPr>
        <w:t>1</w:t>
      </w:r>
    </w:p>
    <w:p w14:paraId="582FDC66" w14:textId="254947E8" w:rsidR="00BE4309" w:rsidRPr="000A3145" w:rsidRDefault="00BE4309" w:rsidP="00035D89">
      <w:pPr>
        <w:ind w:left="720" w:firstLine="720"/>
        <w:rPr>
          <w:rFonts w:ascii="Cambria" w:hAnsi="Cambria" w:cstheme="minorHAnsi"/>
          <w:sz w:val="22"/>
          <w:szCs w:val="22"/>
        </w:rPr>
      </w:pPr>
      <w:r w:rsidRPr="000A3145">
        <w:rPr>
          <w:rFonts w:ascii="Cambria" w:hAnsi="Cambria" w:cstheme="minorHAnsi"/>
          <w:sz w:val="22"/>
          <w:szCs w:val="22"/>
        </w:rPr>
        <w:t>University Advising Center</w:t>
      </w:r>
      <w:r w:rsidR="00035D89" w:rsidRPr="000A3145">
        <w:rPr>
          <w:rFonts w:ascii="Cambria" w:hAnsi="Cambria" w:cstheme="minorHAnsi"/>
          <w:sz w:val="22"/>
          <w:szCs w:val="22"/>
        </w:rPr>
        <w:t xml:space="preserve"> (UAC)</w:t>
      </w:r>
      <w:r w:rsidR="00A64B97" w:rsidRPr="000A3145">
        <w:rPr>
          <w:rFonts w:ascii="Cambria" w:hAnsi="Cambria" w:cstheme="minorHAnsi"/>
          <w:sz w:val="22"/>
          <w:szCs w:val="22"/>
        </w:rPr>
        <w:t xml:space="preserve"> </w:t>
      </w:r>
      <w:r w:rsidR="0097292C" w:rsidRPr="000A3145">
        <w:rPr>
          <w:rFonts w:ascii="Cambria" w:hAnsi="Cambria" w:cstheme="minorHAnsi"/>
          <w:sz w:val="22"/>
          <w:szCs w:val="22"/>
          <w:u w:val="dotted" w:color="0C544A"/>
        </w:rPr>
        <w:tab/>
      </w:r>
      <w:r w:rsidR="0097292C" w:rsidRPr="000A3145">
        <w:rPr>
          <w:rFonts w:ascii="Cambria" w:hAnsi="Cambria" w:cstheme="minorHAnsi"/>
          <w:sz w:val="22"/>
          <w:szCs w:val="22"/>
          <w:u w:val="dotted" w:color="0C544A"/>
        </w:rPr>
        <w:tab/>
      </w:r>
      <w:r w:rsidR="0097292C" w:rsidRPr="000A3145">
        <w:rPr>
          <w:rFonts w:ascii="Cambria" w:hAnsi="Cambria" w:cstheme="minorHAnsi"/>
          <w:sz w:val="22"/>
          <w:szCs w:val="22"/>
          <w:u w:val="dotted" w:color="0C544A"/>
        </w:rPr>
        <w:tab/>
      </w:r>
      <w:r w:rsidR="0097292C" w:rsidRPr="000A3145">
        <w:rPr>
          <w:rFonts w:ascii="Cambria" w:hAnsi="Cambria" w:cstheme="minorHAnsi"/>
          <w:sz w:val="22"/>
          <w:szCs w:val="22"/>
          <w:u w:val="dotted" w:color="0C544A"/>
        </w:rPr>
        <w:tab/>
      </w:r>
      <w:r w:rsidR="0097292C" w:rsidRPr="000A3145">
        <w:rPr>
          <w:rFonts w:ascii="Cambria" w:hAnsi="Cambria" w:cstheme="minorHAnsi"/>
          <w:sz w:val="22"/>
          <w:szCs w:val="22"/>
          <w:u w:val="dotted" w:color="0C544A"/>
        </w:rPr>
        <w:tab/>
      </w:r>
      <w:r w:rsidR="0097292C" w:rsidRPr="000A3145">
        <w:rPr>
          <w:rFonts w:ascii="Cambria" w:hAnsi="Cambria" w:cstheme="minorHAnsi"/>
          <w:sz w:val="22"/>
          <w:szCs w:val="22"/>
        </w:rPr>
        <w:t xml:space="preserve"> </w:t>
      </w:r>
      <w:r w:rsidR="0025309D">
        <w:rPr>
          <w:rFonts w:ascii="Cambria" w:hAnsi="Cambria" w:cstheme="minorHAnsi"/>
          <w:sz w:val="22"/>
          <w:szCs w:val="22"/>
        </w:rPr>
        <w:t>6</w:t>
      </w:r>
      <w:r w:rsidR="00690DFA">
        <w:rPr>
          <w:rFonts w:ascii="Cambria" w:hAnsi="Cambria" w:cstheme="minorHAnsi"/>
          <w:sz w:val="22"/>
          <w:szCs w:val="22"/>
        </w:rPr>
        <w:t>1</w:t>
      </w:r>
    </w:p>
    <w:p w14:paraId="6305F5A7" w14:textId="612DFC54" w:rsidR="00035D89" w:rsidRPr="000A3145" w:rsidRDefault="00035D89" w:rsidP="00035D89">
      <w:pPr>
        <w:ind w:left="720" w:firstLine="720"/>
        <w:rPr>
          <w:rFonts w:ascii="Cambria" w:hAnsi="Cambria" w:cstheme="minorHAnsi"/>
          <w:sz w:val="22"/>
          <w:szCs w:val="22"/>
        </w:rPr>
      </w:pPr>
      <w:r w:rsidRPr="000A3145">
        <w:rPr>
          <w:rFonts w:ascii="Cambria" w:hAnsi="Cambria" w:cstheme="minorHAnsi"/>
          <w:sz w:val="22"/>
          <w:szCs w:val="22"/>
        </w:rPr>
        <w:t xml:space="preserve">University Library System </w:t>
      </w:r>
      <w:r w:rsidRPr="000A3145">
        <w:rPr>
          <w:rFonts w:ascii="Cambria" w:hAnsi="Cambria" w:cstheme="minorHAnsi"/>
          <w:sz w:val="22"/>
          <w:szCs w:val="22"/>
          <w:u w:val="dotted" w:color="0C544A"/>
        </w:rPr>
        <w:tab/>
      </w:r>
      <w:r w:rsidRPr="000A3145">
        <w:rPr>
          <w:rFonts w:ascii="Cambria" w:hAnsi="Cambria" w:cstheme="minorHAnsi"/>
          <w:sz w:val="22"/>
          <w:szCs w:val="22"/>
          <w:u w:val="dotted" w:color="0C544A"/>
        </w:rPr>
        <w:tab/>
      </w:r>
      <w:r w:rsidRPr="000A3145">
        <w:rPr>
          <w:rFonts w:ascii="Cambria" w:hAnsi="Cambria" w:cstheme="minorHAnsi"/>
          <w:sz w:val="22"/>
          <w:szCs w:val="22"/>
          <w:u w:val="dotted" w:color="0C544A"/>
        </w:rPr>
        <w:tab/>
      </w:r>
      <w:r w:rsidRPr="000A3145">
        <w:rPr>
          <w:rFonts w:ascii="Cambria" w:hAnsi="Cambria" w:cstheme="minorHAnsi"/>
          <w:sz w:val="22"/>
          <w:szCs w:val="22"/>
          <w:u w:val="dotted" w:color="0C544A"/>
        </w:rPr>
        <w:tab/>
      </w:r>
      <w:r w:rsidRPr="000A3145">
        <w:rPr>
          <w:rFonts w:ascii="Cambria" w:hAnsi="Cambria" w:cstheme="minorHAnsi"/>
          <w:sz w:val="22"/>
          <w:szCs w:val="22"/>
          <w:u w:val="dotted" w:color="0C544A"/>
        </w:rPr>
        <w:tab/>
      </w:r>
      <w:r w:rsidRPr="000A3145">
        <w:rPr>
          <w:rFonts w:ascii="Cambria" w:hAnsi="Cambria" w:cstheme="minorHAnsi"/>
          <w:sz w:val="22"/>
          <w:szCs w:val="22"/>
          <w:u w:val="dotted" w:color="0C544A"/>
        </w:rPr>
        <w:tab/>
      </w:r>
      <w:r w:rsidR="0025309D">
        <w:rPr>
          <w:rFonts w:ascii="Cambria" w:hAnsi="Cambria" w:cstheme="minorHAnsi"/>
          <w:sz w:val="22"/>
          <w:szCs w:val="22"/>
        </w:rPr>
        <w:t xml:space="preserve"> 6</w:t>
      </w:r>
      <w:r w:rsidR="00690DFA">
        <w:rPr>
          <w:rFonts w:ascii="Cambria" w:hAnsi="Cambria" w:cstheme="minorHAnsi"/>
          <w:sz w:val="22"/>
          <w:szCs w:val="22"/>
        </w:rPr>
        <w:t>1</w:t>
      </w:r>
    </w:p>
    <w:p w14:paraId="3F271BC8" w14:textId="7FE0DC73" w:rsidR="00BE4309" w:rsidRPr="000A3145" w:rsidRDefault="00BE4309" w:rsidP="0097292C">
      <w:pPr>
        <w:ind w:left="720" w:firstLine="720"/>
        <w:rPr>
          <w:rFonts w:ascii="Cambria" w:hAnsi="Cambria" w:cstheme="minorHAnsi"/>
          <w:sz w:val="22"/>
          <w:szCs w:val="22"/>
        </w:rPr>
      </w:pPr>
      <w:r w:rsidRPr="000A3145">
        <w:rPr>
          <w:rFonts w:ascii="Cambria" w:hAnsi="Cambria" w:cstheme="minorHAnsi"/>
          <w:sz w:val="22"/>
          <w:szCs w:val="22"/>
        </w:rPr>
        <w:t xml:space="preserve">Office of Military and Veterans </w:t>
      </w:r>
      <w:r w:rsidR="00035D89" w:rsidRPr="000A3145">
        <w:rPr>
          <w:rFonts w:ascii="Cambria" w:hAnsi="Cambria" w:cstheme="minorHAnsi"/>
          <w:sz w:val="22"/>
          <w:szCs w:val="22"/>
        </w:rPr>
        <w:t>Academic Excellence</w:t>
      </w:r>
      <w:r w:rsidR="00A64B97" w:rsidRPr="000A3145">
        <w:rPr>
          <w:rFonts w:ascii="Cambria" w:hAnsi="Cambria" w:cstheme="minorHAnsi"/>
          <w:sz w:val="22"/>
          <w:szCs w:val="22"/>
        </w:rPr>
        <w:t xml:space="preserve"> </w:t>
      </w:r>
      <w:r w:rsidR="0097292C" w:rsidRPr="000A3145">
        <w:rPr>
          <w:rFonts w:ascii="Cambria" w:hAnsi="Cambria" w:cstheme="minorHAnsi"/>
          <w:sz w:val="22"/>
          <w:szCs w:val="22"/>
          <w:u w:val="dotted" w:color="0C544A"/>
        </w:rPr>
        <w:tab/>
      </w:r>
      <w:r w:rsidR="0097292C" w:rsidRPr="000A3145">
        <w:rPr>
          <w:rFonts w:ascii="Cambria" w:hAnsi="Cambria" w:cstheme="minorHAnsi"/>
          <w:sz w:val="22"/>
          <w:szCs w:val="22"/>
          <w:u w:val="dotted" w:color="0C544A"/>
        </w:rPr>
        <w:tab/>
      </w:r>
      <w:r w:rsidR="0097292C" w:rsidRPr="000A3145">
        <w:rPr>
          <w:rFonts w:ascii="Cambria" w:hAnsi="Cambria" w:cstheme="minorHAnsi"/>
          <w:sz w:val="22"/>
          <w:szCs w:val="22"/>
          <w:u w:val="dotted" w:color="0C544A"/>
        </w:rPr>
        <w:tab/>
      </w:r>
      <w:r w:rsidR="0097292C" w:rsidRPr="000A3145">
        <w:rPr>
          <w:rFonts w:ascii="Cambria" w:hAnsi="Cambria" w:cstheme="minorHAnsi"/>
          <w:sz w:val="22"/>
          <w:szCs w:val="22"/>
        </w:rPr>
        <w:t xml:space="preserve"> </w:t>
      </w:r>
      <w:r w:rsidR="0025309D">
        <w:rPr>
          <w:rFonts w:ascii="Cambria" w:hAnsi="Cambria" w:cstheme="minorHAnsi"/>
          <w:sz w:val="22"/>
          <w:szCs w:val="22"/>
        </w:rPr>
        <w:t>6</w:t>
      </w:r>
      <w:r w:rsidR="00690DFA">
        <w:rPr>
          <w:rFonts w:ascii="Cambria" w:hAnsi="Cambria" w:cstheme="minorHAnsi"/>
          <w:sz w:val="22"/>
          <w:szCs w:val="22"/>
        </w:rPr>
        <w:t>2</w:t>
      </w:r>
    </w:p>
    <w:p w14:paraId="4F9850F3" w14:textId="2D815D40" w:rsidR="00BE4309" w:rsidRPr="000A3145" w:rsidRDefault="00C5137A" w:rsidP="00920D8A">
      <w:pPr>
        <w:rPr>
          <w:rFonts w:ascii="Cambria" w:hAnsi="Cambria" w:cstheme="minorHAnsi"/>
          <w:sz w:val="22"/>
          <w:szCs w:val="22"/>
        </w:rPr>
      </w:pPr>
      <w:r w:rsidRPr="000A3145">
        <w:rPr>
          <w:rFonts w:ascii="Cambria" w:hAnsi="Cambria" w:cstheme="minorHAnsi"/>
          <w:sz w:val="22"/>
          <w:szCs w:val="22"/>
        </w:rPr>
        <w:tab/>
      </w:r>
      <w:r w:rsidRPr="000A3145">
        <w:rPr>
          <w:rFonts w:ascii="Cambria" w:hAnsi="Cambria" w:cstheme="minorHAnsi"/>
          <w:sz w:val="22"/>
          <w:szCs w:val="22"/>
        </w:rPr>
        <w:tab/>
        <w:t>WSU One</w:t>
      </w:r>
      <w:r w:rsidR="00BE4309" w:rsidRPr="000A3145">
        <w:rPr>
          <w:rFonts w:ascii="Cambria" w:hAnsi="Cambria" w:cstheme="minorHAnsi"/>
          <w:sz w:val="22"/>
          <w:szCs w:val="22"/>
        </w:rPr>
        <w:t>Card</w:t>
      </w:r>
      <w:r w:rsidR="00A64B97" w:rsidRPr="000A3145">
        <w:rPr>
          <w:rFonts w:ascii="Cambria" w:hAnsi="Cambria" w:cstheme="minorHAnsi"/>
          <w:sz w:val="22"/>
          <w:szCs w:val="22"/>
        </w:rPr>
        <w:t xml:space="preserve"> </w:t>
      </w:r>
      <w:r w:rsidR="0097292C" w:rsidRPr="000A3145">
        <w:rPr>
          <w:rFonts w:ascii="Cambria" w:hAnsi="Cambria" w:cstheme="minorHAnsi"/>
          <w:sz w:val="22"/>
          <w:szCs w:val="22"/>
          <w:u w:val="dotted" w:color="0C544A"/>
        </w:rPr>
        <w:tab/>
      </w:r>
      <w:r w:rsidR="0097292C" w:rsidRPr="000A3145">
        <w:rPr>
          <w:rFonts w:ascii="Cambria" w:hAnsi="Cambria" w:cstheme="minorHAnsi"/>
          <w:sz w:val="22"/>
          <w:szCs w:val="22"/>
          <w:u w:val="dotted" w:color="0C544A"/>
        </w:rPr>
        <w:tab/>
      </w:r>
      <w:r w:rsidR="0097292C" w:rsidRPr="000A3145">
        <w:rPr>
          <w:rFonts w:ascii="Cambria" w:hAnsi="Cambria" w:cstheme="minorHAnsi"/>
          <w:sz w:val="22"/>
          <w:szCs w:val="22"/>
          <w:u w:val="dotted" w:color="0C544A"/>
        </w:rPr>
        <w:tab/>
      </w:r>
      <w:r w:rsidR="0097292C" w:rsidRPr="000A3145">
        <w:rPr>
          <w:rFonts w:ascii="Cambria" w:hAnsi="Cambria" w:cstheme="minorHAnsi"/>
          <w:sz w:val="22"/>
          <w:szCs w:val="22"/>
          <w:u w:val="dotted" w:color="0C544A"/>
        </w:rPr>
        <w:tab/>
      </w:r>
      <w:r w:rsidR="0097292C" w:rsidRPr="000A3145">
        <w:rPr>
          <w:rFonts w:ascii="Cambria" w:hAnsi="Cambria" w:cstheme="minorHAnsi"/>
          <w:sz w:val="22"/>
          <w:szCs w:val="22"/>
          <w:u w:val="dotted" w:color="0C544A"/>
        </w:rPr>
        <w:tab/>
      </w:r>
      <w:r w:rsidR="0097292C" w:rsidRPr="000A3145">
        <w:rPr>
          <w:rFonts w:ascii="Cambria" w:hAnsi="Cambria" w:cstheme="minorHAnsi"/>
          <w:sz w:val="22"/>
          <w:szCs w:val="22"/>
          <w:u w:val="dotted" w:color="0C544A"/>
        </w:rPr>
        <w:tab/>
      </w:r>
      <w:r w:rsidR="0097292C" w:rsidRPr="000A3145">
        <w:rPr>
          <w:rFonts w:ascii="Cambria" w:hAnsi="Cambria" w:cstheme="minorHAnsi"/>
          <w:sz w:val="22"/>
          <w:szCs w:val="22"/>
          <w:u w:val="dotted" w:color="0C544A"/>
        </w:rPr>
        <w:tab/>
      </w:r>
      <w:r w:rsidR="0097292C" w:rsidRPr="000A3145">
        <w:rPr>
          <w:rFonts w:ascii="Cambria" w:hAnsi="Cambria" w:cstheme="minorHAnsi"/>
          <w:sz w:val="22"/>
          <w:szCs w:val="22"/>
          <w:u w:val="dotted" w:color="0C544A"/>
        </w:rPr>
        <w:tab/>
      </w:r>
      <w:r w:rsidR="0097292C" w:rsidRPr="000A3145">
        <w:rPr>
          <w:rFonts w:ascii="Cambria" w:hAnsi="Cambria" w:cstheme="minorHAnsi"/>
          <w:sz w:val="22"/>
          <w:szCs w:val="22"/>
        </w:rPr>
        <w:t xml:space="preserve"> </w:t>
      </w:r>
      <w:r w:rsidR="0025309D">
        <w:rPr>
          <w:rFonts w:ascii="Cambria" w:hAnsi="Cambria" w:cstheme="minorHAnsi"/>
          <w:sz w:val="22"/>
          <w:szCs w:val="22"/>
        </w:rPr>
        <w:t>6</w:t>
      </w:r>
      <w:r w:rsidR="00690DFA">
        <w:rPr>
          <w:rFonts w:ascii="Cambria" w:hAnsi="Cambria" w:cstheme="minorHAnsi"/>
          <w:sz w:val="22"/>
          <w:szCs w:val="22"/>
        </w:rPr>
        <w:t>2</w:t>
      </w:r>
      <w:r w:rsidR="00A52162" w:rsidRPr="000A3145">
        <w:rPr>
          <w:rFonts w:ascii="Cambria" w:hAnsi="Cambria" w:cstheme="minorHAnsi"/>
          <w:sz w:val="22"/>
          <w:szCs w:val="22"/>
        </w:rPr>
        <w:br/>
      </w:r>
      <w:r w:rsidR="00BE4309" w:rsidRPr="000A3145">
        <w:rPr>
          <w:rFonts w:ascii="Cambria" w:hAnsi="Cambria" w:cstheme="minorHAnsi"/>
          <w:sz w:val="22"/>
          <w:szCs w:val="22"/>
        </w:rPr>
        <w:tab/>
        <w:t>College of Nursing</w:t>
      </w:r>
      <w:r w:rsidRPr="000A3145">
        <w:rPr>
          <w:rFonts w:ascii="Cambria" w:hAnsi="Cambria" w:cstheme="minorHAnsi"/>
          <w:sz w:val="22"/>
          <w:szCs w:val="22"/>
        </w:rPr>
        <w:t xml:space="preserve"> Services </w:t>
      </w:r>
      <w:r w:rsidRPr="000A3145">
        <w:rPr>
          <w:rFonts w:ascii="Cambria" w:hAnsi="Cambria" w:cstheme="minorHAnsi"/>
          <w:sz w:val="22"/>
          <w:szCs w:val="22"/>
          <w:u w:val="dotted" w:color="0C544A"/>
        </w:rPr>
        <w:tab/>
      </w:r>
      <w:r w:rsidRPr="000A3145">
        <w:rPr>
          <w:rFonts w:ascii="Cambria" w:hAnsi="Cambria" w:cstheme="minorHAnsi"/>
          <w:sz w:val="22"/>
          <w:szCs w:val="22"/>
          <w:u w:val="dotted" w:color="0C544A"/>
        </w:rPr>
        <w:tab/>
      </w:r>
      <w:r w:rsidRPr="000A3145">
        <w:rPr>
          <w:rFonts w:ascii="Cambria" w:hAnsi="Cambria" w:cstheme="minorHAnsi"/>
          <w:sz w:val="22"/>
          <w:szCs w:val="22"/>
          <w:u w:val="dotted" w:color="0C544A"/>
        </w:rPr>
        <w:tab/>
      </w:r>
      <w:r w:rsidRPr="000A3145">
        <w:rPr>
          <w:rFonts w:ascii="Cambria" w:hAnsi="Cambria" w:cstheme="minorHAnsi"/>
          <w:sz w:val="22"/>
          <w:szCs w:val="22"/>
          <w:u w:val="dotted" w:color="0C544A"/>
        </w:rPr>
        <w:tab/>
      </w:r>
      <w:r w:rsidRPr="000A3145">
        <w:rPr>
          <w:rFonts w:ascii="Cambria" w:hAnsi="Cambria" w:cstheme="minorHAnsi"/>
          <w:sz w:val="22"/>
          <w:szCs w:val="22"/>
          <w:u w:val="dotted" w:color="0C544A"/>
        </w:rPr>
        <w:tab/>
      </w:r>
      <w:r w:rsidRPr="000A3145">
        <w:rPr>
          <w:rFonts w:ascii="Cambria" w:hAnsi="Cambria" w:cstheme="minorHAnsi"/>
          <w:sz w:val="22"/>
          <w:szCs w:val="22"/>
          <w:u w:val="dotted" w:color="0C544A"/>
        </w:rPr>
        <w:tab/>
      </w:r>
      <w:r w:rsidRPr="000A3145">
        <w:rPr>
          <w:rFonts w:ascii="Cambria" w:hAnsi="Cambria" w:cstheme="minorHAnsi"/>
          <w:sz w:val="22"/>
          <w:szCs w:val="22"/>
          <w:u w:val="dotted" w:color="0C544A"/>
        </w:rPr>
        <w:tab/>
      </w:r>
      <w:r w:rsidR="00AA1E3B" w:rsidRPr="000A3145">
        <w:rPr>
          <w:rFonts w:ascii="Cambria" w:hAnsi="Cambria" w:cstheme="minorHAnsi"/>
          <w:sz w:val="22"/>
          <w:szCs w:val="22"/>
        </w:rPr>
        <w:t xml:space="preserve"> </w:t>
      </w:r>
      <w:r w:rsidR="0025309D">
        <w:rPr>
          <w:rFonts w:ascii="Cambria" w:hAnsi="Cambria" w:cstheme="minorHAnsi"/>
          <w:sz w:val="22"/>
          <w:szCs w:val="22"/>
        </w:rPr>
        <w:t>6</w:t>
      </w:r>
      <w:r w:rsidR="00690DFA">
        <w:rPr>
          <w:rFonts w:ascii="Cambria" w:hAnsi="Cambria" w:cstheme="minorHAnsi"/>
          <w:sz w:val="22"/>
          <w:szCs w:val="22"/>
        </w:rPr>
        <w:t>3</w:t>
      </w:r>
    </w:p>
    <w:p w14:paraId="6CCFDEEA" w14:textId="255D2309" w:rsidR="00BE4309" w:rsidRPr="000A3145" w:rsidRDefault="00BE4309" w:rsidP="00920D8A">
      <w:pPr>
        <w:rPr>
          <w:rFonts w:ascii="Cambria" w:hAnsi="Cambria" w:cstheme="minorHAnsi"/>
          <w:sz w:val="22"/>
          <w:szCs w:val="22"/>
        </w:rPr>
      </w:pPr>
      <w:r w:rsidRPr="000A3145">
        <w:rPr>
          <w:rFonts w:ascii="Cambria" w:hAnsi="Cambria" w:cstheme="minorHAnsi"/>
          <w:sz w:val="22"/>
          <w:szCs w:val="22"/>
        </w:rPr>
        <w:tab/>
      </w:r>
      <w:r w:rsidRPr="000A3145">
        <w:rPr>
          <w:rFonts w:ascii="Cambria" w:hAnsi="Cambria" w:cstheme="minorHAnsi"/>
          <w:sz w:val="22"/>
          <w:szCs w:val="22"/>
        </w:rPr>
        <w:tab/>
      </w:r>
      <w:r w:rsidR="00A64B97" w:rsidRPr="000A3145">
        <w:rPr>
          <w:rFonts w:ascii="Cambria" w:hAnsi="Cambria" w:cstheme="minorHAnsi"/>
          <w:sz w:val="22"/>
          <w:szCs w:val="22"/>
        </w:rPr>
        <w:t xml:space="preserve">Financial Aid Distribution </w:t>
      </w:r>
      <w:r w:rsidR="009F6975" w:rsidRPr="000A3145">
        <w:rPr>
          <w:rFonts w:ascii="Cambria" w:hAnsi="Cambria" w:cstheme="minorHAnsi"/>
          <w:sz w:val="22"/>
          <w:szCs w:val="22"/>
          <w:u w:val="dotted" w:color="0C544A"/>
        </w:rPr>
        <w:tab/>
      </w:r>
      <w:r w:rsidR="009F6975" w:rsidRPr="000A3145">
        <w:rPr>
          <w:rFonts w:ascii="Cambria" w:hAnsi="Cambria" w:cstheme="minorHAnsi"/>
          <w:sz w:val="22"/>
          <w:szCs w:val="22"/>
          <w:u w:val="dotted" w:color="0C544A"/>
        </w:rPr>
        <w:tab/>
      </w:r>
      <w:r w:rsidR="009F6975" w:rsidRPr="000A3145">
        <w:rPr>
          <w:rFonts w:ascii="Cambria" w:hAnsi="Cambria" w:cstheme="minorHAnsi"/>
          <w:sz w:val="22"/>
          <w:szCs w:val="22"/>
          <w:u w:val="dotted" w:color="0C544A"/>
        </w:rPr>
        <w:tab/>
      </w:r>
      <w:r w:rsidR="009F6975" w:rsidRPr="000A3145">
        <w:rPr>
          <w:rFonts w:ascii="Cambria" w:hAnsi="Cambria" w:cstheme="minorHAnsi"/>
          <w:sz w:val="22"/>
          <w:szCs w:val="22"/>
          <w:u w:val="dotted" w:color="0C544A"/>
        </w:rPr>
        <w:tab/>
      </w:r>
      <w:r w:rsidR="009F6975" w:rsidRPr="000A3145">
        <w:rPr>
          <w:rFonts w:ascii="Cambria" w:hAnsi="Cambria" w:cstheme="minorHAnsi"/>
          <w:sz w:val="22"/>
          <w:szCs w:val="22"/>
          <w:u w:val="dotted" w:color="0C544A"/>
        </w:rPr>
        <w:tab/>
      </w:r>
      <w:r w:rsidR="009F6975" w:rsidRPr="000A3145">
        <w:rPr>
          <w:rFonts w:ascii="Cambria" w:hAnsi="Cambria" w:cstheme="minorHAnsi"/>
          <w:sz w:val="22"/>
          <w:szCs w:val="22"/>
          <w:u w:val="dotted" w:color="0C544A"/>
        </w:rPr>
        <w:tab/>
      </w:r>
      <w:r w:rsidR="009F6975" w:rsidRPr="000A3145">
        <w:rPr>
          <w:rFonts w:ascii="Cambria" w:hAnsi="Cambria" w:cstheme="minorHAnsi"/>
          <w:sz w:val="22"/>
          <w:szCs w:val="22"/>
        </w:rPr>
        <w:t xml:space="preserve"> </w:t>
      </w:r>
      <w:r w:rsidR="0025309D">
        <w:rPr>
          <w:rFonts w:ascii="Cambria" w:hAnsi="Cambria" w:cstheme="minorHAnsi"/>
          <w:sz w:val="22"/>
          <w:szCs w:val="22"/>
        </w:rPr>
        <w:t>6</w:t>
      </w:r>
      <w:r w:rsidR="00690DFA">
        <w:rPr>
          <w:rFonts w:ascii="Cambria" w:hAnsi="Cambria" w:cstheme="minorHAnsi"/>
          <w:sz w:val="22"/>
          <w:szCs w:val="22"/>
        </w:rPr>
        <w:t>3</w:t>
      </w:r>
    </w:p>
    <w:p w14:paraId="7DA7A72C" w14:textId="3D0DB893" w:rsidR="00BE4309" w:rsidRPr="000A3145" w:rsidRDefault="00BE4309" w:rsidP="00920D8A">
      <w:pPr>
        <w:rPr>
          <w:rFonts w:ascii="Cambria" w:hAnsi="Cambria" w:cstheme="minorHAnsi"/>
          <w:sz w:val="22"/>
          <w:szCs w:val="22"/>
        </w:rPr>
      </w:pPr>
      <w:r w:rsidRPr="000A3145">
        <w:rPr>
          <w:rFonts w:ascii="Cambria" w:hAnsi="Cambria" w:cstheme="minorHAnsi"/>
          <w:sz w:val="22"/>
          <w:szCs w:val="22"/>
        </w:rPr>
        <w:tab/>
      </w:r>
      <w:r w:rsidRPr="000A3145">
        <w:rPr>
          <w:rFonts w:ascii="Cambria" w:hAnsi="Cambria" w:cstheme="minorHAnsi"/>
          <w:sz w:val="22"/>
          <w:szCs w:val="22"/>
        </w:rPr>
        <w:tab/>
        <w:t>Bulletin Boards</w:t>
      </w:r>
      <w:r w:rsidR="00A64B97" w:rsidRPr="000A3145">
        <w:rPr>
          <w:rFonts w:ascii="Cambria" w:hAnsi="Cambria" w:cstheme="minorHAnsi"/>
          <w:sz w:val="22"/>
          <w:szCs w:val="22"/>
        </w:rPr>
        <w:t xml:space="preserve"> </w:t>
      </w:r>
      <w:r w:rsidR="009F6975" w:rsidRPr="000A3145">
        <w:rPr>
          <w:rFonts w:ascii="Cambria" w:hAnsi="Cambria" w:cstheme="minorHAnsi"/>
          <w:sz w:val="22"/>
          <w:szCs w:val="22"/>
          <w:u w:val="dotted" w:color="0C544A"/>
        </w:rPr>
        <w:tab/>
      </w:r>
      <w:r w:rsidR="009F6975" w:rsidRPr="000A3145">
        <w:rPr>
          <w:rFonts w:ascii="Cambria" w:hAnsi="Cambria" w:cstheme="minorHAnsi"/>
          <w:sz w:val="22"/>
          <w:szCs w:val="22"/>
          <w:u w:val="dotted" w:color="0C544A"/>
        </w:rPr>
        <w:tab/>
      </w:r>
      <w:r w:rsidR="009F6975" w:rsidRPr="000A3145">
        <w:rPr>
          <w:rFonts w:ascii="Cambria" w:hAnsi="Cambria" w:cstheme="minorHAnsi"/>
          <w:sz w:val="22"/>
          <w:szCs w:val="22"/>
          <w:u w:val="dotted" w:color="0C544A"/>
        </w:rPr>
        <w:tab/>
      </w:r>
      <w:r w:rsidR="009F6975" w:rsidRPr="000A3145">
        <w:rPr>
          <w:rFonts w:ascii="Cambria" w:hAnsi="Cambria" w:cstheme="minorHAnsi"/>
          <w:sz w:val="22"/>
          <w:szCs w:val="22"/>
          <w:u w:val="dotted" w:color="0C544A"/>
        </w:rPr>
        <w:tab/>
      </w:r>
      <w:r w:rsidR="009F6975" w:rsidRPr="000A3145">
        <w:rPr>
          <w:rFonts w:ascii="Cambria" w:hAnsi="Cambria" w:cstheme="minorHAnsi"/>
          <w:sz w:val="22"/>
          <w:szCs w:val="22"/>
          <w:u w:val="dotted" w:color="0C544A"/>
        </w:rPr>
        <w:tab/>
      </w:r>
      <w:r w:rsidR="009F6975" w:rsidRPr="000A3145">
        <w:rPr>
          <w:rFonts w:ascii="Cambria" w:hAnsi="Cambria" w:cstheme="minorHAnsi"/>
          <w:sz w:val="22"/>
          <w:szCs w:val="22"/>
          <w:u w:val="dotted" w:color="0C544A"/>
        </w:rPr>
        <w:tab/>
      </w:r>
      <w:r w:rsidR="009F6975" w:rsidRPr="000A3145">
        <w:rPr>
          <w:rFonts w:ascii="Cambria" w:hAnsi="Cambria" w:cstheme="minorHAnsi"/>
          <w:sz w:val="22"/>
          <w:szCs w:val="22"/>
          <w:u w:val="dotted" w:color="0C544A"/>
        </w:rPr>
        <w:tab/>
      </w:r>
      <w:r w:rsidR="00C77540" w:rsidRPr="000A3145">
        <w:rPr>
          <w:rFonts w:ascii="Cambria" w:hAnsi="Cambria" w:cstheme="minorHAnsi"/>
          <w:sz w:val="22"/>
          <w:szCs w:val="22"/>
          <w:u w:val="dotted" w:color="0C544A"/>
        </w:rPr>
        <w:t xml:space="preserve"> </w:t>
      </w:r>
      <w:r w:rsidR="0025309D">
        <w:rPr>
          <w:rFonts w:ascii="Cambria" w:hAnsi="Cambria" w:cstheme="minorHAnsi"/>
          <w:sz w:val="22"/>
          <w:szCs w:val="22"/>
        </w:rPr>
        <w:t>6</w:t>
      </w:r>
      <w:r w:rsidR="00690DFA">
        <w:rPr>
          <w:rFonts w:ascii="Cambria" w:hAnsi="Cambria" w:cstheme="minorHAnsi"/>
          <w:sz w:val="22"/>
          <w:szCs w:val="22"/>
        </w:rPr>
        <w:t>3</w:t>
      </w:r>
    </w:p>
    <w:p w14:paraId="23C5400B" w14:textId="79F3DD1E" w:rsidR="00BE4309" w:rsidRPr="000A3145" w:rsidRDefault="00BE4309" w:rsidP="00920D8A">
      <w:pPr>
        <w:rPr>
          <w:rFonts w:ascii="Cambria" w:hAnsi="Cambria" w:cstheme="minorHAnsi"/>
          <w:sz w:val="22"/>
          <w:szCs w:val="22"/>
        </w:rPr>
      </w:pPr>
      <w:r w:rsidRPr="000A3145">
        <w:rPr>
          <w:rFonts w:ascii="Cambria" w:hAnsi="Cambria" w:cstheme="minorHAnsi"/>
          <w:sz w:val="22"/>
          <w:szCs w:val="22"/>
        </w:rPr>
        <w:tab/>
      </w:r>
      <w:r w:rsidRPr="000A3145">
        <w:rPr>
          <w:rFonts w:ascii="Cambria" w:hAnsi="Cambria" w:cstheme="minorHAnsi"/>
          <w:sz w:val="22"/>
          <w:szCs w:val="22"/>
        </w:rPr>
        <w:tab/>
        <w:t>Student Organizations</w:t>
      </w:r>
      <w:r w:rsidR="00A64B97" w:rsidRPr="000A3145">
        <w:rPr>
          <w:rFonts w:ascii="Cambria" w:hAnsi="Cambria" w:cstheme="minorHAnsi"/>
          <w:sz w:val="22"/>
          <w:szCs w:val="22"/>
        </w:rPr>
        <w:t xml:space="preserve"> </w:t>
      </w:r>
      <w:r w:rsidR="009F6975" w:rsidRPr="000A3145">
        <w:rPr>
          <w:rFonts w:ascii="Cambria" w:hAnsi="Cambria" w:cstheme="minorHAnsi"/>
          <w:sz w:val="22"/>
          <w:szCs w:val="22"/>
          <w:u w:val="dotted" w:color="0C544A"/>
        </w:rPr>
        <w:tab/>
      </w:r>
      <w:r w:rsidR="009F6975" w:rsidRPr="000A3145">
        <w:rPr>
          <w:rFonts w:ascii="Cambria" w:hAnsi="Cambria" w:cstheme="minorHAnsi"/>
          <w:sz w:val="22"/>
          <w:szCs w:val="22"/>
          <w:u w:val="dotted" w:color="0C544A"/>
        </w:rPr>
        <w:tab/>
      </w:r>
      <w:r w:rsidR="009F6975" w:rsidRPr="000A3145">
        <w:rPr>
          <w:rFonts w:ascii="Cambria" w:hAnsi="Cambria" w:cstheme="minorHAnsi"/>
          <w:sz w:val="22"/>
          <w:szCs w:val="22"/>
          <w:u w:val="dotted" w:color="0C544A"/>
        </w:rPr>
        <w:tab/>
      </w:r>
      <w:r w:rsidR="009F6975" w:rsidRPr="000A3145">
        <w:rPr>
          <w:rFonts w:ascii="Cambria" w:hAnsi="Cambria" w:cstheme="minorHAnsi"/>
          <w:sz w:val="22"/>
          <w:szCs w:val="22"/>
          <w:u w:val="dotted" w:color="0C544A"/>
        </w:rPr>
        <w:tab/>
      </w:r>
      <w:r w:rsidR="009F6975" w:rsidRPr="000A3145">
        <w:rPr>
          <w:rFonts w:ascii="Cambria" w:hAnsi="Cambria" w:cstheme="minorHAnsi"/>
          <w:sz w:val="22"/>
          <w:szCs w:val="22"/>
          <w:u w:val="dotted" w:color="0C544A"/>
        </w:rPr>
        <w:tab/>
      </w:r>
      <w:r w:rsidR="009F6975" w:rsidRPr="000A3145">
        <w:rPr>
          <w:rFonts w:ascii="Cambria" w:hAnsi="Cambria" w:cstheme="minorHAnsi"/>
          <w:sz w:val="22"/>
          <w:szCs w:val="22"/>
          <w:u w:val="dotted" w:color="0C544A"/>
        </w:rPr>
        <w:tab/>
      </w:r>
      <w:r w:rsidR="009F6975" w:rsidRPr="000A3145">
        <w:rPr>
          <w:rFonts w:ascii="Cambria" w:hAnsi="Cambria" w:cstheme="minorHAnsi"/>
          <w:sz w:val="22"/>
          <w:szCs w:val="22"/>
          <w:u w:val="dotted" w:color="0C544A"/>
        </w:rPr>
        <w:tab/>
      </w:r>
      <w:r w:rsidR="009F6975" w:rsidRPr="000A3145">
        <w:rPr>
          <w:rFonts w:ascii="Cambria" w:hAnsi="Cambria" w:cstheme="minorHAnsi"/>
          <w:sz w:val="22"/>
          <w:szCs w:val="22"/>
        </w:rPr>
        <w:t xml:space="preserve"> </w:t>
      </w:r>
      <w:r w:rsidR="0025309D">
        <w:rPr>
          <w:rFonts w:ascii="Cambria" w:hAnsi="Cambria" w:cstheme="minorHAnsi"/>
          <w:sz w:val="22"/>
          <w:szCs w:val="22"/>
        </w:rPr>
        <w:t>6</w:t>
      </w:r>
      <w:r w:rsidR="00690DFA">
        <w:rPr>
          <w:rFonts w:ascii="Cambria" w:hAnsi="Cambria" w:cstheme="minorHAnsi"/>
          <w:sz w:val="22"/>
          <w:szCs w:val="22"/>
        </w:rPr>
        <w:t>3</w:t>
      </w:r>
    </w:p>
    <w:p w14:paraId="61369F9D" w14:textId="356BF044" w:rsidR="00BE4309" w:rsidRPr="000A3145" w:rsidRDefault="00BE4309" w:rsidP="00920D8A">
      <w:pPr>
        <w:rPr>
          <w:rFonts w:ascii="Cambria" w:hAnsi="Cambria" w:cstheme="minorHAnsi"/>
          <w:sz w:val="22"/>
          <w:szCs w:val="22"/>
        </w:rPr>
      </w:pPr>
      <w:r w:rsidRPr="000A3145">
        <w:rPr>
          <w:rFonts w:ascii="Cambria" w:hAnsi="Cambria" w:cstheme="minorHAnsi"/>
          <w:sz w:val="22"/>
          <w:szCs w:val="22"/>
        </w:rPr>
        <w:tab/>
      </w:r>
      <w:r w:rsidRPr="000A3145">
        <w:rPr>
          <w:rFonts w:ascii="Cambria" w:hAnsi="Cambria" w:cstheme="minorHAnsi"/>
          <w:sz w:val="22"/>
          <w:szCs w:val="22"/>
        </w:rPr>
        <w:tab/>
      </w:r>
      <w:r w:rsidR="0097292C" w:rsidRPr="000A3145">
        <w:rPr>
          <w:rFonts w:ascii="Cambria" w:hAnsi="Cambria" w:cstheme="minorHAnsi"/>
          <w:sz w:val="22"/>
          <w:szCs w:val="22"/>
        </w:rPr>
        <w:tab/>
      </w:r>
      <w:r w:rsidRPr="000A3145">
        <w:rPr>
          <w:rFonts w:ascii="Cambria" w:hAnsi="Cambria" w:cstheme="minorHAnsi"/>
          <w:sz w:val="22"/>
          <w:szCs w:val="22"/>
        </w:rPr>
        <w:t>College of Nursing Council</w:t>
      </w:r>
      <w:r w:rsidR="00C5137A" w:rsidRPr="000A3145">
        <w:rPr>
          <w:rFonts w:ascii="Cambria" w:hAnsi="Cambria" w:cstheme="minorHAnsi"/>
          <w:sz w:val="22"/>
          <w:szCs w:val="22"/>
        </w:rPr>
        <w:t xml:space="preserve"> (CNC)</w:t>
      </w:r>
      <w:r w:rsidR="00D244E1" w:rsidRPr="000A3145">
        <w:rPr>
          <w:rFonts w:ascii="Cambria" w:hAnsi="Cambria" w:cstheme="minorHAnsi"/>
          <w:sz w:val="22"/>
          <w:szCs w:val="22"/>
        </w:rPr>
        <w:t xml:space="preserve"> </w:t>
      </w:r>
      <w:r w:rsidR="009F6975" w:rsidRPr="000A3145">
        <w:rPr>
          <w:rFonts w:ascii="Cambria" w:hAnsi="Cambria" w:cstheme="minorHAnsi"/>
          <w:sz w:val="22"/>
          <w:szCs w:val="22"/>
          <w:u w:val="dotted" w:color="0C544A"/>
        </w:rPr>
        <w:tab/>
      </w:r>
      <w:r w:rsidR="009F6975" w:rsidRPr="000A3145">
        <w:rPr>
          <w:rFonts w:ascii="Cambria" w:hAnsi="Cambria" w:cstheme="minorHAnsi"/>
          <w:sz w:val="22"/>
          <w:szCs w:val="22"/>
          <w:u w:val="dotted" w:color="0C544A"/>
        </w:rPr>
        <w:tab/>
      </w:r>
      <w:r w:rsidR="009F6975" w:rsidRPr="000A3145">
        <w:rPr>
          <w:rFonts w:ascii="Cambria" w:hAnsi="Cambria" w:cstheme="minorHAnsi"/>
          <w:sz w:val="22"/>
          <w:szCs w:val="22"/>
          <w:u w:val="dotted" w:color="0C544A"/>
        </w:rPr>
        <w:tab/>
      </w:r>
      <w:r w:rsidR="009F6975" w:rsidRPr="000A3145">
        <w:rPr>
          <w:rFonts w:ascii="Cambria" w:hAnsi="Cambria" w:cstheme="minorHAnsi"/>
          <w:sz w:val="22"/>
          <w:szCs w:val="22"/>
          <w:u w:val="dotted" w:color="0C544A"/>
        </w:rPr>
        <w:tab/>
      </w:r>
      <w:r w:rsidR="009F6975" w:rsidRPr="000A3145">
        <w:rPr>
          <w:rFonts w:ascii="Cambria" w:hAnsi="Cambria" w:cstheme="minorHAnsi"/>
          <w:sz w:val="22"/>
          <w:szCs w:val="22"/>
        </w:rPr>
        <w:t xml:space="preserve"> </w:t>
      </w:r>
      <w:r w:rsidR="0025309D">
        <w:rPr>
          <w:rFonts w:ascii="Cambria" w:hAnsi="Cambria" w:cstheme="minorHAnsi"/>
          <w:sz w:val="22"/>
          <w:szCs w:val="22"/>
        </w:rPr>
        <w:t>6</w:t>
      </w:r>
      <w:r w:rsidR="00690DFA">
        <w:rPr>
          <w:rFonts w:ascii="Cambria" w:hAnsi="Cambria" w:cstheme="minorHAnsi"/>
          <w:sz w:val="22"/>
          <w:szCs w:val="22"/>
        </w:rPr>
        <w:t>3</w:t>
      </w:r>
    </w:p>
    <w:p w14:paraId="5246AA9F" w14:textId="0C2E833D" w:rsidR="00D244E1" w:rsidRPr="000A3145" w:rsidRDefault="00D244E1" w:rsidP="00920D8A">
      <w:pPr>
        <w:rPr>
          <w:rFonts w:ascii="Cambria" w:hAnsi="Cambria" w:cstheme="minorHAnsi"/>
          <w:sz w:val="22"/>
          <w:szCs w:val="22"/>
        </w:rPr>
      </w:pPr>
      <w:r w:rsidRPr="000A3145">
        <w:rPr>
          <w:rFonts w:ascii="Cambria" w:hAnsi="Cambria" w:cstheme="minorHAnsi"/>
          <w:sz w:val="22"/>
          <w:szCs w:val="22"/>
        </w:rPr>
        <w:tab/>
      </w:r>
      <w:r w:rsidRPr="000A3145">
        <w:rPr>
          <w:rFonts w:ascii="Cambria" w:hAnsi="Cambria" w:cstheme="minorHAnsi"/>
          <w:sz w:val="22"/>
          <w:szCs w:val="22"/>
        </w:rPr>
        <w:tab/>
      </w:r>
      <w:r w:rsidRPr="000A3145">
        <w:rPr>
          <w:rFonts w:ascii="Cambria" w:hAnsi="Cambria" w:cstheme="minorHAnsi"/>
          <w:sz w:val="22"/>
          <w:szCs w:val="22"/>
        </w:rPr>
        <w:tab/>
        <w:t>Student Nurses Association</w:t>
      </w:r>
      <w:r w:rsidR="00C5137A" w:rsidRPr="000A3145">
        <w:rPr>
          <w:rFonts w:ascii="Cambria" w:hAnsi="Cambria" w:cstheme="minorHAnsi"/>
          <w:sz w:val="22"/>
          <w:szCs w:val="22"/>
        </w:rPr>
        <w:t xml:space="preserve"> (SNA)</w:t>
      </w:r>
      <w:r w:rsidRPr="000A3145">
        <w:rPr>
          <w:rFonts w:ascii="Cambria" w:hAnsi="Cambria" w:cstheme="minorHAnsi"/>
          <w:sz w:val="22"/>
          <w:szCs w:val="22"/>
        </w:rPr>
        <w:t xml:space="preserve"> </w:t>
      </w:r>
      <w:r w:rsidR="009F6975" w:rsidRPr="000A3145">
        <w:rPr>
          <w:rFonts w:ascii="Cambria" w:hAnsi="Cambria" w:cstheme="minorHAnsi"/>
          <w:sz w:val="22"/>
          <w:szCs w:val="22"/>
          <w:u w:val="dotted" w:color="0C544A"/>
        </w:rPr>
        <w:tab/>
      </w:r>
      <w:r w:rsidR="009F6975" w:rsidRPr="000A3145">
        <w:rPr>
          <w:rFonts w:ascii="Cambria" w:hAnsi="Cambria" w:cstheme="minorHAnsi"/>
          <w:sz w:val="22"/>
          <w:szCs w:val="22"/>
          <w:u w:val="dotted" w:color="0C544A"/>
        </w:rPr>
        <w:tab/>
      </w:r>
      <w:r w:rsidR="009F6975" w:rsidRPr="000A3145">
        <w:rPr>
          <w:rFonts w:ascii="Cambria" w:hAnsi="Cambria" w:cstheme="minorHAnsi"/>
          <w:sz w:val="22"/>
          <w:szCs w:val="22"/>
          <w:u w:val="dotted" w:color="0C544A"/>
        </w:rPr>
        <w:tab/>
      </w:r>
      <w:r w:rsidR="009F6975" w:rsidRPr="000A3145">
        <w:rPr>
          <w:rFonts w:ascii="Cambria" w:hAnsi="Cambria" w:cstheme="minorHAnsi"/>
          <w:sz w:val="22"/>
          <w:szCs w:val="22"/>
          <w:u w:val="dotted" w:color="0C544A"/>
        </w:rPr>
        <w:tab/>
      </w:r>
      <w:r w:rsidR="009F6975" w:rsidRPr="000A3145">
        <w:rPr>
          <w:rFonts w:ascii="Cambria" w:hAnsi="Cambria" w:cstheme="minorHAnsi"/>
          <w:sz w:val="22"/>
          <w:szCs w:val="22"/>
        </w:rPr>
        <w:t xml:space="preserve"> </w:t>
      </w:r>
      <w:r w:rsidR="0025309D">
        <w:rPr>
          <w:rFonts w:ascii="Cambria" w:hAnsi="Cambria" w:cstheme="minorHAnsi"/>
          <w:sz w:val="22"/>
          <w:szCs w:val="22"/>
        </w:rPr>
        <w:t>6</w:t>
      </w:r>
      <w:r w:rsidR="00690DFA">
        <w:rPr>
          <w:rFonts w:ascii="Cambria" w:hAnsi="Cambria" w:cstheme="minorHAnsi"/>
          <w:sz w:val="22"/>
          <w:szCs w:val="22"/>
        </w:rPr>
        <w:t>3</w:t>
      </w:r>
    </w:p>
    <w:p w14:paraId="07963E07" w14:textId="52D8A4CB" w:rsidR="00BE4309" w:rsidRPr="000A3145" w:rsidRDefault="00BE4309" w:rsidP="00920D8A">
      <w:pPr>
        <w:rPr>
          <w:rFonts w:ascii="Cambria" w:hAnsi="Cambria" w:cstheme="minorHAnsi"/>
          <w:sz w:val="22"/>
          <w:szCs w:val="22"/>
        </w:rPr>
      </w:pPr>
      <w:r w:rsidRPr="000A3145">
        <w:rPr>
          <w:rFonts w:ascii="Cambria" w:hAnsi="Cambria" w:cstheme="minorHAnsi"/>
          <w:sz w:val="22"/>
          <w:szCs w:val="22"/>
        </w:rPr>
        <w:tab/>
      </w:r>
      <w:r w:rsidR="00C5137A" w:rsidRPr="000A3145">
        <w:rPr>
          <w:rFonts w:ascii="Cambria" w:hAnsi="Cambria" w:cstheme="minorHAnsi"/>
          <w:sz w:val="22"/>
          <w:szCs w:val="22"/>
        </w:rPr>
        <w:tab/>
      </w:r>
      <w:r w:rsidRPr="000A3145">
        <w:rPr>
          <w:rFonts w:ascii="Cambria" w:hAnsi="Cambria" w:cstheme="minorHAnsi"/>
          <w:sz w:val="22"/>
          <w:szCs w:val="22"/>
        </w:rPr>
        <w:t>CON Standing Committees</w:t>
      </w:r>
      <w:r w:rsidR="00ED4FDF" w:rsidRPr="000A3145">
        <w:rPr>
          <w:rFonts w:ascii="Cambria" w:hAnsi="Cambria" w:cstheme="minorHAnsi"/>
          <w:sz w:val="22"/>
          <w:szCs w:val="22"/>
        </w:rPr>
        <w:t xml:space="preserve"> Student Representation</w:t>
      </w:r>
      <w:r w:rsidR="00D244E1" w:rsidRPr="000A3145">
        <w:rPr>
          <w:rFonts w:ascii="Cambria" w:hAnsi="Cambria" w:cstheme="minorHAnsi"/>
          <w:sz w:val="22"/>
          <w:szCs w:val="22"/>
        </w:rPr>
        <w:t xml:space="preserve"> </w:t>
      </w:r>
      <w:r w:rsidR="009F6975" w:rsidRPr="000A3145">
        <w:rPr>
          <w:rFonts w:ascii="Cambria" w:hAnsi="Cambria" w:cstheme="minorHAnsi"/>
          <w:sz w:val="22"/>
          <w:szCs w:val="22"/>
          <w:u w:val="dotted" w:color="0C544A"/>
        </w:rPr>
        <w:tab/>
      </w:r>
      <w:r w:rsidR="009F6975" w:rsidRPr="000A3145">
        <w:rPr>
          <w:rFonts w:ascii="Cambria" w:hAnsi="Cambria" w:cstheme="minorHAnsi"/>
          <w:sz w:val="22"/>
          <w:szCs w:val="22"/>
          <w:u w:val="dotted" w:color="0C544A"/>
        </w:rPr>
        <w:tab/>
      </w:r>
      <w:r w:rsidR="00C5137A" w:rsidRPr="000A3145">
        <w:rPr>
          <w:rFonts w:ascii="Cambria" w:hAnsi="Cambria" w:cstheme="minorHAnsi"/>
          <w:sz w:val="22"/>
          <w:szCs w:val="22"/>
          <w:u w:val="dotted" w:color="0C544A"/>
        </w:rPr>
        <w:tab/>
      </w:r>
      <w:r w:rsidR="009F6975" w:rsidRPr="000A3145">
        <w:rPr>
          <w:rFonts w:ascii="Cambria" w:hAnsi="Cambria" w:cstheme="minorHAnsi"/>
          <w:sz w:val="22"/>
          <w:szCs w:val="22"/>
        </w:rPr>
        <w:t xml:space="preserve"> </w:t>
      </w:r>
      <w:r w:rsidR="0025309D">
        <w:rPr>
          <w:rFonts w:ascii="Cambria" w:hAnsi="Cambria" w:cstheme="minorHAnsi"/>
          <w:sz w:val="22"/>
          <w:szCs w:val="22"/>
        </w:rPr>
        <w:t>6</w:t>
      </w:r>
      <w:r w:rsidR="00690DFA">
        <w:rPr>
          <w:rFonts w:ascii="Cambria" w:hAnsi="Cambria" w:cstheme="minorHAnsi"/>
          <w:sz w:val="22"/>
          <w:szCs w:val="22"/>
        </w:rPr>
        <w:t>3</w:t>
      </w:r>
    </w:p>
    <w:p w14:paraId="635DFCBA" w14:textId="407113B7" w:rsidR="00C5137A" w:rsidRPr="000A3145" w:rsidRDefault="00C5137A" w:rsidP="00920D8A">
      <w:pPr>
        <w:rPr>
          <w:rFonts w:ascii="Cambria" w:hAnsi="Cambria" w:cstheme="minorHAnsi"/>
          <w:sz w:val="22"/>
          <w:szCs w:val="22"/>
        </w:rPr>
      </w:pPr>
      <w:r w:rsidRPr="000A3145">
        <w:rPr>
          <w:rFonts w:ascii="Cambria" w:hAnsi="Cambria" w:cstheme="minorHAnsi"/>
          <w:sz w:val="22"/>
          <w:szCs w:val="22"/>
        </w:rPr>
        <w:tab/>
      </w:r>
      <w:r w:rsidRPr="000A3145">
        <w:rPr>
          <w:rFonts w:ascii="Cambria" w:hAnsi="Cambria" w:cstheme="minorHAnsi"/>
          <w:sz w:val="22"/>
          <w:szCs w:val="22"/>
        </w:rPr>
        <w:tab/>
      </w:r>
      <w:r w:rsidRPr="000A3145">
        <w:rPr>
          <w:rFonts w:ascii="Cambria" w:hAnsi="Cambria" w:cstheme="minorHAnsi"/>
          <w:sz w:val="22"/>
          <w:szCs w:val="22"/>
        </w:rPr>
        <w:tab/>
        <w:t xml:space="preserve">Committee on Diversity </w:t>
      </w:r>
      <w:r w:rsidRPr="000A3145">
        <w:rPr>
          <w:rFonts w:ascii="Cambria" w:hAnsi="Cambria" w:cstheme="minorHAnsi"/>
          <w:sz w:val="22"/>
          <w:szCs w:val="22"/>
          <w:u w:val="dotted" w:color="0C544A"/>
        </w:rPr>
        <w:tab/>
      </w:r>
      <w:r w:rsidRPr="000A3145">
        <w:rPr>
          <w:rFonts w:ascii="Cambria" w:hAnsi="Cambria" w:cstheme="minorHAnsi"/>
          <w:sz w:val="22"/>
          <w:szCs w:val="22"/>
          <w:u w:val="dotted" w:color="0C544A"/>
        </w:rPr>
        <w:tab/>
      </w:r>
      <w:r w:rsidRPr="000A3145">
        <w:rPr>
          <w:rFonts w:ascii="Cambria" w:hAnsi="Cambria" w:cstheme="minorHAnsi"/>
          <w:sz w:val="22"/>
          <w:szCs w:val="22"/>
          <w:u w:val="dotted" w:color="0C544A"/>
        </w:rPr>
        <w:tab/>
      </w:r>
      <w:r w:rsidRPr="000A3145">
        <w:rPr>
          <w:rFonts w:ascii="Cambria" w:hAnsi="Cambria" w:cstheme="minorHAnsi"/>
          <w:sz w:val="22"/>
          <w:szCs w:val="22"/>
          <w:u w:val="dotted" w:color="0C544A"/>
        </w:rPr>
        <w:tab/>
      </w:r>
      <w:r w:rsidRPr="000A3145">
        <w:rPr>
          <w:rFonts w:ascii="Cambria" w:hAnsi="Cambria" w:cstheme="minorHAnsi"/>
          <w:sz w:val="22"/>
          <w:szCs w:val="22"/>
          <w:u w:val="dotted" w:color="0C544A"/>
        </w:rPr>
        <w:tab/>
      </w:r>
      <w:r w:rsidR="00C77540" w:rsidRPr="000A3145">
        <w:rPr>
          <w:rFonts w:ascii="Cambria" w:hAnsi="Cambria" w:cstheme="minorHAnsi"/>
          <w:sz w:val="22"/>
          <w:szCs w:val="22"/>
          <w:u w:val="dotted" w:color="0C544A"/>
        </w:rPr>
        <w:t xml:space="preserve"> </w:t>
      </w:r>
      <w:r w:rsidR="0025309D">
        <w:rPr>
          <w:rFonts w:ascii="Cambria" w:hAnsi="Cambria" w:cstheme="minorHAnsi"/>
          <w:sz w:val="22"/>
          <w:szCs w:val="22"/>
        </w:rPr>
        <w:t>6</w:t>
      </w:r>
      <w:r w:rsidR="00690DFA">
        <w:rPr>
          <w:rFonts w:ascii="Cambria" w:hAnsi="Cambria" w:cstheme="minorHAnsi"/>
          <w:sz w:val="22"/>
          <w:szCs w:val="22"/>
        </w:rPr>
        <w:t>4</w:t>
      </w:r>
    </w:p>
    <w:p w14:paraId="7807C92E" w14:textId="32DF409E" w:rsidR="00C5137A" w:rsidRPr="000A3145" w:rsidRDefault="00C5137A" w:rsidP="00920D8A">
      <w:pPr>
        <w:rPr>
          <w:rFonts w:ascii="Cambria" w:hAnsi="Cambria" w:cstheme="minorHAnsi"/>
          <w:sz w:val="22"/>
          <w:szCs w:val="22"/>
        </w:rPr>
      </w:pPr>
      <w:r w:rsidRPr="000A3145">
        <w:rPr>
          <w:rFonts w:ascii="Cambria" w:hAnsi="Cambria" w:cstheme="minorHAnsi"/>
          <w:sz w:val="22"/>
          <w:szCs w:val="22"/>
        </w:rPr>
        <w:tab/>
      </w:r>
      <w:r w:rsidRPr="000A3145">
        <w:rPr>
          <w:rFonts w:ascii="Cambria" w:hAnsi="Cambria" w:cstheme="minorHAnsi"/>
          <w:sz w:val="22"/>
          <w:szCs w:val="22"/>
        </w:rPr>
        <w:tab/>
      </w:r>
      <w:r w:rsidRPr="000A3145">
        <w:rPr>
          <w:rFonts w:ascii="Cambria" w:hAnsi="Cambria" w:cstheme="minorHAnsi"/>
          <w:sz w:val="22"/>
          <w:szCs w:val="22"/>
        </w:rPr>
        <w:tab/>
        <w:t xml:space="preserve">Curriculum Committee </w:t>
      </w:r>
      <w:r w:rsidRPr="000A3145">
        <w:rPr>
          <w:rFonts w:ascii="Cambria" w:hAnsi="Cambria" w:cstheme="minorHAnsi"/>
          <w:sz w:val="22"/>
          <w:szCs w:val="22"/>
          <w:u w:val="dotted" w:color="0C544A"/>
        </w:rPr>
        <w:tab/>
      </w:r>
      <w:r w:rsidRPr="000A3145">
        <w:rPr>
          <w:rFonts w:ascii="Cambria" w:hAnsi="Cambria" w:cstheme="minorHAnsi"/>
          <w:sz w:val="22"/>
          <w:szCs w:val="22"/>
          <w:u w:val="dotted" w:color="0C544A"/>
        </w:rPr>
        <w:tab/>
      </w:r>
      <w:r w:rsidRPr="000A3145">
        <w:rPr>
          <w:rFonts w:ascii="Cambria" w:hAnsi="Cambria" w:cstheme="minorHAnsi"/>
          <w:sz w:val="22"/>
          <w:szCs w:val="22"/>
          <w:u w:val="dotted" w:color="0C544A"/>
        </w:rPr>
        <w:tab/>
      </w:r>
      <w:r w:rsidRPr="000A3145">
        <w:rPr>
          <w:rFonts w:ascii="Cambria" w:hAnsi="Cambria" w:cstheme="minorHAnsi"/>
          <w:sz w:val="22"/>
          <w:szCs w:val="22"/>
          <w:u w:val="dotted" w:color="0C544A"/>
        </w:rPr>
        <w:tab/>
      </w:r>
      <w:r w:rsidRPr="000A3145">
        <w:rPr>
          <w:rFonts w:ascii="Cambria" w:hAnsi="Cambria" w:cstheme="minorHAnsi"/>
          <w:sz w:val="22"/>
          <w:szCs w:val="22"/>
          <w:u w:val="dotted" w:color="0C544A"/>
        </w:rPr>
        <w:tab/>
      </w:r>
      <w:r w:rsidR="0025309D">
        <w:rPr>
          <w:rFonts w:ascii="Cambria" w:hAnsi="Cambria" w:cstheme="minorHAnsi"/>
          <w:sz w:val="22"/>
          <w:szCs w:val="22"/>
          <w:u w:val="dotted" w:color="0C544A"/>
        </w:rPr>
        <w:t xml:space="preserve"> </w:t>
      </w:r>
      <w:r w:rsidR="0025309D">
        <w:rPr>
          <w:rFonts w:ascii="Cambria" w:hAnsi="Cambria" w:cstheme="minorHAnsi"/>
          <w:sz w:val="22"/>
          <w:szCs w:val="22"/>
        </w:rPr>
        <w:t>6</w:t>
      </w:r>
      <w:r w:rsidR="00690DFA">
        <w:rPr>
          <w:rFonts w:ascii="Cambria" w:hAnsi="Cambria" w:cstheme="minorHAnsi"/>
          <w:sz w:val="22"/>
          <w:szCs w:val="22"/>
        </w:rPr>
        <w:t>4</w:t>
      </w:r>
    </w:p>
    <w:p w14:paraId="37FB44D5" w14:textId="676CBB24" w:rsidR="00C5137A" w:rsidRPr="000A3145" w:rsidRDefault="00C5137A" w:rsidP="00920D8A">
      <w:pPr>
        <w:rPr>
          <w:rFonts w:ascii="Cambria" w:hAnsi="Cambria" w:cstheme="minorHAnsi"/>
          <w:sz w:val="22"/>
          <w:szCs w:val="22"/>
        </w:rPr>
      </w:pPr>
      <w:r w:rsidRPr="000A3145">
        <w:rPr>
          <w:rFonts w:ascii="Cambria" w:hAnsi="Cambria" w:cstheme="minorHAnsi"/>
          <w:sz w:val="22"/>
          <w:szCs w:val="22"/>
        </w:rPr>
        <w:tab/>
      </w:r>
      <w:r w:rsidRPr="000A3145">
        <w:rPr>
          <w:rFonts w:ascii="Cambria" w:hAnsi="Cambria" w:cstheme="minorHAnsi"/>
          <w:sz w:val="22"/>
          <w:szCs w:val="22"/>
        </w:rPr>
        <w:tab/>
      </w:r>
      <w:r w:rsidRPr="000A3145">
        <w:rPr>
          <w:rFonts w:ascii="Cambria" w:hAnsi="Cambria" w:cstheme="minorHAnsi"/>
          <w:sz w:val="22"/>
          <w:szCs w:val="22"/>
        </w:rPr>
        <w:tab/>
        <w:t xml:space="preserve">Evaluation Committee </w:t>
      </w:r>
      <w:r w:rsidRPr="000A3145">
        <w:rPr>
          <w:rFonts w:ascii="Cambria" w:hAnsi="Cambria" w:cstheme="minorHAnsi"/>
          <w:sz w:val="22"/>
          <w:szCs w:val="22"/>
          <w:u w:val="dotted" w:color="0C544A"/>
        </w:rPr>
        <w:tab/>
      </w:r>
      <w:r w:rsidRPr="000A3145">
        <w:rPr>
          <w:rFonts w:ascii="Cambria" w:hAnsi="Cambria" w:cstheme="minorHAnsi"/>
          <w:sz w:val="22"/>
          <w:szCs w:val="22"/>
          <w:u w:val="dotted" w:color="0C544A"/>
        </w:rPr>
        <w:tab/>
      </w:r>
      <w:r w:rsidRPr="000A3145">
        <w:rPr>
          <w:rFonts w:ascii="Cambria" w:hAnsi="Cambria" w:cstheme="minorHAnsi"/>
          <w:sz w:val="22"/>
          <w:szCs w:val="22"/>
          <w:u w:val="dotted" w:color="0C544A"/>
        </w:rPr>
        <w:tab/>
      </w:r>
      <w:r w:rsidRPr="000A3145">
        <w:rPr>
          <w:rFonts w:ascii="Cambria" w:hAnsi="Cambria" w:cstheme="minorHAnsi"/>
          <w:sz w:val="22"/>
          <w:szCs w:val="22"/>
          <w:u w:val="dotted" w:color="0C544A"/>
        </w:rPr>
        <w:tab/>
      </w:r>
      <w:r w:rsidRPr="000A3145">
        <w:rPr>
          <w:rFonts w:ascii="Cambria" w:hAnsi="Cambria" w:cstheme="minorHAnsi"/>
          <w:sz w:val="22"/>
          <w:szCs w:val="22"/>
          <w:u w:val="dotted" w:color="0C544A"/>
        </w:rPr>
        <w:tab/>
      </w:r>
      <w:r w:rsidRPr="000A3145">
        <w:rPr>
          <w:rFonts w:ascii="Cambria" w:hAnsi="Cambria" w:cstheme="minorHAnsi"/>
          <w:sz w:val="22"/>
          <w:szCs w:val="22"/>
          <w:u w:val="dotted" w:color="0C544A"/>
        </w:rPr>
        <w:tab/>
      </w:r>
      <w:r w:rsidRPr="000A3145">
        <w:rPr>
          <w:rFonts w:ascii="Cambria" w:hAnsi="Cambria" w:cstheme="minorHAnsi"/>
          <w:sz w:val="22"/>
          <w:szCs w:val="22"/>
        </w:rPr>
        <w:t xml:space="preserve"> </w:t>
      </w:r>
      <w:r w:rsidR="0025309D">
        <w:rPr>
          <w:rFonts w:ascii="Cambria" w:hAnsi="Cambria" w:cstheme="minorHAnsi"/>
          <w:sz w:val="22"/>
          <w:szCs w:val="22"/>
        </w:rPr>
        <w:t>6</w:t>
      </w:r>
      <w:r w:rsidR="00690DFA">
        <w:rPr>
          <w:rFonts w:ascii="Cambria" w:hAnsi="Cambria" w:cstheme="minorHAnsi"/>
          <w:sz w:val="22"/>
          <w:szCs w:val="22"/>
        </w:rPr>
        <w:t>4</w:t>
      </w:r>
    </w:p>
    <w:p w14:paraId="3145927C" w14:textId="26F390B7" w:rsidR="00C5137A" w:rsidRPr="000A3145" w:rsidRDefault="00C5137A" w:rsidP="00920D8A">
      <w:pPr>
        <w:rPr>
          <w:rFonts w:ascii="Cambria" w:hAnsi="Cambria" w:cstheme="minorHAnsi"/>
          <w:sz w:val="22"/>
          <w:szCs w:val="22"/>
        </w:rPr>
      </w:pPr>
      <w:r w:rsidRPr="000A3145">
        <w:rPr>
          <w:rFonts w:ascii="Cambria" w:hAnsi="Cambria" w:cstheme="minorHAnsi"/>
          <w:sz w:val="22"/>
          <w:szCs w:val="22"/>
        </w:rPr>
        <w:tab/>
      </w:r>
      <w:r w:rsidRPr="000A3145">
        <w:rPr>
          <w:rFonts w:ascii="Cambria" w:hAnsi="Cambria" w:cstheme="minorHAnsi"/>
          <w:sz w:val="22"/>
          <w:szCs w:val="22"/>
        </w:rPr>
        <w:tab/>
      </w:r>
      <w:r w:rsidRPr="000A3145">
        <w:rPr>
          <w:rFonts w:ascii="Cambria" w:hAnsi="Cambria" w:cstheme="minorHAnsi"/>
          <w:sz w:val="22"/>
          <w:szCs w:val="22"/>
        </w:rPr>
        <w:tab/>
        <w:t xml:space="preserve">Scholastics Policy and Admissions Committee (SPA) </w:t>
      </w:r>
      <w:r w:rsidRPr="000A3145">
        <w:rPr>
          <w:rFonts w:ascii="Cambria" w:hAnsi="Cambria" w:cstheme="minorHAnsi"/>
          <w:sz w:val="22"/>
          <w:szCs w:val="22"/>
          <w:u w:val="dotted" w:color="0C544A"/>
        </w:rPr>
        <w:tab/>
      </w:r>
      <w:r w:rsidRPr="000A3145">
        <w:rPr>
          <w:rFonts w:ascii="Cambria" w:hAnsi="Cambria" w:cstheme="minorHAnsi"/>
          <w:sz w:val="22"/>
          <w:szCs w:val="22"/>
          <w:u w:val="dotted" w:color="0C544A"/>
        </w:rPr>
        <w:tab/>
      </w:r>
      <w:r w:rsidRPr="000A3145">
        <w:rPr>
          <w:rFonts w:ascii="Cambria" w:hAnsi="Cambria" w:cstheme="minorHAnsi"/>
          <w:sz w:val="22"/>
          <w:szCs w:val="22"/>
        </w:rPr>
        <w:t xml:space="preserve"> </w:t>
      </w:r>
      <w:r w:rsidR="0025309D">
        <w:rPr>
          <w:rFonts w:ascii="Cambria" w:hAnsi="Cambria" w:cstheme="minorHAnsi"/>
          <w:sz w:val="22"/>
          <w:szCs w:val="22"/>
        </w:rPr>
        <w:t>6</w:t>
      </w:r>
      <w:r w:rsidR="00690DFA">
        <w:rPr>
          <w:rFonts w:ascii="Cambria" w:hAnsi="Cambria" w:cstheme="minorHAnsi"/>
          <w:sz w:val="22"/>
          <w:szCs w:val="22"/>
        </w:rPr>
        <w:t>4</w:t>
      </w:r>
    </w:p>
    <w:p w14:paraId="1C4E7B59" w14:textId="4754B45C" w:rsidR="00C5137A" w:rsidRPr="000A3145" w:rsidRDefault="00C5137A" w:rsidP="00920D8A">
      <w:pPr>
        <w:rPr>
          <w:rFonts w:ascii="Cambria" w:hAnsi="Cambria" w:cstheme="minorHAnsi"/>
          <w:sz w:val="22"/>
          <w:szCs w:val="22"/>
        </w:rPr>
      </w:pPr>
      <w:r w:rsidRPr="000A3145">
        <w:rPr>
          <w:rFonts w:ascii="Cambria" w:hAnsi="Cambria" w:cstheme="minorHAnsi"/>
          <w:sz w:val="22"/>
          <w:szCs w:val="22"/>
        </w:rPr>
        <w:tab/>
      </w:r>
      <w:r w:rsidRPr="000A3145">
        <w:rPr>
          <w:rFonts w:ascii="Cambria" w:hAnsi="Cambria" w:cstheme="minorHAnsi"/>
          <w:sz w:val="22"/>
          <w:szCs w:val="22"/>
        </w:rPr>
        <w:tab/>
      </w:r>
      <w:r w:rsidRPr="000A3145">
        <w:rPr>
          <w:rFonts w:ascii="Cambria" w:hAnsi="Cambria" w:cstheme="minorHAnsi"/>
          <w:sz w:val="22"/>
          <w:szCs w:val="22"/>
        </w:rPr>
        <w:tab/>
        <w:t xml:space="preserve">Student/Faculty Advisory Committee </w:t>
      </w:r>
      <w:r w:rsidRPr="000A3145">
        <w:rPr>
          <w:rFonts w:ascii="Cambria" w:hAnsi="Cambria" w:cstheme="minorHAnsi"/>
          <w:sz w:val="22"/>
          <w:szCs w:val="22"/>
          <w:u w:val="dotted" w:color="0C544A"/>
        </w:rPr>
        <w:tab/>
      </w:r>
      <w:r w:rsidRPr="000A3145">
        <w:rPr>
          <w:rFonts w:ascii="Cambria" w:hAnsi="Cambria" w:cstheme="minorHAnsi"/>
          <w:sz w:val="22"/>
          <w:szCs w:val="22"/>
          <w:u w:val="dotted" w:color="0C544A"/>
        </w:rPr>
        <w:tab/>
      </w:r>
      <w:r w:rsidRPr="000A3145">
        <w:rPr>
          <w:rFonts w:ascii="Cambria" w:hAnsi="Cambria" w:cstheme="minorHAnsi"/>
          <w:sz w:val="22"/>
          <w:szCs w:val="22"/>
          <w:u w:val="dotted" w:color="0C544A"/>
        </w:rPr>
        <w:tab/>
      </w:r>
      <w:r w:rsidRPr="000A3145">
        <w:rPr>
          <w:rFonts w:ascii="Cambria" w:hAnsi="Cambria" w:cstheme="minorHAnsi"/>
          <w:sz w:val="22"/>
          <w:szCs w:val="22"/>
          <w:u w:val="dotted" w:color="0C544A"/>
        </w:rPr>
        <w:tab/>
      </w:r>
      <w:r w:rsidRPr="000A3145">
        <w:rPr>
          <w:rFonts w:ascii="Cambria" w:hAnsi="Cambria" w:cstheme="minorHAnsi"/>
          <w:sz w:val="22"/>
          <w:szCs w:val="22"/>
        </w:rPr>
        <w:t xml:space="preserve"> </w:t>
      </w:r>
      <w:r w:rsidR="0025309D">
        <w:rPr>
          <w:rFonts w:ascii="Cambria" w:hAnsi="Cambria" w:cstheme="minorHAnsi"/>
          <w:sz w:val="22"/>
          <w:szCs w:val="22"/>
        </w:rPr>
        <w:t>6</w:t>
      </w:r>
      <w:r w:rsidR="00690DFA">
        <w:rPr>
          <w:rFonts w:ascii="Cambria" w:hAnsi="Cambria" w:cstheme="minorHAnsi"/>
          <w:sz w:val="22"/>
          <w:szCs w:val="22"/>
        </w:rPr>
        <w:t>4</w:t>
      </w:r>
    </w:p>
    <w:p w14:paraId="284072EB" w14:textId="40441107" w:rsidR="00C5137A" w:rsidRPr="000A3145" w:rsidRDefault="00C5137A" w:rsidP="00920D8A">
      <w:pPr>
        <w:rPr>
          <w:rFonts w:ascii="Cambria" w:hAnsi="Cambria" w:cstheme="minorHAnsi"/>
          <w:sz w:val="22"/>
          <w:szCs w:val="22"/>
        </w:rPr>
      </w:pPr>
      <w:r w:rsidRPr="000A3145">
        <w:rPr>
          <w:rFonts w:ascii="Cambria" w:hAnsi="Cambria" w:cstheme="minorHAnsi"/>
          <w:sz w:val="22"/>
          <w:szCs w:val="22"/>
        </w:rPr>
        <w:tab/>
      </w:r>
      <w:r w:rsidRPr="000A3145">
        <w:rPr>
          <w:rFonts w:ascii="Cambria" w:hAnsi="Cambria" w:cstheme="minorHAnsi"/>
          <w:sz w:val="22"/>
          <w:szCs w:val="22"/>
        </w:rPr>
        <w:tab/>
        <w:t xml:space="preserve">Additional Organizations </w:t>
      </w:r>
      <w:r w:rsidRPr="000A3145">
        <w:rPr>
          <w:rFonts w:ascii="Cambria" w:hAnsi="Cambria" w:cstheme="minorHAnsi"/>
          <w:sz w:val="22"/>
          <w:szCs w:val="22"/>
          <w:u w:val="dotted" w:color="0C544A"/>
        </w:rPr>
        <w:tab/>
      </w:r>
      <w:r w:rsidRPr="000A3145">
        <w:rPr>
          <w:rFonts w:ascii="Cambria" w:hAnsi="Cambria" w:cstheme="minorHAnsi"/>
          <w:sz w:val="22"/>
          <w:szCs w:val="22"/>
          <w:u w:val="dotted" w:color="0C544A"/>
        </w:rPr>
        <w:tab/>
      </w:r>
      <w:r w:rsidRPr="000A3145">
        <w:rPr>
          <w:rFonts w:ascii="Cambria" w:hAnsi="Cambria" w:cstheme="minorHAnsi"/>
          <w:sz w:val="22"/>
          <w:szCs w:val="22"/>
          <w:u w:val="dotted" w:color="0C544A"/>
        </w:rPr>
        <w:tab/>
      </w:r>
      <w:r w:rsidRPr="000A3145">
        <w:rPr>
          <w:rFonts w:ascii="Cambria" w:hAnsi="Cambria" w:cstheme="minorHAnsi"/>
          <w:sz w:val="22"/>
          <w:szCs w:val="22"/>
          <w:u w:val="dotted" w:color="0C544A"/>
        </w:rPr>
        <w:tab/>
      </w:r>
      <w:r w:rsidRPr="000A3145">
        <w:rPr>
          <w:rFonts w:ascii="Cambria" w:hAnsi="Cambria" w:cstheme="minorHAnsi"/>
          <w:sz w:val="22"/>
          <w:szCs w:val="22"/>
          <w:u w:val="dotted" w:color="0C544A"/>
        </w:rPr>
        <w:tab/>
      </w:r>
      <w:r w:rsidRPr="000A3145">
        <w:rPr>
          <w:rFonts w:ascii="Cambria" w:hAnsi="Cambria" w:cstheme="minorHAnsi"/>
          <w:sz w:val="22"/>
          <w:szCs w:val="22"/>
          <w:u w:val="dotted" w:color="0C544A"/>
        </w:rPr>
        <w:tab/>
      </w:r>
      <w:r w:rsidRPr="000A3145">
        <w:rPr>
          <w:rFonts w:ascii="Cambria" w:hAnsi="Cambria" w:cstheme="minorHAnsi"/>
          <w:sz w:val="22"/>
          <w:szCs w:val="22"/>
        </w:rPr>
        <w:t xml:space="preserve"> </w:t>
      </w:r>
      <w:r w:rsidR="0025309D">
        <w:rPr>
          <w:rFonts w:ascii="Cambria" w:hAnsi="Cambria" w:cstheme="minorHAnsi"/>
          <w:sz w:val="22"/>
          <w:szCs w:val="22"/>
        </w:rPr>
        <w:t>6</w:t>
      </w:r>
      <w:r w:rsidR="00690DFA">
        <w:rPr>
          <w:rFonts w:ascii="Cambria" w:hAnsi="Cambria" w:cstheme="minorHAnsi"/>
          <w:sz w:val="22"/>
          <w:szCs w:val="22"/>
        </w:rPr>
        <w:t>5</w:t>
      </w:r>
    </w:p>
    <w:p w14:paraId="327F27D2" w14:textId="60E25020" w:rsidR="00D244E1" w:rsidRPr="000A3145" w:rsidRDefault="00BE4309" w:rsidP="00920D8A">
      <w:pPr>
        <w:rPr>
          <w:rFonts w:ascii="Cambria" w:hAnsi="Cambria" w:cstheme="minorHAnsi"/>
          <w:sz w:val="22"/>
          <w:szCs w:val="22"/>
        </w:rPr>
      </w:pPr>
      <w:r w:rsidRPr="000A3145">
        <w:rPr>
          <w:rFonts w:ascii="Cambria" w:hAnsi="Cambria" w:cstheme="minorHAnsi"/>
          <w:sz w:val="22"/>
          <w:szCs w:val="22"/>
        </w:rPr>
        <w:tab/>
      </w:r>
      <w:r w:rsidRPr="000A3145">
        <w:rPr>
          <w:rFonts w:ascii="Cambria" w:hAnsi="Cambria" w:cstheme="minorHAnsi"/>
          <w:sz w:val="22"/>
          <w:szCs w:val="22"/>
        </w:rPr>
        <w:tab/>
      </w:r>
      <w:r w:rsidRPr="000A3145">
        <w:rPr>
          <w:rFonts w:ascii="Cambria" w:hAnsi="Cambria" w:cstheme="minorHAnsi"/>
          <w:sz w:val="22"/>
          <w:szCs w:val="22"/>
        </w:rPr>
        <w:tab/>
        <w:t>Chi Eta Sor</w:t>
      </w:r>
      <w:r w:rsidR="00A52162" w:rsidRPr="000A3145">
        <w:rPr>
          <w:rFonts w:ascii="Cambria" w:hAnsi="Cambria" w:cstheme="minorHAnsi"/>
          <w:sz w:val="22"/>
          <w:szCs w:val="22"/>
        </w:rPr>
        <w:t>ority, Inc</w:t>
      </w:r>
      <w:r w:rsidR="00D244E1" w:rsidRPr="000A3145">
        <w:rPr>
          <w:rFonts w:ascii="Cambria" w:hAnsi="Cambria" w:cstheme="minorHAnsi"/>
          <w:sz w:val="22"/>
          <w:szCs w:val="22"/>
        </w:rPr>
        <w:t xml:space="preserve"> </w:t>
      </w:r>
      <w:r w:rsidR="009F6975" w:rsidRPr="000A3145">
        <w:rPr>
          <w:rFonts w:ascii="Cambria" w:hAnsi="Cambria" w:cstheme="minorHAnsi"/>
          <w:sz w:val="22"/>
          <w:szCs w:val="22"/>
          <w:u w:val="dotted" w:color="0C544A"/>
        </w:rPr>
        <w:tab/>
      </w:r>
      <w:r w:rsidR="009F6975" w:rsidRPr="000A3145">
        <w:rPr>
          <w:rFonts w:ascii="Cambria" w:hAnsi="Cambria" w:cstheme="minorHAnsi"/>
          <w:sz w:val="22"/>
          <w:szCs w:val="22"/>
          <w:u w:val="dotted" w:color="0C544A"/>
        </w:rPr>
        <w:tab/>
      </w:r>
      <w:r w:rsidR="009F6975" w:rsidRPr="000A3145">
        <w:rPr>
          <w:rFonts w:ascii="Cambria" w:hAnsi="Cambria" w:cstheme="minorHAnsi"/>
          <w:sz w:val="22"/>
          <w:szCs w:val="22"/>
          <w:u w:val="dotted" w:color="0C544A"/>
        </w:rPr>
        <w:tab/>
      </w:r>
      <w:r w:rsidR="009F6975" w:rsidRPr="000A3145">
        <w:rPr>
          <w:rFonts w:ascii="Cambria" w:hAnsi="Cambria" w:cstheme="minorHAnsi"/>
          <w:sz w:val="22"/>
          <w:szCs w:val="22"/>
          <w:u w:val="dotted" w:color="0C544A"/>
        </w:rPr>
        <w:tab/>
      </w:r>
      <w:r w:rsidR="009F6975" w:rsidRPr="000A3145">
        <w:rPr>
          <w:rFonts w:ascii="Cambria" w:hAnsi="Cambria" w:cstheme="minorHAnsi"/>
          <w:sz w:val="22"/>
          <w:szCs w:val="22"/>
          <w:u w:val="dotted" w:color="0C544A"/>
        </w:rPr>
        <w:tab/>
      </w:r>
      <w:r w:rsidR="009F6975" w:rsidRPr="000A3145">
        <w:rPr>
          <w:rFonts w:ascii="Cambria" w:hAnsi="Cambria" w:cstheme="minorHAnsi"/>
          <w:sz w:val="22"/>
          <w:szCs w:val="22"/>
          <w:u w:val="dotted" w:color="0C544A"/>
        </w:rPr>
        <w:tab/>
      </w:r>
      <w:r w:rsidR="009F6975" w:rsidRPr="000A3145">
        <w:rPr>
          <w:rFonts w:ascii="Cambria" w:hAnsi="Cambria" w:cstheme="minorHAnsi"/>
          <w:sz w:val="22"/>
          <w:szCs w:val="22"/>
        </w:rPr>
        <w:t xml:space="preserve"> </w:t>
      </w:r>
      <w:r w:rsidR="0025309D">
        <w:rPr>
          <w:rFonts w:ascii="Cambria" w:hAnsi="Cambria" w:cstheme="minorHAnsi"/>
          <w:sz w:val="22"/>
          <w:szCs w:val="22"/>
        </w:rPr>
        <w:t>6</w:t>
      </w:r>
      <w:r w:rsidR="00690DFA">
        <w:rPr>
          <w:rFonts w:ascii="Cambria" w:hAnsi="Cambria" w:cstheme="minorHAnsi"/>
          <w:sz w:val="22"/>
          <w:szCs w:val="22"/>
        </w:rPr>
        <w:t>5</w:t>
      </w:r>
    </w:p>
    <w:p w14:paraId="29285729" w14:textId="688F47D4" w:rsidR="003A166E" w:rsidRPr="000A3145" w:rsidRDefault="001C6811" w:rsidP="0097292C">
      <w:pPr>
        <w:ind w:left="1440" w:firstLine="720"/>
        <w:rPr>
          <w:rFonts w:ascii="Cambria" w:hAnsi="Cambria" w:cstheme="minorHAnsi"/>
          <w:sz w:val="22"/>
          <w:szCs w:val="22"/>
        </w:rPr>
      </w:pPr>
      <w:r w:rsidRPr="000A3145">
        <w:rPr>
          <w:rFonts w:ascii="Cambria" w:hAnsi="Cambria" w:cstheme="minorHAnsi"/>
          <w:sz w:val="22"/>
          <w:szCs w:val="22"/>
        </w:rPr>
        <w:t>S</w:t>
      </w:r>
      <w:r w:rsidR="00BE4309" w:rsidRPr="000A3145">
        <w:rPr>
          <w:rFonts w:ascii="Cambria" w:hAnsi="Cambria" w:cstheme="minorHAnsi"/>
          <w:sz w:val="22"/>
          <w:szCs w:val="22"/>
        </w:rPr>
        <w:t>igma Th</w:t>
      </w:r>
      <w:r w:rsidR="00725D9C" w:rsidRPr="000A3145">
        <w:rPr>
          <w:rFonts w:ascii="Cambria" w:hAnsi="Cambria" w:cstheme="minorHAnsi"/>
          <w:sz w:val="22"/>
          <w:szCs w:val="22"/>
        </w:rPr>
        <w:t>eta Tau</w:t>
      </w:r>
      <w:r w:rsidR="00D244E1" w:rsidRPr="000A3145">
        <w:rPr>
          <w:rFonts w:ascii="Cambria" w:hAnsi="Cambria" w:cstheme="minorHAnsi"/>
          <w:sz w:val="22"/>
          <w:szCs w:val="22"/>
        </w:rPr>
        <w:t xml:space="preserve"> </w:t>
      </w:r>
      <w:r w:rsidR="009F6975" w:rsidRPr="000A3145">
        <w:rPr>
          <w:rFonts w:ascii="Cambria" w:hAnsi="Cambria" w:cstheme="minorHAnsi"/>
          <w:sz w:val="22"/>
          <w:szCs w:val="22"/>
          <w:u w:val="dotted" w:color="0C544A"/>
        </w:rPr>
        <w:tab/>
      </w:r>
      <w:r w:rsidR="009F6975" w:rsidRPr="000A3145">
        <w:rPr>
          <w:rFonts w:ascii="Cambria" w:hAnsi="Cambria" w:cstheme="minorHAnsi"/>
          <w:sz w:val="22"/>
          <w:szCs w:val="22"/>
          <w:u w:val="dotted" w:color="0C544A"/>
        </w:rPr>
        <w:tab/>
      </w:r>
      <w:r w:rsidR="009F6975" w:rsidRPr="000A3145">
        <w:rPr>
          <w:rFonts w:ascii="Cambria" w:hAnsi="Cambria" w:cstheme="minorHAnsi"/>
          <w:sz w:val="22"/>
          <w:szCs w:val="22"/>
          <w:u w:val="dotted" w:color="0C544A"/>
        </w:rPr>
        <w:tab/>
      </w:r>
      <w:r w:rsidR="009F6975" w:rsidRPr="000A3145">
        <w:rPr>
          <w:rFonts w:ascii="Cambria" w:hAnsi="Cambria" w:cstheme="minorHAnsi"/>
          <w:sz w:val="22"/>
          <w:szCs w:val="22"/>
          <w:u w:val="dotted" w:color="0C544A"/>
        </w:rPr>
        <w:tab/>
      </w:r>
      <w:r w:rsidR="009F6975" w:rsidRPr="000A3145">
        <w:rPr>
          <w:rFonts w:ascii="Cambria" w:hAnsi="Cambria" w:cstheme="minorHAnsi"/>
          <w:sz w:val="22"/>
          <w:szCs w:val="22"/>
          <w:u w:val="dotted" w:color="0C544A"/>
        </w:rPr>
        <w:tab/>
      </w:r>
      <w:r w:rsidR="009F6975" w:rsidRPr="000A3145">
        <w:rPr>
          <w:rFonts w:ascii="Cambria" w:hAnsi="Cambria" w:cstheme="minorHAnsi"/>
          <w:sz w:val="22"/>
          <w:szCs w:val="22"/>
          <w:u w:val="dotted" w:color="0C544A"/>
        </w:rPr>
        <w:tab/>
      </w:r>
      <w:r w:rsidR="009F6975" w:rsidRPr="000A3145">
        <w:rPr>
          <w:rFonts w:ascii="Cambria" w:hAnsi="Cambria" w:cstheme="minorHAnsi"/>
          <w:sz w:val="22"/>
          <w:szCs w:val="22"/>
        </w:rPr>
        <w:t xml:space="preserve"> </w:t>
      </w:r>
      <w:r w:rsidR="0025309D">
        <w:rPr>
          <w:rFonts w:ascii="Cambria" w:hAnsi="Cambria" w:cstheme="minorHAnsi"/>
          <w:sz w:val="22"/>
          <w:szCs w:val="22"/>
        </w:rPr>
        <w:t>6</w:t>
      </w:r>
      <w:r w:rsidR="00690DFA">
        <w:rPr>
          <w:rFonts w:ascii="Cambria" w:hAnsi="Cambria" w:cstheme="minorHAnsi"/>
          <w:sz w:val="22"/>
          <w:szCs w:val="22"/>
        </w:rPr>
        <w:t>5</w:t>
      </w:r>
    </w:p>
    <w:p w14:paraId="6844B90A" w14:textId="3B79F3BA" w:rsidR="003A166E" w:rsidRPr="000A3145" w:rsidRDefault="003A166E" w:rsidP="003A166E">
      <w:pPr>
        <w:rPr>
          <w:rFonts w:ascii="Cambria" w:hAnsi="Cambria" w:cstheme="minorHAnsi"/>
          <w:sz w:val="22"/>
          <w:szCs w:val="22"/>
        </w:rPr>
      </w:pPr>
    </w:p>
    <w:p w14:paraId="5087FF23" w14:textId="7C1B6F1B" w:rsidR="00AC4331" w:rsidRPr="000A3145" w:rsidRDefault="00AC4331" w:rsidP="003A166E">
      <w:pPr>
        <w:rPr>
          <w:rFonts w:ascii="Cambria" w:hAnsi="Cambria" w:cstheme="minorHAnsi"/>
          <w:sz w:val="22"/>
          <w:szCs w:val="22"/>
        </w:rPr>
      </w:pPr>
    </w:p>
    <w:p w14:paraId="438264EE" w14:textId="3E2C0779" w:rsidR="00AC4331" w:rsidRPr="000A3145" w:rsidRDefault="00AC4331" w:rsidP="003A166E">
      <w:pPr>
        <w:rPr>
          <w:rFonts w:ascii="Cambria" w:hAnsi="Cambria" w:cstheme="minorHAnsi"/>
          <w:sz w:val="22"/>
          <w:szCs w:val="22"/>
        </w:rPr>
      </w:pPr>
    </w:p>
    <w:p w14:paraId="3A2787FF" w14:textId="77777777" w:rsidR="00AC4331" w:rsidRPr="000A3145" w:rsidRDefault="00AC4331" w:rsidP="003A166E">
      <w:pPr>
        <w:rPr>
          <w:rFonts w:ascii="Cambria" w:hAnsi="Cambria" w:cstheme="minorHAnsi"/>
          <w:sz w:val="22"/>
          <w:szCs w:val="22"/>
        </w:rPr>
        <w:sectPr w:rsidR="00AC4331" w:rsidRPr="000A3145" w:rsidSect="000557B4">
          <w:footerReference w:type="default" r:id="rId11"/>
          <w:footerReference w:type="first" r:id="rId12"/>
          <w:footnotePr>
            <w:numRestart w:val="eachSect"/>
          </w:footnotePr>
          <w:type w:val="continuous"/>
          <w:pgSz w:w="12240" w:h="15840" w:code="1"/>
          <w:pgMar w:top="1080" w:right="1260" w:bottom="1440" w:left="1530" w:header="720" w:footer="864" w:gutter="0"/>
          <w:pgNumType w:fmt="lowerRoman" w:start="1"/>
          <w:cols w:space="720"/>
          <w:titlePg/>
          <w:docGrid w:linePitch="326"/>
        </w:sectPr>
      </w:pPr>
    </w:p>
    <w:p w14:paraId="11F28B56" w14:textId="3355BDFF" w:rsidR="00C05067" w:rsidRPr="000A3145" w:rsidRDefault="00C05067" w:rsidP="00C05067">
      <w:pPr>
        <w:rPr>
          <w:rFonts w:ascii="Cambria" w:hAnsi="Cambria" w:cstheme="minorHAnsi"/>
          <w:color w:val="FFFFFF" w:themeColor="background1"/>
          <w:sz w:val="22"/>
          <w:szCs w:val="22"/>
        </w:rPr>
      </w:pPr>
      <w:r w:rsidRPr="000A3145">
        <w:rPr>
          <w:rFonts w:ascii="Cambria" w:hAnsi="Cambria" w:cstheme="minorHAnsi"/>
          <w:b/>
          <w:noProof/>
          <w:sz w:val="22"/>
          <w:szCs w:val="22"/>
        </w:rPr>
        <w:lastRenderedPageBreak/>
        <mc:AlternateContent>
          <mc:Choice Requires="wpg">
            <w:drawing>
              <wp:anchor distT="0" distB="0" distL="114300" distR="114300" simplePos="0" relativeHeight="251691520" behindDoc="0" locked="0" layoutInCell="1" allowOverlap="1" wp14:anchorId="7B66B5A7" wp14:editId="3852C1B8">
                <wp:simplePos x="0" y="0"/>
                <wp:positionH relativeFrom="column">
                  <wp:posOffset>-744855</wp:posOffset>
                </wp:positionH>
                <wp:positionV relativeFrom="paragraph">
                  <wp:posOffset>-201295</wp:posOffset>
                </wp:positionV>
                <wp:extent cx="7324344" cy="612648"/>
                <wp:effectExtent l="0" t="0" r="3810" b="0"/>
                <wp:wrapNone/>
                <wp:docPr id="25" name="Group 25"/>
                <wp:cNvGraphicFramePr/>
                <a:graphic xmlns:a="http://schemas.openxmlformats.org/drawingml/2006/main">
                  <a:graphicData uri="http://schemas.microsoft.com/office/word/2010/wordprocessingGroup">
                    <wpg:wgp>
                      <wpg:cNvGrpSpPr/>
                      <wpg:grpSpPr>
                        <a:xfrm>
                          <a:off x="0" y="0"/>
                          <a:ext cx="7324344" cy="612648"/>
                          <a:chOff x="0" y="0"/>
                          <a:chExt cx="7319963" cy="612140"/>
                        </a:xfrm>
                      </wpg:grpSpPr>
                      <wps:wsp>
                        <wps:cNvPr id="26" name="Rectangle 26"/>
                        <wps:cNvSpPr/>
                        <wps:spPr>
                          <a:xfrm>
                            <a:off x="4763" y="0"/>
                            <a:ext cx="7315200" cy="612140"/>
                          </a:xfrm>
                          <a:prstGeom prst="rect">
                            <a:avLst/>
                          </a:prstGeom>
                          <a:solidFill>
                            <a:srgbClr val="0C544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Text Box 2"/>
                        <wps:cNvSpPr txBox="1">
                          <a:spLocks noChangeArrowheads="1"/>
                        </wps:cNvSpPr>
                        <wps:spPr bwMode="auto">
                          <a:xfrm>
                            <a:off x="9525" y="137313"/>
                            <a:ext cx="7294323" cy="334367"/>
                          </a:xfrm>
                          <a:prstGeom prst="rect">
                            <a:avLst/>
                          </a:prstGeom>
                          <a:noFill/>
                          <a:ln w="9525">
                            <a:noFill/>
                            <a:miter lim="800000"/>
                            <a:headEnd/>
                            <a:tailEnd/>
                          </a:ln>
                        </wps:spPr>
                        <wps:txbx>
                          <w:txbxContent>
                            <w:p w14:paraId="49F043AF" w14:textId="29502665" w:rsidR="003403E7" w:rsidRPr="00AC1064" w:rsidRDefault="003403E7" w:rsidP="00C05067">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OVERVIEW</w:t>
                              </w:r>
                            </w:p>
                          </w:txbxContent>
                        </wps:txbx>
                        <wps:bodyPr rot="0" vert="horz" wrap="square" lIns="91440" tIns="45720" rIns="91440" bIns="45720" anchor="t" anchorCtr="0">
                          <a:spAutoFit/>
                        </wps:bodyPr>
                      </wps:wsp>
                      <wps:wsp>
                        <wps:cNvPr id="31" name="Rectangle 31"/>
                        <wps:cNvSpPr/>
                        <wps:spPr>
                          <a:xfrm>
                            <a:off x="0" y="0"/>
                            <a:ext cx="256233" cy="612140"/>
                          </a:xfrm>
                          <a:prstGeom prst="rect">
                            <a:avLst/>
                          </a:prstGeom>
                          <a:solidFill>
                            <a:srgbClr val="FFD96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2" name="Group 192"/>
                        <wpg:cNvGrpSpPr/>
                        <wpg:grpSpPr>
                          <a:xfrm>
                            <a:off x="6724650" y="104775"/>
                            <a:ext cx="523240" cy="409492"/>
                            <a:chOff x="0" y="0"/>
                            <a:chExt cx="584200" cy="457200"/>
                          </a:xfrm>
                        </wpg:grpSpPr>
                        <wps:wsp>
                          <wps:cNvPr id="193" name="Freeform 193"/>
                          <wps:cNvSpPr/>
                          <wps:spPr>
                            <a:xfrm>
                              <a:off x="98191" y="70574"/>
                              <a:ext cx="371283" cy="260819"/>
                            </a:xfrm>
                            <a:custGeom>
                              <a:avLst/>
                              <a:gdLst>
                                <a:gd name="connsiteX0" fmla="*/ 0 w 371283"/>
                                <a:gd name="connsiteY0" fmla="*/ 18410 h 260819"/>
                                <a:gd name="connsiteX1" fmla="*/ 0 w 371283"/>
                                <a:gd name="connsiteY1" fmla="*/ 18410 h 260819"/>
                                <a:gd name="connsiteX2" fmla="*/ 116601 w 371283"/>
                                <a:gd name="connsiteY2" fmla="*/ 15342 h 260819"/>
                                <a:gd name="connsiteX3" fmla="*/ 128875 w 371283"/>
                                <a:gd name="connsiteY3" fmla="*/ 12274 h 260819"/>
                                <a:gd name="connsiteX4" fmla="*/ 150354 w 371283"/>
                                <a:gd name="connsiteY4" fmla="*/ 9205 h 260819"/>
                                <a:gd name="connsiteX5" fmla="*/ 159559 w 371283"/>
                                <a:gd name="connsiteY5" fmla="*/ 6137 h 260819"/>
                                <a:gd name="connsiteX6" fmla="*/ 171833 w 371283"/>
                                <a:gd name="connsiteY6" fmla="*/ 0 h 260819"/>
                                <a:gd name="connsiteX7" fmla="*/ 245476 w 371283"/>
                                <a:gd name="connsiteY7" fmla="*/ 3068 h 260819"/>
                                <a:gd name="connsiteX8" fmla="*/ 260819 w 371283"/>
                                <a:gd name="connsiteY8" fmla="*/ 6137 h 260819"/>
                                <a:gd name="connsiteX9" fmla="*/ 270024 w 371283"/>
                                <a:gd name="connsiteY9" fmla="*/ 9205 h 260819"/>
                                <a:gd name="connsiteX10" fmla="*/ 282298 w 371283"/>
                                <a:gd name="connsiteY10" fmla="*/ 12274 h 260819"/>
                                <a:gd name="connsiteX11" fmla="*/ 309914 w 371283"/>
                                <a:gd name="connsiteY11" fmla="*/ 18410 h 260819"/>
                                <a:gd name="connsiteX12" fmla="*/ 319119 w 371283"/>
                                <a:gd name="connsiteY12" fmla="*/ 21479 h 260819"/>
                                <a:gd name="connsiteX13" fmla="*/ 346735 w 371283"/>
                                <a:gd name="connsiteY13" fmla="*/ 33753 h 260819"/>
                                <a:gd name="connsiteX14" fmla="*/ 355941 w 371283"/>
                                <a:gd name="connsiteY14" fmla="*/ 36821 h 260819"/>
                                <a:gd name="connsiteX15" fmla="*/ 365146 w 371283"/>
                                <a:gd name="connsiteY15" fmla="*/ 46027 h 260819"/>
                                <a:gd name="connsiteX16" fmla="*/ 371283 w 371283"/>
                                <a:gd name="connsiteY16" fmla="*/ 64437 h 260819"/>
                                <a:gd name="connsiteX17" fmla="*/ 368214 w 371283"/>
                                <a:gd name="connsiteY17" fmla="*/ 107396 h 260819"/>
                                <a:gd name="connsiteX18" fmla="*/ 355941 w 371283"/>
                                <a:gd name="connsiteY18" fmla="*/ 135012 h 260819"/>
                                <a:gd name="connsiteX19" fmla="*/ 352872 w 371283"/>
                                <a:gd name="connsiteY19" fmla="*/ 144217 h 260819"/>
                                <a:gd name="connsiteX20" fmla="*/ 337530 w 371283"/>
                                <a:gd name="connsiteY20" fmla="*/ 162628 h 260819"/>
                                <a:gd name="connsiteX21" fmla="*/ 331393 w 371283"/>
                                <a:gd name="connsiteY21" fmla="*/ 171833 h 260819"/>
                                <a:gd name="connsiteX22" fmla="*/ 319119 w 371283"/>
                                <a:gd name="connsiteY22" fmla="*/ 190244 h 260819"/>
                                <a:gd name="connsiteX23" fmla="*/ 312982 w 371283"/>
                                <a:gd name="connsiteY23" fmla="*/ 199449 h 260819"/>
                                <a:gd name="connsiteX24" fmla="*/ 300708 w 371283"/>
                                <a:gd name="connsiteY24" fmla="*/ 205586 h 260819"/>
                                <a:gd name="connsiteX25" fmla="*/ 288435 w 371283"/>
                                <a:gd name="connsiteY25" fmla="*/ 214792 h 260819"/>
                                <a:gd name="connsiteX26" fmla="*/ 279229 w 371283"/>
                                <a:gd name="connsiteY26" fmla="*/ 220929 h 260819"/>
                                <a:gd name="connsiteX27" fmla="*/ 273092 w 371283"/>
                                <a:gd name="connsiteY27" fmla="*/ 230134 h 260819"/>
                                <a:gd name="connsiteX28" fmla="*/ 245476 w 371283"/>
                                <a:gd name="connsiteY28" fmla="*/ 245476 h 260819"/>
                                <a:gd name="connsiteX29" fmla="*/ 236271 w 371283"/>
                                <a:gd name="connsiteY29" fmla="*/ 251613 h 260819"/>
                                <a:gd name="connsiteX30" fmla="*/ 199449 w 371283"/>
                                <a:gd name="connsiteY30" fmla="*/ 260819 h 260819"/>
                                <a:gd name="connsiteX31" fmla="*/ 113533 w 371283"/>
                                <a:gd name="connsiteY31" fmla="*/ 257750 h 260819"/>
                                <a:gd name="connsiteX32" fmla="*/ 104327 w 371283"/>
                                <a:gd name="connsiteY32" fmla="*/ 254682 h 260819"/>
                                <a:gd name="connsiteX33" fmla="*/ 95122 w 371283"/>
                                <a:gd name="connsiteY33" fmla="*/ 248545 h 260819"/>
                                <a:gd name="connsiteX34" fmla="*/ 88985 w 371283"/>
                                <a:gd name="connsiteY34" fmla="*/ 236271 h 260819"/>
                                <a:gd name="connsiteX35" fmla="*/ 79780 w 371283"/>
                                <a:gd name="connsiteY35" fmla="*/ 230134 h 260819"/>
                                <a:gd name="connsiteX36" fmla="*/ 64437 w 371283"/>
                                <a:gd name="connsiteY36" fmla="*/ 211723 h 260819"/>
                                <a:gd name="connsiteX37" fmla="*/ 52163 w 371283"/>
                                <a:gd name="connsiteY37" fmla="*/ 184107 h 260819"/>
                                <a:gd name="connsiteX38" fmla="*/ 49095 w 371283"/>
                                <a:gd name="connsiteY38" fmla="*/ 174902 h 260819"/>
                                <a:gd name="connsiteX39" fmla="*/ 46027 w 371283"/>
                                <a:gd name="connsiteY39" fmla="*/ 162628 h 260819"/>
                                <a:gd name="connsiteX40" fmla="*/ 39890 w 371283"/>
                                <a:gd name="connsiteY40" fmla="*/ 150354 h 260819"/>
                                <a:gd name="connsiteX41" fmla="*/ 33753 w 371283"/>
                                <a:gd name="connsiteY41" fmla="*/ 125806 h 260819"/>
                                <a:gd name="connsiteX42" fmla="*/ 27616 w 371283"/>
                                <a:gd name="connsiteY42" fmla="*/ 107396 h 260819"/>
                                <a:gd name="connsiteX43" fmla="*/ 24547 w 371283"/>
                                <a:gd name="connsiteY43" fmla="*/ 98190 h 260819"/>
                                <a:gd name="connsiteX44" fmla="*/ 21479 w 371283"/>
                                <a:gd name="connsiteY44" fmla="*/ 76711 h 260819"/>
                                <a:gd name="connsiteX45" fmla="*/ 15342 w 371283"/>
                                <a:gd name="connsiteY45" fmla="*/ 58300 h 260819"/>
                                <a:gd name="connsiteX46" fmla="*/ 0 w 371283"/>
                                <a:gd name="connsiteY46" fmla="*/ 18410 h 2608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Lst>
                              <a:rect l="l" t="t" r="r" b="b"/>
                              <a:pathLst>
                                <a:path w="371283" h="260819">
                                  <a:moveTo>
                                    <a:pt x="0" y="18410"/>
                                  </a:moveTo>
                                  <a:lnTo>
                                    <a:pt x="0" y="18410"/>
                                  </a:lnTo>
                                  <a:cubicBezTo>
                                    <a:pt x="38867" y="17387"/>
                                    <a:pt x="77765" y="17191"/>
                                    <a:pt x="116601" y="15342"/>
                                  </a:cubicBezTo>
                                  <a:cubicBezTo>
                                    <a:pt x="120813" y="15141"/>
                                    <a:pt x="124726" y="13028"/>
                                    <a:pt x="128875" y="12274"/>
                                  </a:cubicBezTo>
                                  <a:cubicBezTo>
                                    <a:pt x="135991" y="10980"/>
                                    <a:pt x="143194" y="10228"/>
                                    <a:pt x="150354" y="9205"/>
                                  </a:cubicBezTo>
                                  <a:cubicBezTo>
                                    <a:pt x="153422" y="8182"/>
                                    <a:pt x="156586" y="7411"/>
                                    <a:pt x="159559" y="6137"/>
                                  </a:cubicBezTo>
                                  <a:cubicBezTo>
                                    <a:pt x="163763" y="4335"/>
                                    <a:pt x="167262" y="163"/>
                                    <a:pt x="171833" y="0"/>
                                  </a:cubicBezTo>
                                  <a:lnTo>
                                    <a:pt x="245476" y="3068"/>
                                  </a:lnTo>
                                  <a:cubicBezTo>
                                    <a:pt x="250590" y="4091"/>
                                    <a:pt x="255759" y="4872"/>
                                    <a:pt x="260819" y="6137"/>
                                  </a:cubicBezTo>
                                  <a:cubicBezTo>
                                    <a:pt x="263957" y="6921"/>
                                    <a:pt x="266914" y="8316"/>
                                    <a:pt x="270024" y="9205"/>
                                  </a:cubicBezTo>
                                  <a:cubicBezTo>
                                    <a:pt x="274079" y="10364"/>
                                    <a:pt x="278181" y="11359"/>
                                    <a:pt x="282298" y="12274"/>
                                  </a:cubicBezTo>
                                  <a:cubicBezTo>
                                    <a:pt x="296528" y="15436"/>
                                    <a:pt x="296823" y="14670"/>
                                    <a:pt x="309914" y="18410"/>
                                  </a:cubicBezTo>
                                  <a:cubicBezTo>
                                    <a:pt x="313024" y="19299"/>
                                    <a:pt x="316226" y="20032"/>
                                    <a:pt x="319119" y="21479"/>
                                  </a:cubicBezTo>
                                  <a:cubicBezTo>
                                    <a:pt x="348284" y="36063"/>
                                    <a:pt x="299259" y="17928"/>
                                    <a:pt x="346735" y="33753"/>
                                  </a:cubicBezTo>
                                  <a:lnTo>
                                    <a:pt x="355941" y="36821"/>
                                  </a:lnTo>
                                  <a:cubicBezTo>
                                    <a:pt x="359009" y="39890"/>
                                    <a:pt x="363039" y="42234"/>
                                    <a:pt x="365146" y="46027"/>
                                  </a:cubicBezTo>
                                  <a:cubicBezTo>
                                    <a:pt x="368287" y="51682"/>
                                    <a:pt x="371283" y="64437"/>
                                    <a:pt x="371283" y="64437"/>
                                  </a:cubicBezTo>
                                  <a:cubicBezTo>
                                    <a:pt x="370260" y="78757"/>
                                    <a:pt x="370344" y="93199"/>
                                    <a:pt x="368214" y="107396"/>
                                  </a:cubicBezTo>
                                  <a:cubicBezTo>
                                    <a:pt x="364822" y="130010"/>
                                    <a:pt x="363437" y="120022"/>
                                    <a:pt x="355941" y="135012"/>
                                  </a:cubicBezTo>
                                  <a:cubicBezTo>
                                    <a:pt x="354494" y="137905"/>
                                    <a:pt x="354319" y="141324"/>
                                    <a:pt x="352872" y="144217"/>
                                  </a:cubicBezTo>
                                  <a:cubicBezTo>
                                    <a:pt x="347157" y="155647"/>
                                    <a:pt x="346015" y="152446"/>
                                    <a:pt x="337530" y="162628"/>
                                  </a:cubicBezTo>
                                  <a:cubicBezTo>
                                    <a:pt x="335169" y="165461"/>
                                    <a:pt x="333439" y="168765"/>
                                    <a:pt x="331393" y="171833"/>
                                  </a:cubicBezTo>
                                  <a:cubicBezTo>
                                    <a:pt x="326001" y="188011"/>
                                    <a:pt x="331889" y="174922"/>
                                    <a:pt x="319119" y="190244"/>
                                  </a:cubicBezTo>
                                  <a:cubicBezTo>
                                    <a:pt x="316758" y="193077"/>
                                    <a:pt x="315815" y="197088"/>
                                    <a:pt x="312982" y="199449"/>
                                  </a:cubicBezTo>
                                  <a:cubicBezTo>
                                    <a:pt x="309468" y="202377"/>
                                    <a:pt x="304587" y="203162"/>
                                    <a:pt x="300708" y="205586"/>
                                  </a:cubicBezTo>
                                  <a:cubicBezTo>
                                    <a:pt x="296371" y="208297"/>
                                    <a:pt x="292596" y="211819"/>
                                    <a:pt x="288435" y="214792"/>
                                  </a:cubicBezTo>
                                  <a:cubicBezTo>
                                    <a:pt x="285434" y="216936"/>
                                    <a:pt x="282298" y="218883"/>
                                    <a:pt x="279229" y="220929"/>
                                  </a:cubicBezTo>
                                  <a:cubicBezTo>
                                    <a:pt x="277183" y="223997"/>
                                    <a:pt x="275867" y="227706"/>
                                    <a:pt x="273092" y="230134"/>
                                  </a:cubicBezTo>
                                  <a:cubicBezTo>
                                    <a:pt x="260104" y="241498"/>
                                    <a:pt x="258121" y="241262"/>
                                    <a:pt x="245476" y="245476"/>
                                  </a:cubicBezTo>
                                  <a:cubicBezTo>
                                    <a:pt x="242408" y="247522"/>
                                    <a:pt x="239641" y="250115"/>
                                    <a:pt x="236271" y="251613"/>
                                  </a:cubicBezTo>
                                  <a:cubicBezTo>
                                    <a:pt x="221684" y="258096"/>
                                    <a:pt x="214886" y="258246"/>
                                    <a:pt x="199449" y="260819"/>
                                  </a:cubicBezTo>
                                  <a:cubicBezTo>
                                    <a:pt x="170810" y="259796"/>
                                    <a:pt x="142130" y="259595"/>
                                    <a:pt x="113533" y="257750"/>
                                  </a:cubicBezTo>
                                  <a:cubicBezTo>
                                    <a:pt x="110305" y="257542"/>
                                    <a:pt x="107220" y="256128"/>
                                    <a:pt x="104327" y="254682"/>
                                  </a:cubicBezTo>
                                  <a:cubicBezTo>
                                    <a:pt x="101029" y="253033"/>
                                    <a:pt x="98190" y="250591"/>
                                    <a:pt x="95122" y="248545"/>
                                  </a:cubicBezTo>
                                  <a:cubicBezTo>
                                    <a:pt x="93076" y="244454"/>
                                    <a:pt x="91913" y="239785"/>
                                    <a:pt x="88985" y="236271"/>
                                  </a:cubicBezTo>
                                  <a:cubicBezTo>
                                    <a:pt x="86624" y="233438"/>
                                    <a:pt x="82613" y="232495"/>
                                    <a:pt x="79780" y="230134"/>
                                  </a:cubicBezTo>
                                  <a:cubicBezTo>
                                    <a:pt x="70918" y="222749"/>
                                    <a:pt x="70473" y="220777"/>
                                    <a:pt x="64437" y="211723"/>
                                  </a:cubicBezTo>
                                  <a:cubicBezTo>
                                    <a:pt x="57134" y="189814"/>
                                    <a:pt x="61888" y="198695"/>
                                    <a:pt x="52163" y="184107"/>
                                  </a:cubicBezTo>
                                  <a:cubicBezTo>
                                    <a:pt x="51140" y="181039"/>
                                    <a:pt x="49983" y="178012"/>
                                    <a:pt x="49095" y="174902"/>
                                  </a:cubicBezTo>
                                  <a:cubicBezTo>
                                    <a:pt x="47937" y="170847"/>
                                    <a:pt x="47508" y="166577"/>
                                    <a:pt x="46027" y="162628"/>
                                  </a:cubicBezTo>
                                  <a:cubicBezTo>
                                    <a:pt x="44421" y="158345"/>
                                    <a:pt x="41337" y="154694"/>
                                    <a:pt x="39890" y="150354"/>
                                  </a:cubicBezTo>
                                  <a:cubicBezTo>
                                    <a:pt x="37223" y="142352"/>
                                    <a:pt x="36420" y="133808"/>
                                    <a:pt x="33753" y="125806"/>
                                  </a:cubicBezTo>
                                  <a:lnTo>
                                    <a:pt x="27616" y="107396"/>
                                  </a:lnTo>
                                  <a:lnTo>
                                    <a:pt x="24547" y="98190"/>
                                  </a:lnTo>
                                  <a:cubicBezTo>
                                    <a:pt x="23524" y="91030"/>
                                    <a:pt x="23105" y="83758"/>
                                    <a:pt x="21479" y="76711"/>
                                  </a:cubicBezTo>
                                  <a:cubicBezTo>
                                    <a:pt x="20024" y="70408"/>
                                    <a:pt x="15342" y="58300"/>
                                    <a:pt x="15342" y="58300"/>
                                  </a:cubicBezTo>
                                  <a:cubicBezTo>
                                    <a:pt x="11996" y="21491"/>
                                    <a:pt x="2557" y="25058"/>
                                    <a:pt x="0" y="18410"/>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4" name="Picture 194" descr="C:\Users\ge9656\AppData\Local\Microsoft\Windows\INetCache\Content.Word\con_stacked_color.jpg"/>
                            <pic:cNvPicPr>
                              <a:picLocks noChangeAspect="1"/>
                            </pic:cNvPicPr>
                          </pic:nvPicPr>
                          <pic:blipFill rotWithShape="1">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rcRect l="29239" r="30063" b="52720"/>
                            <a:stretch/>
                          </pic:blipFill>
                          <pic:spPr bwMode="auto">
                            <a:xfrm>
                              <a:off x="0" y="0"/>
                              <a:ext cx="584200" cy="457200"/>
                            </a:xfrm>
                            <a:prstGeom prst="rect">
                              <a:avLst/>
                            </a:prstGeom>
                            <a:noFill/>
                            <a:ln>
                              <a:noFill/>
                            </a:ln>
                            <a:extLst>
                              <a:ext uri="{53640926-AAD7-44D8-BBD7-CCE9431645EC}">
                                <a14:shadowObscured xmlns:a14="http://schemas.microsoft.com/office/drawing/2010/main"/>
                              </a:ext>
                            </a:extLst>
                          </pic:spPr>
                        </pic:pic>
                      </wpg:grpSp>
                    </wpg:wgp>
                  </a:graphicData>
                </a:graphic>
                <wp14:sizeRelH relativeFrom="margin">
                  <wp14:pctWidth>0</wp14:pctWidth>
                </wp14:sizeRelH>
                <wp14:sizeRelV relativeFrom="margin">
                  <wp14:pctHeight>0</wp14:pctHeight>
                </wp14:sizeRelV>
              </wp:anchor>
            </w:drawing>
          </mc:Choice>
          <mc:Fallback>
            <w:pict>
              <v:group w14:anchorId="7B66B5A7" id="Group 25" o:spid="_x0000_s1033" style="position:absolute;margin-left:-58.65pt;margin-top:-15.85pt;width:576.7pt;height:48.25pt;z-index:251691520;mso-width-relative:margin;mso-height-relative:margin" coordsize="73199,61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">
                <v:rect id="Rectangle 26" o:spid="_x0000_s1034" style="position:absolute;left:47;width:7315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" fillcolor="#0c544a" stroked="f" strokeweight="2pt"/>
                <v:shape id="Text Box 2" o:spid="_x0000_s1035" type="#_x0000_t202" style="position:absolute;left:95;top:1373;width:72943;height:3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" filled="f" stroked="f">
                  <v:textbox style="mso-fit-shape-to-text:t">
                    <w:txbxContent>
                      <w:p w14:paraId="49F043AF" w14:textId="29502665" w:rsidR="003403E7" w:rsidRPr="00AC1064" w:rsidRDefault="003403E7" w:rsidP="00C05067">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OVERVIEW</w:t>
                        </w:r>
                      </w:p>
                    </w:txbxContent>
                  </v:textbox>
                </v:shape>
                <v:rect id="Rectangle 31" o:spid="_x0000_s1036" style="position:absolute;width:256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" fillcolor="#ffd969" stroked="f" strokeweight="2pt"/>
                <v:group id="Group 192" o:spid="_x0000_s1037" style="position:absolute;left:67246;top:1047;width:5232;height:4095" coordsize="5842,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">
                  <v:shape id="Freeform 193" o:spid="_x0000_s1038" style="position:absolute;left:981;top:705;width:3713;height:2608;visibility:visible;mso-wrap-style:square;v-text-anchor:middle" coordsize="371283,260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" path="m,18410r,c38867,17387,77765,17191,116601,15342v4212,-201,8125,-2314,12274,-3068c135991,10980,143194,10228,150354,9205v3068,-1023,6232,-1794,9205,-3068c163763,4335,167262,163,171833,r73643,3068c250590,4091,255759,4872,260819,6137v3138,784,6095,2179,9205,3068c274079,10364,278181,11359,282298,12274v14230,3162,14525,2396,27616,6136c313024,19299,316226,20032,319119,21479v29165,14584,-19860,-3551,27616,12274l355941,36821v3068,3069,7098,5413,9205,9206c368287,51682,371283,64437,371283,64437v-1023,14320,-939,28762,-3069,42959c364822,130010,363437,120022,355941,135012v-1447,2893,-1622,6312,-3069,9205c347157,155647,346015,152446,337530,162628v-2361,2833,-4091,6137,-6137,9205c326001,188011,331889,174922,319119,190244v-2361,2833,-3304,6844,-6137,9205c309468,202377,304587,203162,300708,205586v-4337,2711,-8112,6233,-12273,9206c285434,216936,282298,218883,279229,220929v-2046,3068,-3362,6777,-6137,9205c260104,241498,258121,241262,245476,245476v-3068,2046,-5835,4639,-9205,6137c221684,258096,214886,258246,199449,260819v-28639,-1023,-57319,-1224,-85916,-3069c110305,257542,107220,256128,104327,254682v-3298,-1649,-6137,-4091,-9205,-6137c93076,244454,91913,239785,88985,236271v-2361,-2833,-6372,-3776,-9205,-6137c70918,222749,70473,220777,64437,211723,57134,189814,61888,198695,52163,184107v-1023,-3068,-2180,-6095,-3068,-9205c47937,170847,47508,166577,46027,162628v-1606,-4283,-4690,-7934,-6137,-12274c37223,142352,36420,133808,33753,125806l27616,107396,24547,98190c23524,91030,23105,83758,21479,76711,20024,70408,15342,58300,15342,58300,11996,21491,2557,25058,,18410xe" fillcolor="white [3212]" stroked="f" strokeweight="2pt">
                    <v:path arrowok="t" o:connecttype="custom" o:connectlocs="0,18410;0,18410;116601,15342;128875,12274;150354,9205;159559,6137;171833,0;245476,3068;260819,6137;270024,9205;282298,12274;309914,18410;319119,21479;346735,33753;355941,36821;365146,46027;371283,64437;368214,107396;355941,135012;352872,144217;337530,162628;331393,171833;319119,190244;312982,199449;300708,205586;288435,214792;279229,220929;273092,230134;245476,245476;236271,251613;199449,260819;113533,257750;104327,254682;95122,248545;88985,236271;79780,230134;64437,211723;52163,184107;49095,174902;46027,162628;39890,150354;33753,125806;27616,107396;24547,98190;21479,76711;15342,58300;0,18410" o:connectangles="0,0,0,0,0,0,0,0,0,0,0,0,0,0,0,0,0,0,0,0,0,0,0,0,0,0,0,0,0,0,0,0,0,0,0,0,0,0,0,0,0,0,0,0,0,0,0"/>
                  </v:shape>
                  <v:shape id="Picture 194" o:spid="_x0000_s1039" type="#_x0000_t75" style="position:absolute;width:584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">
                    <v:imagedata r:id="rId14" o:title="con_stacked_color" cropbottom="34551f" cropleft="19162f" cropright="19702f" chromakey="white"/>
                  </v:shape>
                </v:group>
              </v:group>
            </w:pict>
          </mc:Fallback>
        </mc:AlternateContent>
      </w:r>
      <w:r w:rsidRPr="000A3145">
        <w:rPr>
          <w:rFonts w:ascii="Cambria" w:hAnsi="Cambria" w:cstheme="minorHAnsi"/>
          <w:color w:val="FFFFFF" w:themeColor="background1"/>
          <w:sz w:val="22"/>
          <w:szCs w:val="22"/>
        </w:rPr>
        <w:t>TABLE OF CONTENTS</w:t>
      </w:r>
    </w:p>
    <w:p w14:paraId="56571D5B" w14:textId="77777777" w:rsidR="00C05067" w:rsidRPr="000A3145" w:rsidRDefault="007B2BB1">
      <w:pPr>
        <w:rPr>
          <w:rFonts w:ascii="Cambria" w:hAnsi="Cambria" w:cstheme="minorHAnsi"/>
          <w:sz w:val="22"/>
          <w:szCs w:val="22"/>
        </w:rPr>
      </w:pPr>
      <w:r w:rsidRPr="000A3145">
        <w:rPr>
          <w:rFonts w:ascii="Cambria" w:hAnsi="Cambria" w:cstheme="minorHAnsi"/>
          <w:sz w:val="22"/>
          <w:szCs w:val="22"/>
        </w:rPr>
        <w:tab/>
      </w:r>
    </w:p>
    <w:p w14:paraId="1A9DAE80" w14:textId="77777777" w:rsidR="00C05067" w:rsidRPr="000A3145" w:rsidRDefault="00C05067" w:rsidP="00AC4331">
      <w:pPr>
        <w:rPr>
          <w:rFonts w:ascii="Cambria" w:hAnsi="Cambria" w:cstheme="minorHAnsi"/>
          <w:sz w:val="22"/>
          <w:szCs w:val="22"/>
        </w:rPr>
      </w:pPr>
    </w:p>
    <w:p w14:paraId="338F2DF2" w14:textId="77777777" w:rsidR="00C05067" w:rsidRPr="000A3145" w:rsidRDefault="00C05067" w:rsidP="00AC4331">
      <w:pPr>
        <w:rPr>
          <w:rFonts w:ascii="Cambria" w:hAnsi="Cambria" w:cstheme="minorHAnsi"/>
          <w:sz w:val="22"/>
          <w:szCs w:val="22"/>
        </w:rPr>
      </w:pPr>
    </w:p>
    <w:p w14:paraId="371EFD77" w14:textId="77777777" w:rsidR="00AC4331" w:rsidRPr="000A3145" w:rsidRDefault="007B2BB1" w:rsidP="00AC4331">
      <w:pPr>
        <w:rPr>
          <w:rFonts w:ascii="Cambria" w:hAnsi="Cambria" w:cstheme="minorHAnsi"/>
          <w:caps/>
          <w:color w:val="0C544A"/>
          <w:sz w:val="22"/>
          <w:szCs w:val="22"/>
        </w:rPr>
      </w:pPr>
      <w:r w:rsidRPr="000A3145">
        <w:rPr>
          <w:rFonts w:ascii="Cambria" w:hAnsi="Cambria" w:cstheme="minorHAnsi"/>
          <w:caps/>
          <w:color w:val="0C544A"/>
          <w:sz w:val="22"/>
          <w:szCs w:val="22"/>
        </w:rPr>
        <w:fldChar w:fldCharType="begin"/>
      </w:r>
      <w:r w:rsidR="0085078F" w:rsidRPr="000A3145">
        <w:rPr>
          <w:rFonts w:ascii="Cambria" w:hAnsi="Cambria" w:cstheme="minorHAnsi"/>
          <w:caps/>
          <w:color w:val="0C544A"/>
          <w:sz w:val="22"/>
          <w:szCs w:val="22"/>
        </w:rPr>
        <w:instrText xml:space="preserve">PRIVATE </w:instrText>
      </w:r>
      <w:r w:rsidRPr="000A3145">
        <w:rPr>
          <w:rFonts w:ascii="Cambria" w:hAnsi="Cambria" w:cstheme="minorHAnsi"/>
          <w:caps/>
          <w:color w:val="0C544A"/>
          <w:sz w:val="22"/>
          <w:szCs w:val="22"/>
        </w:rPr>
        <w:fldChar w:fldCharType="end"/>
      </w:r>
      <w:r w:rsidR="0085078F" w:rsidRPr="000A3145">
        <w:rPr>
          <w:rFonts w:ascii="Cambria" w:hAnsi="Cambria" w:cstheme="minorHAnsi"/>
          <w:caps/>
          <w:color w:val="0C544A"/>
          <w:sz w:val="22"/>
          <w:szCs w:val="22"/>
        </w:rPr>
        <w:t xml:space="preserve">History </w:t>
      </w:r>
    </w:p>
    <w:p w14:paraId="2F4AF92D" w14:textId="5619CECA" w:rsidR="0085078F" w:rsidRPr="000A3145" w:rsidRDefault="007B2BB1" w:rsidP="00AC4331">
      <w:pPr>
        <w:rPr>
          <w:rFonts w:ascii="Cambria" w:hAnsi="Cambria" w:cstheme="minorHAnsi"/>
          <w:b/>
          <w:sz w:val="22"/>
          <w:szCs w:val="22"/>
        </w:rPr>
      </w:pPr>
      <w:r w:rsidRPr="000A3145">
        <w:rPr>
          <w:rFonts w:ascii="Cambria" w:hAnsi="Cambria" w:cstheme="minorHAnsi"/>
          <w:b/>
          <w:sz w:val="22"/>
          <w:szCs w:val="22"/>
        </w:rPr>
        <w:fldChar w:fldCharType="begin"/>
      </w:r>
      <w:r w:rsidR="0085078F" w:rsidRPr="000A3145">
        <w:rPr>
          <w:rFonts w:ascii="Cambria" w:hAnsi="Cambria" w:cstheme="minorHAnsi"/>
          <w:b/>
          <w:sz w:val="22"/>
          <w:szCs w:val="22"/>
        </w:rPr>
        <w:instrText>tc  \l 2 “History “</w:instrText>
      </w:r>
      <w:r w:rsidRPr="000A3145">
        <w:rPr>
          <w:rFonts w:ascii="Cambria" w:hAnsi="Cambria" w:cstheme="minorHAnsi"/>
          <w:b/>
          <w:sz w:val="22"/>
          <w:szCs w:val="22"/>
        </w:rPr>
        <w:fldChar w:fldCharType="end"/>
      </w:r>
    </w:p>
    <w:p w14:paraId="6A460F35" w14:textId="515563E6" w:rsidR="0085078F" w:rsidRPr="000A3145" w:rsidRDefault="0085078F" w:rsidP="00AC4331">
      <w:pPr>
        <w:pStyle w:val="BodyText"/>
        <w:spacing w:after="0"/>
        <w:rPr>
          <w:rFonts w:ascii="Cambria" w:hAnsi="Cambria" w:cstheme="minorHAnsi"/>
          <w:sz w:val="22"/>
          <w:szCs w:val="22"/>
        </w:rPr>
      </w:pPr>
      <w:r w:rsidRPr="000A3145">
        <w:rPr>
          <w:rFonts w:ascii="Cambria" w:hAnsi="Cambria" w:cstheme="minorHAnsi"/>
          <w:sz w:val="22"/>
          <w:szCs w:val="22"/>
        </w:rPr>
        <w:t>The</w:t>
      </w:r>
      <w:r w:rsidR="00915E31" w:rsidRPr="000A3145">
        <w:rPr>
          <w:rFonts w:ascii="Cambria" w:hAnsi="Cambria" w:cstheme="minorHAnsi"/>
          <w:sz w:val="22"/>
          <w:szCs w:val="22"/>
        </w:rPr>
        <w:t xml:space="preserve"> Wayne State </w:t>
      </w:r>
      <w:r w:rsidR="00144377" w:rsidRPr="000A3145">
        <w:rPr>
          <w:rFonts w:ascii="Cambria" w:hAnsi="Cambria" w:cstheme="minorHAnsi"/>
          <w:sz w:val="22"/>
          <w:szCs w:val="22"/>
        </w:rPr>
        <w:t>University College</w:t>
      </w:r>
      <w:r w:rsidRPr="000A3145">
        <w:rPr>
          <w:rFonts w:ascii="Cambria" w:hAnsi="Cambria" w:cstheme="minorHAnsi"/>
          <w:sz w:val="22"/>
          <w:szCs w:val="22"/>
        </w:rPr>
        <w:t xml:space="preserve"> of Nursing began in 1930 as one of the departments of the College of Liberal Arts. During the first fifteen years</w:t>
      </w:r>
      <w:r w:rsidR="00915E31" w:rsidRPr="000A3145">
        <w:rPr>
          <w:rFonts w:ascii="Cambria" w:hAnsi="Cambria" w:cstheme="minorHAnsi"/>
          <w:sz w:val="22"/>
          <w:szCs w:val="22"/>
        </w:rPr>
        <w:t>,</w:t>
      </w:r>
      <w:r w:rsidRPr="000A3145">
        <w:rPr>
          <w:rFonts w:ascii="Cambria" w:hAnsi="Cambria" w:cstheme="minorHAnsi"/>
          <w:sz w:val="22"/>
          <w:szCs w:val="22"/>
        </w:rPr>
        <w:t xml:space="preserve"> the nursing programs became so varied, the enrollment so large, and the contribution to the total community so important that reorganization was necessary. In 1944, at the request of the College of Liberal Arts, the Board of Education authorized the establishment of the </w:t>
      </w:r>
      <w:r w:rsidR="00915E31" w:rsidRPr="000A3145">
        <w:rPr>
          <w:rFonts w:ascii="Cambria" w:hAnsi="Cambria" w:cstheme="minorHAnsi"/>
          <w:sz w:val="22"/>
          <w:szCs w:val="22"/>
        </w:rPr>
        <w:t xml:space="preserve">Wayne </w:t>
      </w:r>
      <w:r w:rsidR="00144377" w:rsidRPr="000A3145">
        <w:rPr>
          <w:rFonts w:ascii="Cambria" w:hAnsi="Cambria" w:cstheme="minorHAnsi"/>
          <w:sz w:val="22"/>
          <w:szCs w:val="22"/>
        </w:rPr>
        <w:t>University College</w:t>
      </w:r>
      <w:r w:rsidRPr="000A3145">
        <w:rPr>
          <w:rFonts w:ascii="Cambria" w:hAnsi="Cambria" w:cstheme="minorHAnsi"/>
          <w:sz w:val="22"/>
          <w:szCs w:val="22"/>
        </w:rPr>
        <w:t xml:space="preserve"> of Nursing. The College began to function as one of the components of the University in the spring of 1945.</w:t>
      </w:r>
    </w:p>
    <w:p w14:paraId="53E6579A" w14:textId="77777777" w:rsidR="00AC4331" w:rsidRPr="000A3145" w:rsidRDefault="00AC4331" w:rsidP="00AC4331">
      <w:pPr>
        <w:pStyle w:val="BodyText"/>
        <w:spacing w:after="0"/>
        <w:rPr>
          <w:rFonts w:ascii="Cambria" w:hAnsi="Cambria" w:cstheme="minorHAnsi"/>
          <w:sz w:val="22"/>
          <w:szCs w:val="22"/>
        </w:rPr>
      </w:pPr>
    </w:p>
    <w:p w14:paraId="1CC2589F" w14:textId="6D84D177" w:rsidR="0085078F" w:rsidRPr="000A3145" w:rsidRDefault="0085078F" w:rsidP="00AC4331">
      <w:pPr>
        <w:pStyle w:val="BodyText"/>
        <w:spacing w:after="0"/>
        <w:rPr>
          <w:rFonts w:ascii="Cambria" w:hAnsi="Cambria" w:cstheme="minorHAnsi"/>
          <w:sz w:val="22"/>
          <w:szCs w:val="22"/>
        </w:rPr>
      </w:pPr>
      <w:r w:rsidRPr="000A3145">
        <w:rPr>
          <w:rFonts w:ascii="Cambria" w:hAnsi="Cambria" w:cstheme="minorHAnsi"/>
          <w:sz w:val="22"/>
          <w:szCs w:val="22"/>
        </w:rPr>
        <w:t>In 1947 under the leadership of Kath</w:t>
      </w:r>
      <w:r w:rsidR="00AB0FC9" w:rsidRPr="000A3145">
        <w:rPr>
          <w:rFonts w:ascii="Cambria" w:hAnsi="Cambria" w:cstheme="minorHAnsi"/>
          <w:sz w:val="22"/>
          <w:szCs w:val="22"/>
        </w:rPr>
        <w:t>a</w:t>
      </w:r>
      <w:r w:rsidRPr="000A3145">
        <w:rPr>
          <w:rFonts w:ascii="Cambria" w:hAnsi="Cambria" w:cstheme="minorHAnsi"/>
          <w:sz w:val="22"/>
          <w:szCs w:val="22"/>
        </w:rPr>
        <w:t>rine Faville, the College’s first dean, the faculty assumed full responsibility for teaching clinical nursing courses. This was the first time the shifting of clinical teaching from hospital staff to nursing faculty was initiated. This model has now been incorporated by colleges and schools of nursing</w:t>
      </w:r>
      <w:r w:rsidR="00915E31" w:rsidRPr="000A3145">
        <w:rPr>
          <w:rFonts w:ascii="Cambria" w:hAnsi="Cambria" w:cstheme="minorHAnsi"/>
          <w:sz w:val="22"/>
          <w:szCs w:val="22"/>
        </w:rPr>
        <w:t xml:space="preserve"> nationwide</w:t>
      </w:r>
      <w:r w:rsidRPr="000A3145">
        <w:rPr>
          <w:rFonts w:ascii="Cambria" w:hAnsi="Cambria" w:cstheme="minorHAnsi"/>
          <w:sz w:val="22"/>
          <w:szCs w:val="22"/>
        </w:rPr>
        <w:t xml:space="preserve">. Graduates from </w:t>
      </w:r>
      <w:r w:rsidR="00915E31" w:rsidRPr="000A3145">
        <w:rPr>
          <w:rFonts w:ascii="Cambria" w:hAnsi="Cambria" w:cstheme="minorHAnsi"/>
          <w:sz w:val="22"/>
          <w:szCs w:val="22"/>
        </w:rPr>
        <w:t xml:space="preserve">the </w:t>
      </w:r>
      <w:r w:rsidRPr="000A3145">
        <w:rPr>
          <w:rFonts w:ascii="Cambria" w:hAnsi="Cambria" w:cstheme="minorHAnsi"/>
          <w:sz w:val="22"/>
          <w:szCs w:val="22"/>
        </w:rPr>
        <w:t xml:space="preserve">program were eligible to take the </w:t>
      </w:r>
      <w:r w:rsidR="00915E31" w:rsidRPr="000A3145">
        <w:rPr>
          <w:rFonts w:ascii="Cambria" w:hAnsi="Cambria" w:cstheme="minorHAnsi"/>
          <w:sz w:val="22"/>
          <w:szCs w:val="22"/>
        </w:rPr>
        <w:t xml:space="preserve">Michigan </w:t>
      </w:r>
      <w:r w:rsidRPr="000A3145">
        <w:rPr>
          <w:rFonts w:ascii="Cambria" w:hAnsi="Cambria" w:cstheme="minorHAnsi"/>
          <w:sz w:val="22"/>
          <w:szCs w:val="22"/>
        </w:rPr>
        <w:t>examination for the registered nurse license.</w:t>
      </w:r>
    </w:p>
    <w:p w14:paraId="1B64A178" w14:textId="77777777" w:rsidR="00AC4331" w:rsidRPr="000A3145" w:rsidRDefault="00AC4331" w:rsidP="00AC4331">
      <w:pPr>
        <w:pStyle w:val="BodyText"/>
        <w:spacing w:after="0"/>
        <w:rPr>
          <w:rFonts w:ascii="Cambria" w:hAnsi="Cambria" w:cstheme="minorHAnsi"/>
          <w:sz w:val="22"/>
          <w:szCs w:val="22"/>
        </w:rPr>
      </w:pPr>
    </w:p>
    <w:p w14:paraId="66CE829B" w14:textId="16D98FC3" w:rsidR="0085078F" w:rsidRPr="000A3145" w:rsidRDefault="0085078F" w:rsidP="00AC4331">
      <w:pPr>
        <w:pStyle w:val="BodyText"/>
        <w:spacing w:after="0"/>
        <w:rPr>
          <w:rFonts w:ascii="Cambria" w:hAnsi="Cambria" w:cstheme="minorHAnsi"/>
          <w:spacing w:val="-6"/>
          <w:sz w:val="22"/>
          <w:szCs w:val="22"/>
        </w:rPr>
      </w:pPr>
      <w:r w:rsidRPr="000A3145">
        <w:rPr>
          <w:rFonts w:ascii="Cambria" w:hAnsi="Cambria" w:cstheme="minorHAnsi"/>
          <w:spacing w:val="-6"/>
          <w:sz w:val="22"/>
          <w:szCs w:val="22"/>
        </w:rPr>
        <w:t xml:space="preserve">Since 1945, the College has </w:t>
      </w:r>
      <w:r w:rsidR="00144377" w:rsidRPr="000A3145">
        <w:rPr>
          <w:rFonts w:ascii="Cambria" w:hAnsi="Cambria" w:cstheme="minorHAnsi"/>
          <w:spacing w:val="-6"/>
          <w:sz w:val="22"/>
          <w:szCs w:val="22"/>
        </w:rPr>
        <w:t>offered programs</w:t>
      </w:r>
      <w:r w:rsidRPr="000A3145">
        <w:rPr>
          <w:rFonts w:ascii="Cambria" w:hAnsi="Cambria" w:cstheme="minorHAnsi"/>
          <w:spacing w:val="-6"/>
          <w:sz w:val="22"/>
          <w:szCs w:val="22"/>
        </w:rPr>
        <w:t xml:space="preserve"> leading to the degree of Master of Science in Nursing. These programs offer advanced practice preparation for nurse practitioners and clinical nurse specialists.</w:t>
      </w:r>
    </w:p>
    <w:p w14:paraId="336CD6A0" w14:textId="77777777" w:rsidR="00AC4331" w:rsidRPr="000A3145" w:rsidRDefault="00AC4331" w:rsidP="00AC4331">
      <w:pPr>
        <w:pStyle w:val="BodyText"/>
        <w:spacing w:after="0"/>
        <w:rPr>
          <w:rFonts w:ascii="Cambria" w:hAnsi="Cambria" w:cstheme="minorHAnsi"/>
          <w:color w:val="FF0000"/>
          <w:sz w:val="22"/>
          <w:szCs w:val="22"/>
        </w:rPr>
      </w:pPr>
    </w:p>
    <w:p w14:paraId="1B757304" w14:textId="26A87C05" w:rsidR="0085078F" w:rsidRPr="000A3145" w:rsidRDefault="0085078F" w:rsidP="00AC4331">
      <w:pPr>
        <w:pStyle w:val="BodyText"/>
        <w:spacing w:after="0"/>
        <w:rPr>
          <w:rFonts w:ascii="Cambria" w:hAnsi="Cambria" w:cstheme="minorHAnsi"/>
          <w:sz w:val="22"/>
          <w:szCs w:val="22"/>
        </w:rPr>
      </w:pPr>
      <w:r w:rsidRPr="000A3145">
        <w:rPr>
          <w:rFonts w:ascii="Cambria" w:hAnsi="Cambria" w:cstheme="minorHAnsi"/>
          <w:sz w:val="22"/>
          <w:szCs w:val="22"/>
        </w:rPr>
        <w:t xml:space="preserve">In 1975, the College </w:t>
      </w:r>
      <w:r w:rsidR="00915E31" w:rsidRPr="000A3145">
        <w:rPr>
          <w:rFonts w:ascii="Cambria" w:hAnsi="Cambria" w:cstheme="minorHAnsi"/>
          <w:sz w:val="22"/>
          <w:szCs w:val="22"/>
        </w:rPr>
        <w:t>developed</w:t>
      </w:r>
      <w:r w:rsidRPr="000A3145">
        <w:rPr>
          <w:rFonts w:ascii="Cambria" w:hAnsi="Cambria" w:cstheme="minorHAnsi"/>
          <w:sz w:val="22"/>
          <w:szCs w:val="22"/>
        </w:rPr>
        <w:t xml:space="preserve"> </w:t>
      </w:r>
      <w:r w:rsidR="00915E31" w:rsidRPr="000A3145">
        <w:rPr>
          <w:rFonts w:ascii="Cambria" w:hAnsi="Cambria" w:cstheme="minorHAnsi"/>
          <w:sz w:val="22"/>
          <w:szCs w:val="22"/>
        </w:rPr>
        <w:t>a</w:t>
      </w:r>
      <w:r w:rsidRPr="000A3145">
        <w:rPr>
          <w:rFonts w:ascii="Cambria" w:hAnsi="Cambria" w:cstheme="minorHAnsi"/>
          <w:sz w:val="22"/>
          <w:szCs w:val="22"/>
        </w:rPr>
        <w:t xml:space="preserve"> Doctor of Philosophy in Nursing.</w:t>
      </w:r>
    </w:p>
    <w:p w14:paraId="28AA96E5" w14:textId="77777777" w:rsidR="00AC4331" w:rsidRPr="000A3145" w:rsidRDefault="00AC4331" w:rsidP="00AC4331">
      <w:pPr>
        <w:pStyle w:val="BodyText"/>
        <w:spacing w:after="0"/>
        <w:rPr>
          <w:rFonts w:ascii="Cambria" w:hAnsi="Cambria" w:cstheme="minorHAnsi"/>
          <w:sz w:val="22"/>
          <w:szCs w:val="22"/>
        </w:rPr>
      </w:pPr>
    </w:p>
    <w:p w14:paraId="4B98D8F0" w14:textId="5904AB52" w:rsidR="00501BCE" w:rsidRPr="000A3145" w:rsidRDefault="00A57C98" w:rsidP="00AC4331">
      <w:pPr>
        <w:pStyle w:val="BodyText"/>
        <w:spacing w:after="0"/>
        <w:rPr>
          <w:rFonts w:ascii="Cambria" w:hAnsi="Cambria" w:cstheme="minorHAnsi"/>
          <w:sz w:val="22"/>
          <w:szCs w:val="22"/>
        </w:rPr>
      </w:pPr>
      <w:r w:rsidRPr="000A3145">
        <w:rPr>
          <w:rFonts w:ascii="Cambria" w:hAnsi="Cambria" w:cstheme="minorHAnsi"/>
          <w:sz w:val="22"/>
          <w:szCs w:val="22"/>
        </w:rPr>
        <w:t xml:space="preserve">In 2008, the College established the Doctor in Nursing Practice.  </w:t>
      </w:r>
      <w:r w:rsidR="00953E6A" w:rsidRPr="000A3145">
        <w:rPr>
          <w:rFonts w:ascii="Cambria" w:hAnsi="Cambria" w:cstheme="minorHAnsi"/>
          <w:b/>
          <w:sz w:val="22"/>
          <w:szCs w:val="22"/>
        </w:rPr>
        <w:t xml:space="preserve">                                                  </w:t>
      </w:r>
    </w:p>
    <w:p w14:paraId="41C756D0" w14:textId="77777777" w:rsidR="00501BCE" w:rsidRPr="000A3145" w:rsidRDefault="00501BCE" w:rsidP="00AC4331">
      <w:pPr>
        <w:jc w:val="center"/>
        <w:rPr>
          <w:rFonts w:ascii="Cambria" w:hAnsi="Cambria" w:cstheme="minorHAnsi"/>
          <w:b/>
          <w:sz w:val="22"/>
          <w:szCs w:val="22"/>
        </w:rPr>
      </w:pPr>
    </w:p>
    <w:p w14:paraId="33BDC60C" w14:textId="0EE80E91" w:rsidR="0085078F" w:rsidRPr="000A3145" w:rsidRDefault="0085078F" w:rsidP="00AC4331">
      <w:pPr>
        <w:rPr>
          <w:rFonts w:ascii="Cambria" w:hAnsi="Cambria" w:cstheme="minorHAnsi"/>
          <w:caps/>
          <w:color w:val="0C544A"/>
          <w:sz w:val="22"/>
          <w:szCs w:val="22"/>
        </w:rPr>
      </w:pPr>
      <w:r w:rsidRPr="000A3145">
        <w:rPr>
          <w:rFonts w:ascii="Cambria" w:hAnsi="Cambria" w:cstheme="minorHAnsi"/>
          <w:caps/>
          <w:color w:val="0C544A"/>
          <w:sz w:val="22"/>
          <w:szCs w:val="22"/>
        </w:rPr>
        <w:t>Philosophy</w:t>
      </w:r>
    </w:p>
    <w:p w14:paraId="12638A50" w14:textId="77777777" w:rsidR="0085078F" w:rsidRPr="000A3145" w:rsidRDefault="007B2BB1" w:rsidP="00AC4331">
      <w:pPr>
        <w:jc w:val="both"/>
        <w:rPr>
          <w:rFonts w:ascii="Cambria" w:hAnsi="Cambria" w:cstheme="minorHAnsi"/>
          <w:sz w:val="22"/>
          <w:szCs w:val="22"/>
        </w:rPr>
      </w:pPr>
      <w:r w:rsidRPr="000A3145">
        <w:rPr>
          <w:rFonts w:ascii="Cambria" w:hAnsi="Cambria" w:cstheme="minorHAnsi"/>
          <w:sz w:val="22"/>
          <w:szCs w:val="22"/>
        </w:rPr>
        <w:fldChar w:fldCharType="begin"/>
      </w:r>
      <w:r w:rsidR="0085078F" w:rsidRPr="000A3145">
        <w:rPr>
          <w:rFonts w:ascii="Cambria" w:hAnsi="Cambria" w:cstheme="minorHAnsi"/>
          <w:sz w:val="22"/>
          <w:szCs w:val="22"/>
        </w:rPr>
        <w:instrText>tc  \l 2 “Philosophy “</w:instrText>
      </w:r>
      <w:r w:rsidRPr="000A3145">
        <w:rPr>
          <w:rFonts w:ascii="Cambria" w:hAnsi="Cambria" w:cstheme="minorHAnsi"/>
          <w:sz w:val="22"/>
          <w:szCs w:val="22"/>
        </w:rPr>
        <w:fldChar w:fldCharType="end"/>
      </w:r>
    </w:p>
    <w:p w14:paraId="0FBDCB46" w14:textId="2C1BF5C1" w:rsidR="0085078F" w:rsidRPr="000A3145" w:rsidRDefault="0085078F" w:rsidP="00AC4331">
      <w:pPr>
        <w:pStyle w:val="BodyText"/>
        <w:spacing w:after="0"/>
        <w:rPr>
          <w:rFonts w:ascii="Cambria" w:hAnsi="Cambria" w:cstheme="minorHAnsi"/>
          <w:sz w:val="22"/>
          <w:szCs w:val="22"/>
        </w:rPr>
      </w:pPr>
      <w:r w:rsidRPr="000A3145">
        <w:rPr>
          <w:rFonts w:ascii="Cambria" w:hAnsi="Cambria" w:cstheme="minorHAnsi"/>
          <w:sz w:val="22"/>
          <w:szCs w:val="22"/>
        </w:rPr>
        <w:t>The College of Nursing functions within the context of Wayne State University and supports the central goals and mission of the University. These goals are to nurture the intellectual abilities of students and faculty and to provide education, research, and community service. As an urban university, Wayne State accepts responsibility for a reciprocal partnership with the community, using resources and knowledge in dealing with urban life.</w:t>
      </w:r>
    </w:p>
    <w:p w14:paraId="47AFAD1A" w14:textId="77777777" w:rsidR="00AC4331" w:rsidRPr="000A3145" w:rsidRDefault="00AC4331" w:rsidP="00AC4331">
      <w:pPr>
        <w:pStyle w:val="BodyText"/>
        <w:spacing w:after="0"/>
        <w:rPr>
          <w:rFonts w:ascii="Cambria" w:hAnsi="Cambria" w:cstheme="minorHAnsi"/>
          <w:sz w:val="22"/>
          <w:szCs w:val="22"/>
        </w:rPr>
      </w:pPr>
    </w:p>
    <w:p w14:paraId="7F2BF659" w14:textId="316A03A7" w:rsidR="0085078F" w:rsidRPr="000A3145" w:rsidRDefault="0085078F" w:rsidP="00AC4331">
      <w:pPr>
        <w:pStyle w:val="BodyText"/>
        <w:spacing w:after="0"/>
        <w:rPr>
          <w:rFonts w:ascii="Cambria" w:hAnsi="Cambria" w:cstheme="minorHAnsi"/>
          <w:sz w:val="22"/>
          <w:szCs w:val="22"/>
        </w:rPr>
      </w:pPr>
      <w:r w:rsidRPr="000A3145">
        <w:rPr>
          <w:rFonts w:ascii="Cambria" w:hAnsi="Cambria" w:cstheme="minorHAnsi"/>
          <w:sz w:val="22"/>
          <w:szCs w:val="22"/>
        </w:rPr>
        <w:t xml:space="preserve">Nursing is an academic discipline and profession. As a discipline, nursing develops its body of knowledge using research as the major mode of discovery and validation. The scholarly environment of the university enhances the research and theory development endeavors of the College of Nursing. As a profession, nursing uses knowledge creatively in response to the health care needs of society. Experience in a variety of clinical settings is the primary mode for the development of practice competencies. The urban context of the </w:t>
      </w:r>
      <w:r w:rsidR="00144377" w:rsidRPr="000A3145">
        <w:rPr>
          <w:rFonts w:ascii="Cambria" w:hAnsi="Cambria" w:cstheme="minorHAnsi"/>
          <w:sz w:val="22"/>
          <w:szCs w:val="22"/>
        </w:rPr>
        <w:t>University provides</w:t>
      </w:r>
      <w:r w:rsidRPr="000A3145">
        <w:rPr>
          <w:rFonts w:ascii="Cambria" w:hAnsi="Cambria" w:cstheme="minorHAnsi"/>
          <w:sz w:val="22"/>
          <w:szCs w:val="22"/>
        </w:rPr>
        <w:t xml:space="preserve"> a setting for exploring the application of knowledge to professional nursing practice.</w:t>
      </w:r>
    </w:p>
    <w:p w14:paraId="4B1AF9FB" w14:textId="77777777" w:rsidR="00AC4331" w:rsidRPr="000A3145" w:rsidRDefault="00AC4331" w:rsidP="00AC4331">
      <w:pPr>
        <w:pStyle w:val="BodyText"/>
        <w:spacing w:after="0"/>
        <w:rPr>
          <w:rFonts w:ascii="Cambria" w:hAnsi="Cambria" w:cstheme="minorHAnsi"/>
          <w:sz w:val="22"/>
          <w:szCs w:val="22"/>
        </w:rPr>
      </w:pPr>
    </w:p>
    <w:p w14:paraId="54969DD5" w14:textId="4112BB81" w:rsidR="0085078F" w:rsidRPr="000A3145" w:rsidRDefault="0085078F" w:rsidP="00AC4331">
      <w:pPr>
        <w:pStyle w:val="BodyText"/>
        <w:spacing w:after="0"/>
        <w:rPr>
          <w:rFonts w:ascii="Cambria" w:hAnsi="Cambria" w:cstheme="minorHAnsi"/>
          <w:sz w:val="22"/>
          <w:szCs w:val="22"/>
        </w:rPr>
      </w:pPr>
      <w:r w:rsidRPr="000A3145">
        <w:rPr>
          <w:rFonts w:ascii="Cambria" w:hAnsi="Cambria" w:cstheme="minorHAnsi"/>
          <w:sz w:val="22"/>
          <w:szCs w:val="22"/>
        </w:rPr>
        <w:t>The concepts that order the discipline and profession of nursing are derived from knowledge about human beings, health care, and environment. These concepts give identity to professional nursing practice, direct inquiry, and theory development.</w:t>
      </w:r>
    </w:p>
    <w:p w14:paraId="06B022E0" w14:textId="77777777" w:rsidR="00AC4331" w:rsidRPr="000A3145" w:rsidRDefault="00AC4331" w:rsidP="00AC4331">
      <w:pPr>
        <w:pStyle w:val="BodyText"/>
        <w:spacing w:after="0"/>
        <w:rPr>
          <w:rFonts w:ascii="Cambria" w:hAnsi="Cambria" w:cstheme="minorHAnsi"/>
          <w:sz w:val="22"/>
          <w:szCs w:val="22"/>
        </w:rPr>
      </w:pPr>
    </w:p>
    <w:p w14:paraId="3131C4A1" w14:textId="5DF5B5C2" w:rsidR="0085078F" w:rsidRPr="000A3145" w:rsidRDefault="0085078F" w:rsidP="00AC4331">
      <w:pPr>
        <w:pStyle w:val="BodyText"/>
        <w:spacing w:after="0"/>
        <w:rPr>
          <w:rFonts w:ascii="Cambria" w:hAnsi="Cambria" w:cstheme="minorHAnsi"/>
          <w:sz w:val="22"/>
          <w:szCs w:val="22"/>
        </w:rPr>
      </w:pPr>
      <w:r w:rsidRPr="000A3145">
        <w:rPr>
          <w:rFonts w:ascii="Cambria" w:hAnsi="Cambria" w:cstheme="minorHAnsi"/>
          <w:sz w:val="22"/>
          <w:szCs w:val="22"/>
        </w:rPr>
        <w:t>The College of Nursing supports the importance of liberal arts, humanities, and sciences. Faculty believes that programs designed for the preparation of nurses must be composed of the intellectual, social, and technical components of a liberal and professional education that are available to students within an institution of higher learning. Faculty affirms the necessity and value of clinical practice within a professional nursing program.</w:t>
      </w:r>
    </w:p>
    <w:p w14:paraId="364AC046" w14:textId="77777777" w:rsidR="00AC4331" w:rsidRPr="000A3145" w:rsidRDefault="00AC4331" w:rsidP="00AC4331">
      <w:pPr>
        <w:pStyle w:val="BodyText"/>
        <w:spacing w:after="0"/>
        <w:rPr>
          <w:rFonts w:ascii="Cambria" w:hAnsi="Cambria" w:cstheme="minorHAnsi"/>
          <w:sz w:val="22"/>
          <w:szCs w:val="22"/>
        </w:rPr>
      </w:pPr>
    </w:p>
    <w:p w14:paraId="5D511C91" w14:textId="16D6B763" w:rsidR="0085078F" w:rsidRPr="000A3145" w:rsidRDefault="0085078F" w:rsidP="00AC4331">
      <w:pPr>
        <w:pStyle w:val="BodyText"/>
        <w:spacing w:after="0"/>
        <w:rPr>
          <w:rFonts w:ascii="Cambria" w:hAnsi="Cambria" w:cstheme="minorHAnsi"/>
          <w:sz w:val="22"/>
          <w:szCs w:val="22"/>
        </w:rPr>
      </w:pPr>
      <w:r w:rsidRPr="000A3145">
        <w:rPr>
          <w:rFonts w:ascii="Cambria" w:hAnsi="Cambria" w:cstheme="minorHAnsi"/>
          <w:sz w:val="22"/>
          <w:szCs w:val="22"/>
        </w:rPr>
        <w:t>The faculty believes that learners are self-directed and actively participate in the learning process. Self-direction encourages the development of personal goals and values significant to the profession of nursing. Knowledge acquisition, capacity for critical inquiry, reflection and decision making prepare learners to respond to issues that confront them as professionals. Learners from diverse backgrounds enter the College of Nursing to begin or continue their education within the academic discipline of nursing. Faculty believes that the diverse characteristics of its students add to the richness of the learning experience. The program seeks to accommodate the special needs, interests, and abilities of the students. The faculty supports the right of students to question, challenge, and debate within the context of inquiry as an essential ingredient in the students’ development. Continuing evaluation on the part of students and faculty is essential to sustain the integrity of the program.</w:t>
      </w:r>
    </w:p>
    <w:p w14:paraId="464606D7" w14:textId="77777777" w:rsidR="00AC4331" w:rsidRPr="000A3145" w:rsidRDefault="00AC4331" w:rsidP="00AC4331">
      <w:pPr>
        <w:pStyle w:val="BodyText"/>
        <w:spacing w:after="0"/>
        <w:rPr>
          <w:rFonts w:ascii="Cambria" w:hAnsi="Cambria" w:cstheme="minorHAnsi"/>
          <w:sz w:val="22"/>
          <w:szCs w:val="22"/>
        </w:rPr>
      </w:pPr>
    </w:p>
    <w:p w14:paraId="0BC1DCD7" w14:textId="77777777" w:rsidR="0085078F" w:rsidRPr="000A3145" w:rsidRDefault="0085078F" w:rsidP="00AC4331">
      <w:pPr>
        <w:pStyle w:val="BodyText"/>
        <w:spacing w:after="0"/>
        <w:rPr>
          <w:rFonts w:ascii="Cambria" w:hAnsi="Cambria" w:cstheme="minorHAnsi"/>
          <w:sz w:val="22"/>
          <w:szCs w:val="22"/>
        </w:rPr>
      </w:pPr>
      <w:r w:rsidRPr="000A3145">
        <w:rPr>
          <w:rFonts w:ascii="Cambria" w:hAnsi="Cambria" w:cstheme="minorHAnsi"/>
          <w:sz w:val="22"/>
          <w:szCs w:val="22"/>
        </w:rPr>
        <w:t>The faculty of the College of Nursing, as members of the academic community, recognizes that its professional functions extend beyond contributions to formal teaching. Research, practice, and community service are also expectations of the faculty role. The faculty views as essential academic freedom, shared governance, opportunity to develop knowledge, and responsibility to incorporate new knowledge into teaching and nursing practice. The faculty assumes responsibility for enhancing the image of the College of Nursing and the University locally</w:t>
      </w:r>
      <w:r w:rsidR="00E01199" w:rsidRPr="000A3145">
        <w:rPr>
          <w:rFonts w:ascii="Cambria" w:hAnsi="Cambria" w:cstheme="minorHAnsi"/>
          <w:sz w:val="22"/>
          <w:szCs w:val="22"/>
        </w:rPr>
        <w:t>, nationally,</w:t>
      </w:r>
      <w:r w:rsidRPr="000A3145">
        <w:rPr>
          <w:rFonts w:ascii="Cambria" w:hAnsi="Cambria" w:cstheme="minorHAnsi"/>
          <w:sz w:val="22"/>
          <w:szCs w:val="22"/>
        </w:rPr>
        <w:t xml:space="preserve"> and </w:t>
      </w:r>
      <w:r w:rsidR="00E01199" w:rsidRPr="000A3145">
        <w:rPr>
          <w:rFonts w:ascii="Cambria" w:hAnsi="Cambria" w:cstheme="minorHAnsi"/>
          <w:sz w:val="22"/>
          <w:szCs w:val="22"/>
        </w:rPr>
        <w:t>inter</w:t>
      </w:r>
      <w:r w:rsidRPr="000A3145">
        <w:rPr>
          <w:rFonts w:ascii="Cambria" w:hAnsi="Cambria" w:cstheme="minorHAnsi"/>
          <w:sz w:val="22"/>
          <w:szCs w:val="22"/>
        </w:rPr>
        <w:t>nationally through various avenues including research, scholarship, practice, consultation, and participatory decision making.</w:t>
      </w:r>
    </w:p>
    <w:p w14:paraId="69AA64E8" w14:textId="77777777" w:rsidR="00D329A0" w:rsidRPr="000A3145" w:rsidRDefault="00D329A0" w:rsidP="00AC4331">
      <w:pPr>
        <w:rPr>
          <w:rFonts w:ascii="Cambria" w:hAnsi="Cambria" w:cstheme="minorHAnsi"/>
          <w:sz w:val="22"/>
          <w:szCs w:val="22"/>
        </w:rPr>
      </w:pPr>
    </w:p>
    <w:p w14:paraId="05136AFF" w14:textId="77777777" w:rsidR="00F67DD4" w:rsidRPr="000A3145" w:rsidRDefault="00F67DD4" w:rsidP="00E57571">
      <w:pPr>
        <w:rPr>
          <w:rFonts w:ascii="Cambria" w:hAnsi="Cambria" w:cstheme="minorHAnsi"/>
          <w:caps/>
          <w:color w:val="0C544A"/>
          <w:sz w:val="22"/>
          <w:szCs w:val="22"/>
        </w:rPr>
      </w:pPr>
      <w:r w:rsidRPr="000A3145">
        <w:rPr>
          <w:rFonts w:ascii="Cambria" w:hAnsi="Cambria" w:cstheme="minorHAnsi"/>
          <w:caps/>
          <w:color w:val="0C544A"/>
          <w:sz w:val="22"/>
          <w:szCs w:val="22"/>
        </w:rPr>
        <w:t xml:space="preserve">Mission Statement </w:t>
      </w:r>
    </w:p>
    <w:p w14:paraId="54FC73AE" w14:textId="77777777" w:rsidR="00F67DD4" w:rsidRPr="000A3145" w:rsidRDefault="00F67DD4" w:rsidP="00AC4331">
      <w:pPr>
        <w:pStyle w:val="BodyText"/>
        <w:spacing w:after="0"/>
        <w:jc w:val="center"/>
        <w:rPr>
          <w:rFonts w:ascii="Cambria" w:hAnsi="Cambria" w:cstheme="minorHAnsi"/>
          <w:sz w:val="22"/>
          <w:szCs w:val="22"/>
        </w:rPr>
      </w:pPr>
    </w:p>
    <w:p w14:paraId="28419F9A" w14:textId="3F81AA40" w:rsidR="00F67DD4" w:rsidRPr="000A3145" w:rsidRDefault="00F67DD4" w:rsidP="00AC4331">
      <w:pPr>
        <w:pStyle w:val="BodyText"/>
        <w:spacing w:after="0"/>
        <w:jc w:val="both"/>
        <w:rPr>
          <w:rFonts w:ascii="Cambria" w:hAnsi="Cambria" w:cstheme="minorHAnsi"/>
          <w:sz w:val="22"/>
          <w:szCs w:val="22"/>
          <w:shd w:val="clear" w:color="auto" w:fill="FFFFFF"/>
        </w:rPr>
      </w:pPr>
      <w:r w:rsidRPr="000A3145">
        <w:rPr>
          <w:rFonts w:ascii="Cambria" w:hAnsi="Cambria" w:cstheme="minorHAnsi"/>
          <w:sz w:val="22"/>
          <w:szCs w:val="22"/>
          <w:shd w:val="clear" w:color="auto" w:fill="FFFFFF"/>
        </w:rPr>
        <w:t>The mission of the College of Nursing is to create and translate knowledge and to educate a diverse student body prepared to excel as clinicians, scholars, and leaders who improve health in local and global communities.</w:t>
      </w:r>
    </w:p>
    <w:p w14:paraId="6C6D230D" w14:textId="4DD433F4" w:rsidR="00B31702" w:rsidRPr="000A3145" w:rsidRDefault="00B31702" w:rsidP="00AC4331">
      <w:pPr>
        <w:pStyle w:val="BodyText"/>
        <w:spacing w:after="0"/>
        <w:jc w:val="both"/>
        <w:rPr>
          <w:rFonts w:ascii="Cambria" w:hAnsi="Cambria" w:cstheme="minorHAnsi"/>
          <w:sz w:val="22"/>
          <w:szCs w:val="22"/>
          <w:shd w:val="clear" w:color="auto" w:fill="FFFFFF"/>
        </w:rPr>
      </w:pPr>
    </w:p>
    <w:p w14:paraId="60D9EE42" w14:textId="090DA082" w:rsidR="00B31702" w:rsidRPr="000A3145" w:rsidRDefault="00B31702" w:rsidP="00AC4331">
      <w:pPr>
        <w:pStyle w:val="BodyText"/>
        <w:spacing w:after="0"/>
        <w:jc w:val="both"/>
        <w:rPr>
          <w:rFonts w:ascii="Cambria" w:hAnsi="Cambria" w:cstheme="minorHAnsi"/>
          <w:sz w:val="22"/>
          <w:szCs w:val="22"/>
          <w:shd w:val="clear" w:color="auto" w:fill="FFFFFF"/>
        </w:rPr>
      </w:pPr>
      <w:r w:rsidRPr="000A3145">
        <w:rPr>
          <w:rFonts w:ascii="Cambria" w:hAnsi="Cambria" w:cstheme="minorHAnsi"/>
          <w:sz w:val="22"/>
          <w:szCs w:val="22"/>
          <w:shd w:val="clear" w:color="auto" w:fill="FFFFFF"/>
        </w:rPr>
        <w:t>BSN PROGRAM MISSION STATEMENT</w:t>
      </w:r>
    </w:p>
    <w:p w14:paraId="6AD344BB" w14:textId="767701A4" w:rsidR="00B31702" w:rsidRPr="000A3145" w:rsidRDefault="00B31702" w:rsidP="00B31702">
      <w:pPr>
        <w:rPr>
          <w:rFonts w:ascii="Cambria" w:hAnsi="Cambria" w:cstheme="minorHAnsi"/>
          <w:sz w:val="22"/>
          <w:szCs w:val="22"/>
        </w:rPr>
      </w:pPr>
      <w:r w:rsidRPr="000A3145">
        <w:rPr>
          <w:rFonts w:ascii="Cambria" w:hAnsi="Cambria" w:cstheme="minorHAnsi"/>
          <w:sz w:val="22"/>
          <w:szCs w:val="22"/>
        </w:rPr>
        <w:t>The mission of the Baccalaureate of Science in Nursing is to prepare generalist nurses who think critically,</w:t>
      </w:r>
      <w:r w:rsidR="00311ADD" w:rsidRPr="000A3145">
        <w:rPr>
          <w:rFonts w:ascii="Cambria" w:hAnsi="Cambria" w:cstheme="minorHAnsi"/>
          <w:sz w:val="22"/>
          <w:szCs w:val="22"/>
        </w:rPr>
        <w:t xml:space="preserve"> clinical reasoning and clinical judgment to </w:t>
      </w:r>
      <w:r w:rsidRPr="000A3145">
        <w:rPr>
          <w:rFonts w:ascii="Cambria" w:hAnsi="Cambria" w:cstheme="minorHAnsi"/>
          <w:sz w:val="22"/>
          <w:szCs w:val="22"/>
        </w:rPr>
        <w:t>practice safely, and provide skilled compassionate holistic care to clients. The program has pathways for freshman students, traditional students, students who have achieved a baccalaureate degree in another field, and nurses with Associate Degrees who want to complete the baccalaureate degree.</w:t>
      </w:r>
    </w:p>
    <w:p w14:paraId="6AD36016" w14:textId="77777777" w:rsidR="00B31702" w:rsidRPr="000A3145" w:rsidRDefault="00B31702" w:rsidP="00AC4331">
      <w:pPr>
        <w:pStyle w:val="BodyText"/>
        <w:spacing w:after="0"/>
        <w:jc w:val="both"/>
        <w:rPr>
          <w:rFonts w:ascii="Cambria" w:hAnsi="Cambria" w:cstheme="minorHAnsi"/>
          <w:sz w:val="22"/>
          <w:szCs w:val="22"/>
          <w:shd w:val="clear" w:color="auto" w:fill="FFFFFF"/>
        </w:rPr>
      </w:pPr>
    </w:p>
    <w:p w14:paraId="594D9CD1" w14:textId="24D3285E" w:rsidR="00E57571" w:rsidRPr="000A3145" w:rsidRDefault="00E57571" w:rsidP="00AC4331">
      <w:pPr>
        <w:pStyle w:val="BodyText"/>
        <w:spacing w:after="0"/>
        <w:jc w:val="both"/>
        <w:rPr>
          <w:rFonts w:ascii="Cambria" w:hAnsi="Cambria" w:cstheme="minorHAnsi"/>
          <w:sz w:val="22"/>
          <w:szCs w:val="22"/>
          <w:shd w:val="clear" w:color="auto" w:fill="FFFFFF"/>
        </w:rPr>
      </w:pPr>
    </w:p>
    <w:p w14:paraId="53C0525F" w14:textId="77EDB955" w:rsidR="00E57571" w:rsidRPr="000A3145" w:rsidRDefault="00E57571" w:rsidP="00E57571">
      <w:pPr>
        <w:rPr>
          <w:rFonts w:ascii="Cambria" w:hAnsi="Cambria" w:cstheme="minorHAnsi"/>
          <w:caps/>
          <w:color w:val="0C544A"/>
          <w:sz w:val="22"/>
          <w:szCs w:val="22"/>
        </w:rPr>
      </w:pPr>
      <w:r w:rsidRPr="000A3145">
        <w:rPr>
          <w:rFonts w:ascii="Cambria" w:hAnsi="Cambria" w:cstheme="minorHAnsi"/>
          <w:caps/>
          <w:color w:val="0C544A"/>
          <w:sz w:val="22"/>
          <w:szCs w:val="22"/>
        </w:rPr>
        <w:t>Vision</w:t>
      </w:r>
    </w:p>
    <w:p w14:paraId="49E43D2A" w14:textId="77777777" w:rsidR="00AC4331" w:rsidRPr="000A3145" w:rsidRDefault="00AC4331" w:rsidP="00AC4331">
      <w:pPr>
        <w:pStyle w:val="BodyText"/>
        <w:spacing w:after="0"/>
        <w:jc w:val="both"/>
        <w:rPr>
          <w:rFonts w:ascii="Cambria" w:hAnsi="Cambria" w:cstheme="minorHAnsi"/>
          <w:sz w:val="22"/>
          <w:szCs w:val="22"/>
        </w:rPr>
      </w:pPr>
    </w:p>
    <w:p w14:paraId="7982F561" w14:textId="556B4425" w:rsidR="00F67DD4" w:rsidRPr="000A3145" w:rsidRDefault="00F67DD4" w:rsidP="00AC4331">
      <w:pPr>
        <w:pStyle w:val="NormalWeb"/>
        <w:shd w:val="clear" w:color="auto" w:fill="FFFFFF"/>
        <w:spacing w:before="0" w:beforeAutospacing="0" w:after="0" w:afterAutospacing="0"/>
        <w:rPr>
          <w:rFonts w:ascii="Cambria" w:hAnsi="Cambria" w:cstheme="minorHAnsi"/>
          <w:sz w:val="22"/>
          <w:szCs w:val="22"/>
        </w:rPr>
      </w:pPr>
      <w:r w:rsidRPr="000A3145">
        <w:rPr>
          <w:rFonts w:ascii="Cambria" w:hAnsi="Cambria" w:cstheme="minorHAnsi"/>
          <w:sz w:val="22"/>
          <w:szCs w:val="22"/>
        </w:rPr>
        <w:t>The College of Nursing will be the leader in nursing research and education, known for our commitment to and impact on urban health.</w:t>
      </w:r>
    </w:p>
    <w:p w14:paraId="572DD73E" w14:textId="1404C65D" w:rsidR="00AC4331" w:rsidRPr="000A3145" w:rsidRDefault="00AC4331" w:rsidP="00AC4331">
      <w:pPr>
        <w:rPr>
          <w:rFonts w:ascii="Cambria" w:hAnsi="Cambria" w:cstheme="minorHAnsi"/>
          <w:sz w:val="22"/>
          <w:szCs w:val="22"/>
        </w:rPr>
      </w:pPr>
    </w:p>
    <w:p w14:paraId="163AA2DF" w14:textId="139DA617" w:rsidR="00AC4331" w:rsidRPr="000A3145" w:rsidRDefault="00AC4331" w:rsidP="00AC4331">
      <w:pPr>
        <w:rPr>
          <w:rFonts w:ascii="Cambria" w:hAnsi="Cambria" w:cstheme="minorHAnsi"/>
          <w:caps/>
          <w:color w:val="0C544A"/>
          <w:sz w:val="22"/>
          <w:szCs w:val="22"/>
        </w:rPr>
      </w:pPr>
      <w:r w:rsidRPr="000A3145">
        <w:rPr>
          <w:rFonts w:ascii="Cambria" w:hAnsi="Cambria" w:cstheme="minorHAnsi"/>
          <w:caps/>
          <w:color w:val="0C544A"/>
          <w:sz w:val="22"/>
          <w:szCs w:val="22"/>
        </w:rPr>
        <w:t>Values</w:t>
      </w:r>
    </w:p>
    <w:p w14:paraId="1129B9E3" w14:textId="77777777" w:rsidR="00AC4331" w:rsidRPr="000A3145" w:rsidRDefault="00AC4331" w:rsidP="00AC4331">
      <w:pPr>
        <w:rPr>
          <w:rFonts w:ascii="Cambria" w:hAnsi="Cambria" w:cstheme="minorHAnsi"/>
          <w:sz w:val="22"/>
          <w:szCs w:val="22"/>
        </w:rPr>
      </w:pPr>
    </w:p>
    <w:p w14:paraId="6D3056E6" w14:textId="4FDD09BA" w:rsidR="00F67DD4" w:rsidRPr="000A3145" w:rsidRDefault="00F67DD4" w:rsidP="00AC4331">
      <w:pPr>
        <w:pStyle w:val="NormalWeb"/>
        <w:shd w:val="clear" w:color="auto" w:fill="FFFFFF"/>
        <w:spacing w:before="0" w:beforeAutospacing="0" w:after="0" w:afterAutospacing="0"/>
        <w:rPr>
          <w:rFonts w:ascii="Cambria" w:hAnsi="Cambria" w:cstheme="minorHAnsi"/>
          <w:sz w:val="22"/>
          <w:szCs w:val="22"/>
        </w:rPr>
      </w:pPr>
      <w:r w:rsidRPr="000A3145">
        <w:rPr>
          <w:rFonts w:ascii="Cambria" w:hAnsi="Cambria" w:cstheme="minorHAnsi"/>
          <w:sz w:val="22"/>
          <w:szCs w:val="22"/>
        </w:rPr>
        <w:t>As the College of Nursing, we commit to the values of Wayne State University. While our vision and mission show where we want to go, our values guide us on the way. Our values bind us culturally and permeate our strategic and tactical initiatives. They are the defining traits of the Wayne State community.</w:t>
      </w:r>
    </w:p>
    <w:p w14:paraId="6DCAFFD5" w14:textId="77777777" w:rsidR="00CD0E30" w:rsidRPr="000A3145" w:rsidRDefault="00CD0E30" w:rsidP="00AC4331">
      <w:pPr>
        <w:pStyle w:val="NormalWeb"/>
        <w:shd w:val="clear" w:color="auto" w:fill="FFFFFF"/>
        <w:spacing w:before="0" w:beforeAutospacing="0" w:after="0" w:afterAutospacing="0"/>
        <w:rPr>
          <w:rFonts w:ascii="Cambria" w:hAnsi="Cambria" w:cstheme="minorHAnsi"/>
          <w:sz w:val="22"/>
          <w:szCs w:val="22"/>
        </w:rPr>
      </w:pPr>
    </w:p>
    <w:p w14:paraId="72829A68" w14:textId="77777777" w:rsidR="00F67DD4" w:rsidRPr="000A3145" w:rsidRDefault="00F67DD4" w:rsidP="008C738A">
      <w:pPr>
        <w:numPr>
          <w:ilvl w:val="0"/>
          <w:numId w:val="3"/>
        </w:numPr>
        <w:shd w:val="clear" w:color="auto" w:fill="FFFFFF"/>
        <w:rPr>
          <w:rFonts w:ascii="Cambria" w:hAnsi="Cambria" w:cstheme="minorHAnsi"/>
          <w:color w:val="auto"/>
          <w:sz w:val="22"/>
          <w:szCs w:val="22"/>
        </w:rPr>
      </w:pPr>
      <w:r w:rsidRPr="000A3145">
        <w:rPr>
          <w:rFonts w:ascii="Cambria" w:hAnsi="Cambria" w:cstheme="minorHAnsi"/>
          <w:color w:val="auto"/>
          <w:sz w:val="22"/>
          <w:szCs w:val="22"/>
        </w:rPr>
        <w:t>Collaboration: When we work together, drawing upon various talents and perspectives, we achieve better results.</w:t>
      </w:r>
    </w:p>
    <w:p w14:paraId="176A7481" w14:textId="77777777" w:rsidR="00F67DD4" w:rsidRPr="000A3145" w:rsidRDefault="00F67DD4" w:rsidP="008C738A">
      <w:pPr>
        <w:numPr>
          <w:ilvl w:val="0"/>
          <w:numId w:val="3"/>
        </w:numPr>
        <w:shd w:val="clear" w:color="auto" w:fill="FFFFFF"/>
        <w:rPr>
          <w:rFonts w:ascii="Cambria" w:hAnsi="Cambria" w:cstheme="minorHAnsi"/>
          <w:color w:val="auto"/>
          <w:sz w:val="22"/>
          <w:szCs w:val="22"/>
        </w:rPr>
      </w:pPr>
      <w:r w:rsidRPr="000A3145">
        <w:rPr>
          <w:rFonts w:ascii="Cambria" w:hAnsi="Cambria" w:cstheme="minorHAnsi"/>
          <w:color w:val="auto"/>
          <w:sz w:val="22"/>
          <w:szCs w:val="22"/>
        </w:rPr>
        <w:lastRenderedPageBreak/>
        <w:t>Integrity: We keep our word, live up to our commitments and are accountable to ourselves and each other. </w:t>
      </w:r>
    </w:p>
    <w:p w14:paraId="6A0441EB" w14:textId="77777777" w:rsidR="00F67DD4" w:rsidRPr="000A3145" w:rsidRDefault="00F67DD4" w:rsidP="008C738A">
      <w:pPr>
        <w:numPr>
          <w:ilvl w:val="0"/>
          <w:numId w:val="3"/>
        </w:numPr>
        <w:shd w:val="clear" w:color="auto" w:fill="FFFFFF"/>
        <w:rPr>
          <w:rFonts w:ascii="Cambria" w:hAnsi="Cambria" w:cstheme="minorHAnsi"/>
          <w:color w:val="auto"/>
          <w:sz w:val="22"/>
          <w:szCs w:val="22"/>
        </w:rPr>
      </w:pPr>
      <w:r w:rsidRPr="000A3145">
        <w:rPr>
          <w:rFonts w:ascii="Cambria" w:hAnsi="Cambria" w:cstheme="minorHAnsi"/>
          <w:color w:val="auto"/>
          <w:sz w:val="22"/>
          <w:szCs w:val="22"/>
        </w:rPr>
        <w:t>Innovation: We are unafraid to try new things and learn by both failure and success.</w:t>
      </w:r>
    </w:p>
    <w:p w14:paraId="4061B208" w14:textId="77777777" w:rsidR="00F67DD4" w:rsidRPr="000A3145" w:rsidRDefault="00F67DD4" w:rsidP="008C738A">
      <w:pPr>
        <w:numPr>
          <w:ilvl w:val="0"/>
          <w:numId w:val="3"/>
        </w:numPr>
        <w:shd w:val="clear" w:color="auto" w:fill="FFFFFF"/>
        <w:rPr>
          <w:rFonts w:ascii="Cambria" w:hAnsi="Cambria" w:cstheme="minorHAnsi"/>
          <w:color w:val="auto"/>
          <w:sz w:val="22"/>
          <w:szCs w:val="22"/>
        </w:rPr>
      </w:pPr>
      <w:r w:rsidRPr="000A3145">
        <w:rPr>
          <w:rFonts w:ascii="Cambria" w:hAnsi="Cambria" w:cstheme="minorHAnsi"/>
          <w:color w:val="auto"/>
          <w:sz w:val="22"/>
          <w:szCs w:val="22"/>
        </w:rPr>
        <w:t>Excellence: We strive for the highest quality outcomes in everything we do. </w:t>
      </w:r>
    </w:p>
    <w:p w14:paraId="0F129355" w14:textId="723BE26E" w:rsidR="00AC4331" w:rsidRPr="000A3145" w:rsidRDefault="00F67DD4" w:rsidP="008C738A">
      <w:pPr>
        <w:numPr>
          <w:ilvl w:val="0"/>
          <w:numId w:val="3"/>
        </w:numPr>
        <w:shd w:val="clear" w:color="auto" w:fill="FFFFFF"/>
        <w:rPr>
          <w:rFonts w:ascii="Cambria" w:hAnsi="Cambria" w:cstheme="minorHAnsi"/>
          <w:color w:val="auto"/>
          <w:sz w:val="22"/>
          <w:szCs w:val="22"/>
        </w:rPr>
      </w:pPr>
      <w:r w:rsidRPr="000A3145">
        <w:rPr>
          <w:rFonts w:ascii="Cambria" w:hAnsi="Cambria" w:cstheme="minorHAnsi"/>
          <w:color w:val="auto"/>
          <w:sz w:val="22"/>
          <w:szCs w:val="22"/>
        </w:rPr>
        <w:t>Diversity and Inclusion: We value all people and understand that their unique experiences, talents and perspectives make us a stronger organization and better people.</w:t>
      </w:r>
    </w:p>
    <w:p w14:paraId="592F6517" w14:textId="77777777" w:rsidR="006B6F26" w:rsidRPr="000A3145" w:rsidRDefault="006B6F26" w:rsidP="00AC4331">
      <w:pPr>
        <w:pStyle w:val="NormalWeb"/>
        <w:shd w:val="clear" w:color="auto" w:fill="FFFFFF"/>
        <w:spacing w:before="0" w:beforeAutospacing="0" w:after="0" w:afterAutospacing="0"/>
        <w:rPr>
          <w:rStyle w:val="Emphasis"/>
          <w:rFonts w:ascii="Cambria" w:hAnsi="Cambria" w:cstheme="minorHAnsi"/>
          <w:sz w:val="6"/>
          <w:szCs w:val="22"/>
        </w:rPr>
      </w:pPr>
    </w:p>
    <w:p w14:paraId="00754BB3" w14:textId="7E6A9051" w:rsidR="00A33D4B" w:rsidRPr="000A3145" w:rsidRDefault="00F67DD4" w:rsidP="00AC4331">
      <w:pPr>
        <w:pStyle w:val="NormalWeb"/>
        <w:shd w:val="clear" w:color="auto" w:fill="FFFFFF"/>
        <w:spacing w:before="0" w:beforeAutospacing="0" w:after="0" w:afterAutospacing="0"/>
        <w:rPr>
          <w:rStyle w:val="Emphasis"/>
          <w:rFonts w:ascii="Cambria" w:hAnsi="Cambria" w:cstheme="minorHAnsi"/>
          <w:color w:val="4D4C4C"/>
          <w:sz w:val="22"/>
          <w:szCs w:val="22"/>
        </w:rPr>
      </w:pPr>
      <w:r w:rsidRPr="000A3145">
        <w:rPr>
          <w:rStyle w:val="Emphasis"/>
          <w:rFonts w:ascii="Cambria" w:hAnsi="Cambria" w:cstheme="minorHAnsi"/>
          <w:sz w:val="22"/>
          <w:szCs w:val="22"/>
        </w:rPr>
        <w:t>Adopted by</w:t>
      </w:r>
      <w:r w:rsidRPr="000A3145">
        <w:rPr>
          <w:rStyle w:val="apple-converted-space"/>
          <w:rFonts w:ascii="Cambria" w:hAnsi="Cambria" w:cstheme="minorHAnsi"/>
          <w:i/>
          <w:iCs/>
          <w:sz w:val="22"/>
          <w:szCs w:val="22"/>
        </w:rPr>
        <w:t> </w:t>
      </w:r>
      <w:r w:rsidR="00EA58BE" w:rsidRPr="000A3145">
        <w:rPr>
          <w:rStyle w:val="Emphasis"/>
          <w:rFonts w:ascii="Cambria" w:hAnsi="Cambria" w:cstheme="minorHAnsi"/>
          <w:sz w:val="22"/>
          <w:szCs w:val="22"/>
        </w:rPr>
        <w:t>College of Nursing</w:t>
      </w:r>
      <w:r w:rsidRPr="000A3145">
        <w:rPr>
          <w:rStyle w:val="apple-converted-space"/>
          <w:rFonts w:ascii="Cambria" w:hAnsi="Cambria" w:cstheme="minorHAnsi"/>
          <w:i/>
          <w:iCs/>
          <w:sz w:val="22"/>
          <w:szCs w:val="22"/>
        </w:rPr>
        <w:t> </w:t>
      </w:r>
      <w:r w:rsidRPr="000A3145">
        <w:rPr>
          <w:rStyle w:val="Emphasis"/>
          <w:rFonts w:ascii="Cambria" w:hAnsi="Cambria" w:cstheme="minorHAnsi"/>
          <w:sz w:val="22"/>
          <w:szCs w:val="22"/>
        </w:rPr>
        <w:t>Faculty Association September 16, 2015</w:t>
      </w:r>
    </w:p>
    <w:p w14:paraId="7BED3607" w14:textId="74503CFA" w:rsidR="007213F4" w:rsidRPr="000A3145" w:rsidRDefault="00A33D4B" w:rsidP="00E57571">
      <w:pPr>
        <w:ind w:right="-900"/>
        <w:rPr>
          <w:rStyle w:val="Emphasis"/>
          <w:rFonts w:ascii="Cambria" w:hAnsi="Cambria" w:cstheme="minorHAnsi"/>
          <w:i w:val="0"/>
          <w:color w:val="0C544A"/>
          <w:sz w:val="22"/>
          <w:szCs w:val="22"/>
        </w:rPr>
      </w:pPr>
      <w:r w:rsidRPr="000A3145">
        <w:rPr>
          <w:rStyle w:val="Emphasis"/>
          <w:rFonts w:ascii="Cambria" w:hAnsi="Cambria" w:cstheme="minorHAnsi"/>
          <w:color w:val="4D4C4C"/>
          <w:sz w:val="22"/>
          <w:szCs w:val="22"/>
        </w:rPr>
        <w:br w:type="page"/>
      </w:r>
      <w:r w:rsidR="007213F4" w:rsidRPr="000A3145">
        <w:rPr>
          <w:rStyle w:val="Emphasis"/>
          <w:rFonts w:ascii="Cambria" w:hAnsi="Cambria" w:cstheme="minorHAnsi"/>
          <w:i w:val="0"/>
          <w:color w:val="0C544A"/>
          <w:sz w:val="22"/>
          <w:szCs w:val="22"/>
        </w:rPr>
        <w:lastRenderedPageBreak/>
        <w:t>C</w:t>
      </w:r>
      <w:r w:rsidR="00EA58BE" w:rsidRPr="000A3145">
        <w:rPr>
          <w:rStyle w:val="Emphasis"/>
          <w:rFonts w:ascii="Cambria" w:hAnsi="Cambria" w:cstheme="minorHAnsi"/>
          <w:i w:val="0"/>
          <w:color w:val="0C544A"/>
          <w:sz w:val="22"/>
          <w:szCs w:val="22"/>
        </w:rPr>
        <w:t>OLLEGE OF NURSING</w:t>
      </w:r>
      <w:r w:rsidR="007213F4" w:rsidRPr="000A3145">
        <w:rPr>
          <w:rStyle w:val="Emphasis"/>
          <w:rFonts w:ascii="Cambria" w:hAnsi="Cambria" w:cstheme="minorHAnsi"/>
          <w:i w:val="0"/>
          <w:color w:val="0C544A"/>
          <w:sz w:val="22"/>
          <w:szCs w:val="22"/>
        </w:rPr>
        <w:t xml:space="preserve"> </w:t>
      </w:r>
      <w:r w:rsidR="007C20C8" w:rsidRPr="000A3145">
        <w:rPr>
          <w:rStyle w:val="Emphasis"/>
          <w:rFonts w:ascii="Cambria" w:hAnsi="Cambria" w:cstheme="minorHAnsi"/>
          <w:i w:val="0"/>
          <w:color w:val="0C544A"/>
          <w:sz w:val="22"/>
          <w:szCs w:val="22"/>
        </w:rPr>
        <w:t xml:space="preserve">ADMINISTRATIVE </w:t>
      </w:r>
      <w:r w:rsidR="007213F4" w:rsidRPr="000A3145">
        <w:rPr>
          <w:rStyle w:val="Emphasis"/>
          <w:rFonts w:ascii="Cambria" w:hAnsi="Cambria" w:cstheme="minorHAnsi"/>
          <w:i w:val="0"/>
          <w:color w:val="0C544A"/>
          <w:sz w:val="22"/>
          <w:szCs w:val="22"/>
        </w:rPr>
        <w:t>STRUCTUR</w:t>
      </w:r>
      <w:r w:rsidR="00774BCE" w:rsidRPr="000A3145">
        <w:rPr>
          <w:rStyle w:val="Emphasis"/>
          <w:rFonts w:ascii="Cambria" w:hAnsi="Cambria" w:cstheme="minorHAnsi"/>
          <w:i w:val="0"/>
          <w:color w:val="0C544A"/>
          <w:sz w:val="22"/>
          <w:szCs w:val="22"/>
        </w:rPr>
        <w:t>E</w:t>
      </w:r>
    </w:p>
    <w:p w14:paraId="143C996D" w14:textId="282D81CD" w:rsidR="007213F4" w:rsidRPr="000A3145" w:rsidRDefault="007213F4" w:rsidP="007213F4">
      <w:pPr>
        <w:ind w:left="-1350" w:right="-900"/>
        <w:jc w:val="center"/>
        <w:rPr>
          <w:rFonts w:ascii="Cambria" w:hAnsi="Cambria" w:cstheme="minorHAnsi"/>
          <w:noProof/>
          <w:sz w:val="22"/>
          <w:szCs w:val="22"/>
        </w:rPr>
      </w:pPr>
    </w:p>
    <w:p w14:paraId="5D9F8A56" w14:textId="0CF67914" w:rsidR="00A33D4B" w:rsidRPr="000A3145" w:rsidRDefault="00A33D4B" w:rsidP="007213F4">
      <w:pPr>
        <w:ind w:left="-1350" w:right="-900"/>
        <w:rPr>
          <w:rStyle w:val="Emphasis"/>
          <w:rFonts w:ascii="Cambria" w:hAnsi="Cambria" w:cstheme="minorHAnsi"/>
          <w:color w:val="4D4C4C"/>
          <w:sz w:val="22"/>
          <w:szCs w:val="22"/>
        </w:rPr>
      </w:pPr>
    </w:p>
    <w:p w14:paraId="0266BADE" w14:textId="34FAFB22" w:rsidR="0026643C" w:rsidRPr="000A3145" w:rsidRDefault="0026643C" w:rsidP="00932C50">
      <w:pPr>
        <w:rPr>
          <w:rFonts w:ascii="Cambria" w:hAnsi="Cambria" w:cstheme="minorHAnsi"/>
          <w:b/>
          <w:sz w:val="22"/>
          <w:szCs w:val="22"/>
        </w:rPr>
      </w:pPr>
    </w:p>
    <w:p w14:paraId="6031C519" w14:textId="1C913D5B" w:rsidR="00E40A25" w:rsidRPr="000A3145" w:rsidRDefault="00CF0F13" w:rsidP="0024673D">
      <w:pPr>
        <w:rPr>
          <w:rFonts w:ascii="Cambria" w:hAnsi="Cambria" w:cstheme="minorHAnsi"/>
          <w:b/>
          <w:sz w:val="22"/>
          <w:szCs w:val="22"/>
        </w:rPr>
      </w:pPr>
      <w:r w:rsidRPr="000A3145">
        <w:rPr>
          <w:rFonts w:ascii="Cambria" w:hAnsi="Cambria" w:cstheme="minorHAnsi"/>
          <w:b/>
          <w:sz w:val="22"/>
          <w:szCs w:val="22"/>
        </w:rPr>
        <w:t xml:space="preserve"> </w:t>
      </w:r>
      <w:r w:rsidR="00212DF7">
        <w:rPr>
          <w:noProof/>
        </w:rPr>
        <w:drawing>
          <wp:inline distT="0" distB="0" distL="0" distR="0" wp14:anchorId="14E23032" wp14:editId="02BDAC22">
            <wp:extent cx="5943600" cy="30765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3869"/>
                    <a:stretch/>
                  </pic:blipFill>
                  <pic:spPr bwMode="auto">
                    <a:xfrm>
                      <a:off x="0" y="0"/>
                      <a:ext cx="5943600" cy="3076575"/>
                    </a:xfrm>
                    <a:prstGeom prst="rect">
                      <a:avLst/>
                    </a:prstGeom>
                    <a:ln>
                      <a:noFill/>
                    </a:ln>
                    <a:extLst>
                      <a:ext uri="{53640926-AAD7-44D8-BBD7-CCE9431645EC}">
                        <a14:shadowObscured xmlns:a14="http://schemas.microsoft.com/office/drawing/2010/main"/>
                      </a:ext>
                    </a:extLst>
                  </pic:spPr>
                </pic:pic>
              </a:graphicData>
            </a:graphic>
          </wp:inline>
        </w:drawing>
      </w:r>
    </w:p>
    <w:p w14:paraId="14DEC206" w14:textId="77777777" w:rsidR="00212DF7" w:rsidRDefault="00212DF7" w:rsidP="008B6983">
      <w:pPr>
        <w:ind w:right="-900"/>
        <w:rPr>
          <w:rFonts w:ascii="Cambria" w:hAnsi="Cambria" w:cstheme="minorHAnsi"/>
          <w:iCs/>
          <w:color w:val="0C544A"/>
        </w:rPr>
      </w:pPr>
    </w:p>
    <w:p w14:paraId="0C796859" w14:textId="77777777" w:rsidR="00212DF7" w:rsidRDefault="00212DF7">
      <w:pPr>
        <w:rPr>
          <w:rFonts w:ascii="Cambria" w:hAnsi="Cambria" w:cstheme="minorHAnsi"/>
          <w:iCs/>
          <w:color w:val="0C544A"/>
        </w:rPr>
      </w:pPr>
      <w:r>
        <w:rPr>
          <w:rFonts w:ascii="Cambria" w:hAnsi="Cambria" w:cstheme="minorHAnsi"/>
          <w:iCs/>
          <w:color w:val="0C544A"/>
        </w:rPr>
        <w:br w:type="page"/>
      </w:r>
    </w:p>
    <w:p w14:paraId="1235B896" w14:textId="40C624AA" w:rsidR="008B6983" w:rsidRPr="002F6A25" w:rsidRDefault="008B6983" w:rsidP="008B6983">
      <w:pPr>
        <w:ind w:right="-900"/>
        <w:rPr>
          <w:rFonts w:asciiTheme="majorHAnsi" w:hAnsiTheme="majorHAnsi" w:cstheme="minorHAnsi"/>
          <w:iCs/>
          <w:color w:val="0C544A"/>
        </w:rPr>
      </w:pPr>
      <w:r w:rsidRPr="002F6A25">
        <w:rPr>
          <w:rFonts w:asciiTheme="majorHAnsi" w:hAnsiTheme="majorHAnsi" w:cstheme="minorHAnsi"/>
          <w:iCs/>
          <w:color w:val="0C544A"/>
        </w:rPr>
        <w:lastRenderedPageBreak/>
        <w:t>OFFICE OF STUDENT AFFAIRS</w:t>
      </w:r>
    </w:p>
    <w:p w14:paraId="31F6FF00" w14:textId="77777777" w:rsidR="008B6983" w:rsidRPr="002F6A25" w:rsidRDefault="008B6983" w:rsidP="008B6983">
      <w:pPr>
        <w:jc w:val="center"/>
        <w:rPr>
          <w:rFonts w:asciiTheme="majorHAnsi" w:hAnsiTheme="majorHAnsi" w:cstheme="minorHAnsi"/>
          <w:b/>
        </w:rPr>
      </w:pPr>
      <w:r w:rsidRPr="002F6A25">
        <w:rPr>
          <w:rFonts w:asciiTheme="majorHAnsi" w:hAnsiTheme="majorHAnsi" w:cstheme="minorHAnsi"/>
          <w:b/>
        </w:rPr>
        <w:tab/>
      </w:r>
    </w:p>
    <w:p w14:paraId="6BA178CA" w14:textId="74D3B739" w:rsidR="008B6983" w:rsidRPr="002F6A25" w:rsidRDefault="008B6983" w:rsidP="008B6983">
      <w:pPr>
        <w:spacing w:after="160"/>
        <w:rPr>
          <w:rFonts w:asciiTheme="majorHAnsi" w:hAnsiTheme="majorHAnsi" w:cstheme="minorHAnsi"/>
          <w:b/>
          <w:iCs/>
        </w:rPr>
      </w:pPr>
      <w:r w:rsidRPr="002F6A25">
        <w:rPr>
          <w:rFonts w:asciiTheme="majorHAnsi" w:eastAsia="Arial" w:hAnsiTheme="majorHAnsi" w:cstheme="minorHAnsi"/>
        </w:rPr>
        <w:t>College of Nursing - Office of Student Affairs (OSA)</w:t>
      </w:r>
      <w:r w:rsidR="00195AB6" w:rsidRPr="002F6A25">
        <w:rPr>
          <w:rFonts w:asciiTheme="majorHAnsi" w:eastAsia="Arial" w:hAnsiTheme="majorHAnsi" w:cstheme="minorHAnsi"/>
        </w:rPr>
        <w:t xml:space="preserve">, </w:t>
      </w:r>
      <w:r w:rsidRPr="002F6A25">
        <w:rPr>
          <w:rFonts w:asciiTheme="majorHAnsi" w:eastAsia="Arial" w:hAnsiTheme="majorHAnsi" w:cstheme="minorHAnsi"/>
        </w:rPr>
        <w:t>Cohn Building, Suite 10</w:t>
      </w:r>
      <w:r w:rsidRPr="002F6A25">
        <w:rPr>
          <w:rFonts w:asciiTheme="majorHAnsi" w:eastAsia="Arial" w:hAnsiTheme="majorHAnsi" w:cstheme="minorHAnsi"/>
          <w:b/>
          <w:bCs/>
        </w:rPr>
        <w:t xml:space="preserve"> </w:t>
      </w:r>
    </w:p>
    <w:p w14:paraId="2CA3DCC3" w14:textId="425A8BDA" w:rsidR="008B6983" w:rsidRPr="002F6A25" w:rsidRDefault="008B6983" w:rsidP="008B6983">
      <w:pPr>
        <w:tabs>
          <w:tab w:val="left" w:pos="7380"/>
        </w:tabs>
        <w:rPr>
          <w:rFonts w:asciiTheme="majorHAnsi" w:hAnsiTheme="majorHAnsi" w:cstheme="minorHAnsi"/>
          <w:spacing w:val="-3"/>
        </w:rPr>
      </w:pPr>
      <w:r w:rsidRPr="002F6A25">
        <w:rPr>
          <w:rFonts w:asciiTheme="majorHAnsi" w:hAnsiTheme="majorHAnsi" w:cstheme="minorHAnsi"/>
          <w:spacing w:val="-3"/>
        </w:rPr>
        <w:t>(313) 577-4082, toll free (888) 837-084</w:t>
      </w:r>
      <w:r w:rsidR="00195AB6" w:rsidRPr="002F6A25">
        <w:rPr>
          <w:rFonts w:asciiTheme="majorHAnsi" w:hAnsiTheme="majorHAnsi" w:cstheme="minorHAnsi"/>
          <w:spacing w:val="-3"/>
        </w:rPr>
        <w:t xml:space="preserve">7                    </w:t>
      </w:r>
      <w:r w:rsidRPr="002F6A25">
        <w:rPr>
          <w:rFonts w:asciiTheme="majorHAnsi" w:hAnsiTheme="majorHAnsi" w:cstheme="minorHAnsi"/>
          <w:spacing w:val="-3"/>
        </w:rPr>
        <w:t>FAX: (313) 577-6949</w:t>
      </w:r>
    </w:p>
    <w:p w14:paraId="2558F697" w14:textId="5AEA6C0A" w:rsidR="008B6983" w:rsidRPr="002F6A25" w:rsidRDefault="008B6983" w:rsidP="008B6983">
      <w:pPr>
        <w:tabs>
          <w:tab w:val="left" w:pos="6120"/>
        </w:tabs>
        <w:ind w:right="-720"/>
        <w:rPr>
          <w:rFonts w:asciiTheme="majorHAnsi" w:hAnsiTheme="majorHAnsi" w:cstheme="minorHAnsi"/>
          <w:spacing w:val="-3"/>
        </w:rPr>
      </w:pPr>
      <w:r w:rsidRPr="002F6A25">
        <w:rPr>
          <w:rFonts w:asciiTheme="majorHAnsi" w:hAnsiTheme="majorHAnsi" w:cstheme="minorHAnsi"/>
          <w:spacing w:val="-3"/>
        </w:rPr>
        <w:t xml:space="preserve">E-mail: </w:t>
      </w:r>
      <w:hyperlink r:id="rId16" w:history="1">
        <w:r w:rsidRPr="002F6A25">
          <w:rPr>
            <w:rFonts w:asciiTheme="majorHAnsi" w:hAnsiTheme="majorHAnsi" w:cstheme="minorHAnsi"/>
            <w:color w:val="0000FF"/>
            <w:spacing w:val="-3"/>
            <w:u w:val="single"/>
          </w:rPr>
          <w:t>nursinginfo</w:t>
        </w:r>
        <w:r w:rsidRPr="002F6A25">
          <w:rPr>
            <w:rFonts w:asciiTheme="majorHAnsi" w:hAnsiTheme="majorHAnsi" w:cstheme="minorHAnsi"/>
            <w:smallCaps/>
            <w:color w:val="0000FF"/>
            <w:spacing w:val="-3"/>
            <w:u w:val="single"/>
          </w:rPr>
          <w:t>@</w:t>
        </w:r>
        <w:r w:rsidRPr="002F6A25">
          <w:rPr>
            <w:rFonts w:asciiTheme="majorHAnsi" w:hAnsiTheme="majorHAnsi" w:cstheme="minorHAnsi"/>
            <w:color w:val="0000FF"/>
            <w:spacing w:val="-3"/>
            <w:u w:val="single"/>
          </w:rPr>
          <w:t>wayne.edu</w:t>
        </w:r>
      </w:hyperlink>
      <w:r w:rsidR="00195AB6" w:rsidRPr="002F6A25">
        <w:rPr>
          <w:rFonts w:asciiTheme="majorHAnsi" w:hAnsiTheme="majorHAnsi" w:cstheme="minorHAnsi"/>
          <w:spacing w:val="-3"/>
        </w:rPr>
        <w:t xml:space="preserve">                                  </w:t>
      </w:r>
      <w:r w:rsidRPr="002F6A25">
        <w:rPr>
          <w:rFonts w:asciiTheme="majorHAnsi" w:hAnsiTheme="majorHAnsi" w:cstheme="minorHAnsi"/>
          <w:spacing w:val="-3"/>
        </w:rPr>
        <w:t xml:space="preserve">website: </w:t>
      </w:r>
      <w:hyperlink r:id="rId17" w:history="1">
        <w:r w:rsidRPr="002F6A25">
          <w:rPr>
            <w:rFonts w:asciiTheme="majorHAnsi" w:hAnsiTheme="majorHAnsi" w:cstheme="minorHAnsi"/>
            <w:color w:val="0000FF"/>
            <w:spacing w:val="-3"/>
            <w:u w:val="single"/>
          </w:rPr>
          <w:t>www.nursing.wayne.edu</w:t>
        </w:r>
      </w:hyperlink>
    </w:p>
    <w:p w14:paraId="60F8B8D9" w14:textId="77777777" w:rsidR="008B6983" w:rsidRPr="002F6A25" w:rsidRDefault="008B6983" w:rsidP="008B6983">
      <w:pPr>
        <w:jc w:val="both"/>
        <w:rPr>
          <w:rFonts w:asciiTheme="majorHAnsi" w:hAnsiTheme="majorHAnsi" w:cstheme="minorHAnsi"/>
        </w:rPr>
      </w:pPr>
    </w:p>
    <w:p w14:paraId="40D84D4D" w14:textId="1C43124C" w:rsidR="008B6983" w:rsidRPr="002F6A25" w:rsidRDefault="008B6983" w:rsidP="008B6983">
      <w:pPr>
        <w:ind w:right="-90"/>
        <w:rPr>
          <w:rFonts w:asciiTheme="majorHAnsi" w:hAnsiTheme="majorHAnsi" w:cstheme="minorHAnsi"/>
        </w:rPr>
      </w:pPr>
      <w:r w:rsidRPr="002F6A25">
        <w:rPr>
          <w:rFonts w:asciiTheme="majorHAnsi" w:hAnsiTheme="majorHAnsi" w:cstheme="minorHAnsi"/>
        </w:rPr>
        <w:t xml:space="preserve">The Office of Student Affairs (OSA) is responsible for a variety of activities, including recruitment, admissions, orientation, retention, academic support, and undergraduate academic advising. The Office also manages the admissions, enrollment, registration, </w:t>
      </w:r>
      <w:r w:rsidR="00DE76EA" w:rsidRPr="002F6A25">
        <w:rPr>
          <w:rFonts w:asciiTheme="majorHAnsi" w:hAnsiTheme="majorHAnsi" w:cstheme="minorHAnsi"/>
        </w:rPr>
        <w:t xml:space="preserve">for graduate students in addition to the </w:t>
      </w:r>
      <w:r w:rsidRPr="002F6A25">
        <w:rPr>
          <w:rFonts w:asciiTheme="majorHAnsi" w:hAnsiTheme="majorHAnsi" w:cstheme="minorHAnsi"/>
        </w:rPr>
        <w:t xml:space="preserve">financial aid and the scholarship programs of the College of Nursing. </w:t>
      </w:r>
    </w:p>
    <w:p w14:paraId="451A4F1A" w14:textId="77777777" w:rsidR="008B6983" w:rsidRPr="000A3145" w:rsidRDefault="008B6983" w:rsidP="008B6983">
      <w:pPr>
        <w:ind w:right="-90"/>
        <w:rPr>
          <w:rFonts w:ascii="Cambria" w:hAnsi="Cambria" w:cstheme="minorHAnsi"/>
        </w:rPr>
      </w:pPr>
    </w:p>
    <w:p w14:paraId="1D5960E7" w14:textId="77777777" w:rsidR="008B6983" w:rsidRPr="000A3145" w:rsidRDefault="008B6983" w:rsidP="008B6983">
      <w:pPr>
        <w:jc w:val="center"/>
        <w:rPr>
          <w:rFonts w:ascii="Cambria" w:hAnsi="Cambria" w:cstheme="minorHAnsi"/>
        </w:rPr>
      </w:pPr>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87"/>
        <w:gridCol w:w="5063"/>
      </w:tblGrid>
      <w:tr w:rsidR="008B6983" w:rsidRPr="000A3145" w14:paraId="6B37CFFB" w14:textId="77777777" w:rsidTr="00DE76EA">
        <w:trPr>
          <w:trHeight w:val="323"/>
        </w:trPr>
        <w:tc>
          <w:tcPr>
            <w:tcW w:w="4387" w:type="dxa"/>
            <w:shd w:val="clear" w:color="auto" w:fill="0C544A"/>
            <w:vAlign w:val="center"/>
          </w:tcPr>
          <w:p w14:paraId="08E74A33" w14:textId="77777777" w:rsidR="008B6983" w:rsidRPr="000A3145" w:rsidRDefault="008B6983" w:rsidP="00DE76EA">
            <w:pPr>
              <w:rPr>
                <w:rFonts w:ascii="Cambria" w:hAnsi="Cambria" w:cstheme="minorHAnsi"/>
                <w:bCs/>
                <w:iCs/>
                <w:color w:val="FFFFFF"/>
              </w:rPr>
            </w:pPr>
            <w:r w:rsidRPr="000A3145">
              <w:rPr>
                <w:rFonts w:ascii="Cambria" w:hAnsi="Cambria" w:cstheme="minorHAnsi"/>
                <w:bCs/>
                <w:iCs/>
                <w:color w:val="FFFFFF"/>
              </w:rPr>
              <w:t>ADMINISTRATION</w:t>
            </w:r>
          </w:p>
        </w:tc>
        <w:tc>
          <w:tcPr>
            <w:tcW w:w="5063" w:type="dxa"/>
            <w:shd w:val="clear" w:color="auto" w:fill="0C544A"/>
            <w:vAlign w:val="center"/>
          </w:tcPr>
          <w:p w14:paraId="2C16368F" w14:textId="77777777" w:rsidR="008B6983" w:rsidRPr="000A3145" w:rsidRDefault="008B6983" w:rsidP="00DE76EA">
            <w:pPr>
              <w:rPr>
                <w:rFonts w:ascii="Cambria" w:hAnsi="Cambria" w:cstheme="minorHAnsi"/>
                <w:bCs/>
                <w:iCs/>
                <w:color w:val="FFFFFF"/>
              </w:rPr>
            </w:pPr>
            <w:r w:rsidRPr="000A3145">
              <w:rPr>
                <w:rFonts w:ascii="Cambria" w:hAnsi="Cambria" w:cstheme="minorHAnsi"/>
                <w:bCs/>
                <w:iCs/>
                <w:color w:val="FFFFFF"/>
              </w:rPr>
              <w:t>Areas of Responsibility</w:t>
            </w:r>
          </w:p>
        </w:tc>
      </w:tr>
      <w:tr w:rsidR="008B6983" w:rsidRPr="000A3145" w14:paraId="723DB6E2" w14:textId="77777777" w:rsidTr="00DE76EA">
        <w:tc>
          <w:tcPr>
            <w:tcW w:w="4387" w:type="dxa"/>
          </w:tcPr>
          <w:p w14:paraId="5732CDB0" w14:textId="0BBB035C" w:rsidR="008B6983" w:rsidRPr="002F6A25" w:rsidRDefault="008B6983" w:rsidP="00DE76EA">
            <w:pPr>
              <w:rPr>
                <w:rFonts w:asciiTheme="majorHAnsi" w:hAnsiTheme="majorHAnsi" w:cstheme="minorHAnsi"/>
                <w:sz w:val="22"/>
                <w:szCs w:val="22"/>
              </w:rPr>
            </w:pPr>
            <w:r w:rsidRPr="002F6A25">
              <w:rPr>
                <w:rFonts w:asciiTheme="majorHAnsi" w:hAnsiTheme="majorHAnsi" w:cstheme="minorHAnsi"/>
                <w:sz w:val="22"/>
                <w:szCs w:val="22"/>
              </w:rPr>
              <w:t>Dr. Kristina Aaron</w:t>
            </w:r>
            <w:r w:rsidR="009943EC" w:rsidRPr="002F6A25">
              <w:rPr>
                <w:rFonts w:asciiTheme="majorHAnsi" w:hAnsiTheme="majorHAnsi" w:cstheme="minorHAnsi"/>
                <w:sz w:val="22"/>
                <w:szCs w:val="22"/>
              </w:rPr>
              <w:t>, PhD</w:t>
            </w:r>
          </w:p>
          <w:p w14:paraId="5309BC5E" w14:textId="77777777" w:rsidR="008B6983" w:rsidRPr="002F6A25" w:rsidRDefault="008B6983" w:rsidP="00DE76EA">
            <w:pPr>
              <w:rPr>
                <w:rFonts w:asciiTheme="majorHAnsi" w:hAnsiTheme="majorHAnsi" w:cstheme="minorHAnsi"/>
                <w:sz w:val="22"/>
                <w:szCs w:val="22"/>
              </w:rPr>
            </w:pPr>
            <w:r w:rsidRPr="002F6A25">
              <w:rPr>
                <w:rFonts w:asciiTheme="majorHAnsi" w:hAnsiTheme="majorHAnsi" w:cstheme="minorHAnsi"/>
                <w:sz w:val="22"/>
                <w:szCs w:val="22"/>
              </w:rPr>
              <w:t>Assistant Dean, Enrollment &amp; Student Services</w:t>
            </w:r>
          </w:p>
          <w:p w14:paraId="378C3D69" w14:textId="77777777" w:rsidR="008B6983" w:rsidRPr="002F6A25" w:rsidRDefault="008B6983" w:rsidP="00DE76EA">
            <w:pPr>
              <w:rPr>
                <w:rFonts w:asciiTheme="majorHAnsi" w:hAnsiTheme="majorHAnsi" w:cstheme="minorHAnsi"/>
                <w:sz w:val="22"/>
                <w:szCs w:val="22"/>
              </w:rPr>
            </w:pPr>
            <w:r w:rsidRPr="002F6A25">
              <w:rPr>
                <w:rFonts w:asciiTheme="majorHAnsi" w:hAnsiTheme="majorHAnsi" w:cstheme="minorHAnsi"/>
                <w:sz w:val="22"/>
                <w:szCs w:val="22"/>
              </w:rPr>
              <w:t>Office of Student Affairs</w:t>
            </w:r>
            <w:r w:rsidRPr="002F6A25">
              <w:rPr>
                <w:rFonts w:asciiTheme="majorHAnsi" w:hAnsiTheme="majorHAnsi" w:cstheme="minorHAnsi"/>
                <w:sz w:val="22"/>
                <w:szCs w:val="22"/>
              </w:rPr>
              <w:br/>
            </w:r>
            <w:hyperlink r:id="rId18" w:history="1">
              <w:r w:rsidRPr="002F6A25">
                <w:rPr>
                  <w:rFonts w:asciiTheme="majorHAnsi" w:hAnsiTheme="majorHAnsi" w:cstheme="minorHAnsi"/>
                  <w:color w:val="0000FF"/>
                  <w:sz w:val="22"/>
                  <w:szCs w:val="22"/>
                  <w:u w:val="single"/>
                </w:rPr>
                <w:t>kaaron@wayne.edu</w:t>
              </w:r>
            </w:hyperlink>
          </w:p>
          <w:p w14:paraId="1A1CC821" w14:textId="77777777" w:rsidR="008B6983" w:rsidRPr="000A3145" w:rsidRDefault="008B6983" w:rsidP="00DE76EA">
            <w:pPr>
              <w:rPr>
                <w:rFonts w:ascii="Cambria" w:hAnsi="Cambria" w:cstheme="minorHAnsi"/>
              </w:rPr>
            </w:pPr>
          </w:p>
        </w:tc>
        <w:tc>
          <w:tcPr>
            <w:tcW w:w="5063" w:type="dxa"/>
          </w:tcPr>
          <w:p w14:paraId="5D364B71" w14:textId="77777777" w:rsidR="008B6983" w:rsidRPr="000A3145" w:rsidRDefault="008B6983" w:rsidP="008B6983">
            <w:pPr>
              <w:pStyle w:val="ListParagraph"/>
              <w:numPr>
                <w:ilvl w:val="0"/>
                <w:numId w:val="46"/>
              </w:numPr>
              <w:rPr>
                <w:rFonts w:ascii="Cambria" w:hAnsi="Cambria" w:cstheme="minorHAnsi"/>
              </w:rPr>
            </w:pPr>
            <w:r w:rsidRPr="000A3145">
              <w:rPr>
                <w:rFonts w:ascii="Cambria" w:hAnsi="Cambria" w:cstheme="minorHAnsi"/>
              </w:rPr>
              <w:t>Administrative responsibility for the Office of Student Affairs</w:t>
            </w:r>
          </w:p>
          <w:p w14:paraId="06F90366" w14:textId="77777777" w:rsidR="008B6983" w:rsidRPr="000A3145" w:rsidRDefault="008B6983" w:rsidP="00DE76EA">
            <w:pPr>
              <w:tabs>
                <w:tab w:val="left" w:pos="252"/>
              </w:tabs>
              <w:rPr>
                <w:rFonts w:ascii="Cambria" w:hAnsi="Cambria" w:cstheme="minorHAnsi"/>
              </w:rPr>
            </w:pPr>
          </w:p>
          <w:p w14:paraId="1A040F43" w14:textId="77777777" w:rsidR="008B6983" w:rsidRPr="000A3145" w:rsidRDefault="008B6983" w:rsidP="00DE76EA">
            <w:pPr>
              <w:tabs>
                <w:tab w:val="left" w:pos="252"/>
              </w:tabs>
              <w:rPr>
                <w:rFonts w:ascii="Cambria" w:hAnsi="Cambria" w:cstheme="minorHAnsi"/>
              </w:rPr>
            </w:pPr>
          </w:p>
          <w:p w14:paraId="28CA4174" w14:textId="77777777" w:rsidR="008B6983" w:rsidRPr="000A3145" w:rsidRDefault="008B6983" w:rsidP="00DE76EA">
            <w:pPr>
              <w:tabs>
                <w:tab w:val="left" w:pos="252"/>
              </w:tabs>
              <w:rPr>
                <w:rFonts w:ascii="Cambria" w:hAnsi="Cambria" w:cstheme="minorHAnsi"/>
              </w:rPr>
            </w:pPr>
          </w:p>
        </w:tc>
      </w:tr>
      <w:tr w:rsidR="008B6983" w:rsidRPr="000A3145" w14:paraId="2127E41E" w14:textId="77777777" w:rsidTr="00DE76EA">
        <w:trPr>
          <w:trHeight w:val="323"/>
        </w:trPr>
        <w:tc>
          <w:tcPr>
            <w:tcW w:w="4387" w:type="dxa"/>
            <w:shd w:val="clear" w:color="auto" w:fill="0C544A"/>
            <w:vAlign w:val="center"/>
          </w:tcPr>
          <w:p w14:paraId="449E01B3" w14:textId="77777777" w:rsidR="008B6983" w:rsidRPr="000A3145" w:rsidRDefault="008B6983" w:rsidP="00DE76EA">
            <w:pPr>
              <w:rPr>
                <w:rFonts w:ascii="Cambria" w:hAnsi="Cambria" w:cstheme="minorHAnsi"/>
                <w:bCs/>
                <w:iCs/>
                <w:smallCaps/>
                <w:color w:val="FFFFFF"/>
              </w:rPr>
            </w:pPr>
            <w:r w:rsidRPr="000A3145">
              <w:rPr>
                <w:rFonts w:ascii="Cambria" w:hAnsi="Cambria" w:cstheme="minorHAnsi"/>
                <w:bCs/>
                <w:iCs/>
                <w:color w:val="FFFFFF"/>
              </w:rPr>
              <w:t>A</w:t>
            </w:r>
            <w:r w:rsidRPr="000A3145">
              <w:rPr>
                <w:rFonts w:ascii="Cambria" w:hAnsi="Cambria" w:cstheme="minorHAnsi"/>
                <w:bCs/>
                <w:iCs/>
                <w:smallCaps/>
                <w:color w:val="FFFFFF"/>
              </w:rPr>
              <w:t>CADEMIC STAFF</w:t>
            </w:r>
          </w:p>
        </w:tc>
        <w:tc>
          <w:tcPr>
            <w:tcW w:w="5063" w:type="dxa"/>
            <w:shd w:val="clear" w:color="auto" w:fill="0C544A"/>
            <w:vAlign w:val="center"/>
          </w:tcPr>
          <w:p w14:paraId="7CB404C5" w14:textId="77777777" w:rsidR="008B6983" w:rsidRPr="000A3145" w:rsidRDefault="008B6983" w:rsidP="00DE76EA">
            <w:pPr>
              <w:rPr>
                <w:rFonts w:ascii="Cambria" w:hAnsi="Cambria" w:cstheme="minorHAnsi"/>
                <w:color w:val="FFFFFF"/>
              </w:rPr>
            </w:pPr>
          </w:p>
        </w:tc>
      </w:tr>
      <w:tr w:rsidR="008B6983" w:rsidRPr="000A3145" w14:paraId="659AFA4B" w14:textId="77777777" w:rsidTr="00DE76EA">
        <w:trPr>
          <w:trHeight w:val="863"/>
        </w:trPr>
        <w:tc>
          <w:tcPr>
            <w:tcW w:w="4387" w:type="dxa"/>
          </w:tcPr>
          <w:p w14:paraId="126711C4" w14:textId="73A50DA6" w:rsidR="008B6983" w:rsidRPr="002F6A25" w:rsidRDefault="008B6983" w:rsidP="00DE76EA">
            <w:pPr>
              <w:rPr>
                <w:rFonts w:asciiTheme="majorHAnsi" w:eastAsia="Arial" w:hAnsiTheme="majorHAnsi" w:cstheme="minorHAnsi"/>
                <w:sz w:val="22"/>
                <w:szCs w:val="22"/>
              </w:rPr>
            </w:pPr>
            <w:r w:rsidRPr="002F6A25">
              <w:rPr>
                <w:rFonts w:asciiTheme="majorHAnsi" w:hAnsiTheme="majorHAnsi" w:cstheme="minorHAnsi"/>
                <w:sz w:val="22"/>
                <w:szCs w:val="22"/>
              </w:rPr>
              <w:t>Amanda Palma</w:t>
            </w:r>
            <w:r w:rsidR="009943EC" w:rsidRPr="002F6A25">
              <w:rPr>
                <w:rFonts w:asciiTheme="majorHAnsi" w:hAnsiTheme="majorHAnsi" w:cstheme="minorHAnsi"/>
                <w:sz w:val="22"/>
                <w:szCs w:val="22"/>
              </w:rPr>
              <w:t xml:space="preserve">, </w:t>
            </w:r>
            <w:proofErr w:type="spellStart"/>
            <w:r w:rsidR="009943EC" w:rsidRPr="002F6A25">
              <w:rPr>
                <w:rFonts w:asciiTheme="majorHAnsi" w:hAnsiTheme="majorHAnsi" w:cstheme="minorHAnsi"/>
                <w:sz w:val="22"/>
                <w:szCs w:val="22"/>
              </w:rPr>
              <w:t>MSEd</w:t>
            </w:r>
            <w:proofErr w:type="spellEnd"/>
            <w:r w:rsidRPr="002F6A25">
              <w:rPr>
                <w:rFonts w:asciiTheme="majorHAnsi" w:hAnsiTheme="majorHAnsi" w:cstheme="minorHAnsi"/>
                <w:sz w:val="22"/>
                <w:szCs w:val="22"/>
              </w:rPr>
              <w:br/>
            </w:r>
            <w:r w:rsidRPr="002F6A25">
              <w:rPr>
                <w:rFonts w:asciiTheme="majorHAnsi" w:eastAsia="Arial" w:hAnsiTheme="majorHAnsi" w:cstheme="minorHAnsi"/>
                <w:sz w:val="22"/>
                <w:szCs w:val="22"/>
              </w:rPr>
              <w:t>Academic Services Officer II</w:t>
            </w:r>
            <w:r w:rsidRPr="002F6A25">
              <w:rPr>
                <w:rFonts w:asciiTheme="majorHAnsi" w:hAnsiTheme="majorHAnsi" w:cstheme="minorHAnsi"/>
                <w:sz w:val="22"/>
                <w:szCs w:val="22"/>
              </w:rPr>
              <w:br/>
            </w:r>
            <w:hyperlink r:id="rId19" w:history="1">
              <w:r w:rsidRPr="002F6A25">
                <w:rPr>
                  <w:rStyle w:val="Hyperlink"/>
                  <w:rFonts w:asciiTheme="majorHAnsi" w:eastAsia="Arial" w:hAnsiTheme="majorHAnsi" w:cstheme="minorHAnsi"/>
                  <w:sz w:val="22"/>
                  <w:szCs w:val="22"/>
                </w:rPr>
                <w:t>amandapalma@wayne.edu</w:t>
              </w:r>
            </w:hyperlink>
            <w:r w:rsidRPr="002F6A25">
              <w:rPr>
                <w:rFonts w:asciiTheme="majorHAnsi" w:eastAsia="Arial" w:hAnsiTheme="majorHAnsi" w:cstheme="minorHAnsi"/>
                <w:sz w:val="22"/>
                <w:szCs w:val="22"/>
              </w:rPr>
              <w:t xml:space="preserve"> </w:t>
            </w:r>
          </w:p>
          <w:p w14:paraId="17214EE4" w14:textId="77777777" w:rsidR="008B6983" w:rsidRPr="002F6A25" w:rsidRDefault="008B6983" w:rsidP="00DE76EA">
            <w:pPr>
              <w:rPr>
                <w:rFonts w:asciiTheme="majorHAnsi" w:hAnsiTheme="majorHAnsi" w:cstheme="minorHAnsi"/>
              </w:rPr>
            </w:pPr>
          </w:p>
        </w:tc>
        <w:tc>
          <w:tcPr>
            <w:tcW w:w="5063" w:type="dxa"/>
          </w:tcPr>
          <w:p w14:paraId="73DC4DA0" w14:textId="77777777" w:rsidR="008B6983" w:rsidRPr="000A3145" w:rsidRDefault="008B6983" w:rsidP="008B6983">
            <w:pPr>
              <w:numPr>
                <w:ilvl w:val="0"/>
                <w:numId w:val="44"/>
              </w:numPr>
              <w:tabs>
                <w:tab w:val="left" w:pos="90"/>
                <w:tab w:val="left" w:pos="252"/>
              </w:tabs>
              <w:spacing w:after="200" w:line="276" w:lineRule="auto"/>
              <w:contextualSpacing/>
              <w:rPr>
                <w:rFonts w:ascii="Cambria" w:hAnsi="Cambria" w:cstheme="minorHAnsi"/>
                <w:sz w:val="22"/>
                <w:szCs w:val="22"/>
              </w:rPr>
            </w:pPr>
            <w:r w:rsidRPr="000A3145">
              <w:rPr>
                <w:rFonts w:ascii="Cambria" w:eastAsia="Calibri" w:hAnsi="Cambria" w:cstheme="minorHAnsi"/>
                <w:sz w:val="22"/>
                <w:szCs w:val="22"/>
              </w:rPr>
              <w:t>Academic Advisor to Direct Admit for Freshmen students and Traditional BSN students</w:t>
            </w:r>
            <w:r w:rsidRPr="000A3145">
              <w:rPr>
                <w:rFonts w:ascii="Cambria" w:hAnsi="Cambria" w:cstheme="minorHAnsi"/>
                <w:sz w:val="22"/>
                <w:szCs w:val="22"/>
              </w:rPr>
              <w:t xml:space="preserve"> </w:t>
            </w:r>
          </w:p>
        </w:tc>
      </w:tr>
      <w:tr w:rsidR="008B6983" w:rsidRPr="000A3145" w14:paraId="636EE125" w14:textId="77777777" w:rsidTr="00DE76EA">
        <w:trPr>
          <w:trHeight w:val="863"/>
        </w:trPr>
        <w:tc>
          <w:tcPr>
            <w:tcW w:w="4387" w:type="dxa"/>
          </w:tcPr>
          <w:p w14:paraId="0581032A" w14:textId="207C3C1C" w:rsidR="008B6983" w:rsidRPr="002F6A25" w:rsidRDefault="008B6983" w:rsidP="00DE76EA">
            <w:pPr>
              <w:rPr>
                <w:rFonts w:asciiTheme="majorHAnsi" w:hAnsiTheme="majorHAnsi" w:cstheme="minorHAnsi"/>
                <w:sz w:val="22"/>
                <w:szCs w:val="22"/>
              </w:rPr>
            </w:pPr>
            <w:r w:rsidRPr="002F6A25">
              <w:rPr>
                <w:rFonts w:asciiTheme="majorHAnsi" w:hAnsiTheme="majorHAnsi" w:cstheme="minorHAnsi"/>
                <w:sz w:val="22"/>
                <w:szCs w:val="22"/>
              </w:rPr>
              <w:t>Alicia Scheerhorn</w:t>
            </w:r>
            <w:r w:rsidR="009943EC" w:rsidRPr="002F6A25">
              <w:rPr>
                <w:rFonts w:asciiTheme="majorHAnsi" w:hAnsiTheme="majorHAnsi" w:cstheme="minorHAnsi"/>
                <w:sz w:val="22"/>
                <w:szCs w:val="22"/>
              </w:rPr>
              <w:t>, MBA</w:t>
            </w:r>
          </w:p>
          <w:p w14:paraId="416315A9" w14:textId="77777777" w:rsidR="008B6983" w:rsidRPr="002F6A25" w:rsidRDefault="008B6983" w:rsidP="00DE76EA">
            <w:pPr>
              <w:rPr>
                <w:rFonts w:asciiTheme="majorHAnsi" w:hAnsiTheme="majorHAnsi" w:cstheme="minorHAnsi"/>
                <w:sz w:val="22"/>
                <w:szCs w:val="22"/>
              </w:rPr>
            </w:pPr>
            <w:r w:rsidRPr="002F6A25">
              <w:rPr>
                <w:rFonts w:asciiTheme="majorHAnsi" w:hAnsiTheme="majorHAnsi" w:cstheme="minorHAnsi"/>
                <w:sz w:val="22"/>
                <w:szCs w:val="22"/>
              </w:rPr>
              <w:t>Academic Services Officer II</w:t>
            </w:r>
            <w:r w:rsidRPr="002F6A25">
              <w:rPr>
                <w:rFonts w:asciiTheme="majorHAnsi" w:hAnsiTheme="majorHAnsi" w:cstheme="minorHAnsi"/>
                <w:sz w:val="22"/>
                <w:szCs w:val="22"/>
              </w:rPr>
              <w:br/>
            </w:r>
            <w:hyperlink r:id="rId20" w:history="1">
              <w:r w:rsidRPr="002F6A25">
                <w:rPr>
                  <w:rFonts w:asciiTheme="majorHAnsi" w:hAnsiTheme="majorHAnsi" w:cstheme="minorHAnsi"/>
                  <w:color w:val="0000FF"/>
                  <w:sz w:val="22"/>
                  <w:szCs w:val="22"/>
                  <w:u w:val="single"/>
                </w:rPr>
                <w:t>alicia.scheerhorn@wayne.edu</w:t>
              </w:r>
            </w:hyperlink>
          </w:p>
          <w:p w14:paraId="1142BF1A" w14:textId="77777777" w:rsidR="008B6983" w:rsidRPr="000A3145" w:rsidRDefault="008B6983" w:rsidP="00DE76EA">
            <w:pPr>
              <w:rPr>
                <w:rFonts w:ascii="Cambria" w:hAnsi="Cambria" w:cstheme="minorHAnsi"/>
              </w:rPr>
            </w:pPr>
          </w:p>
        </w:tc>
        <w:tc>
          <w:tcPr>
            <w:tcW w:w="5063" w:type="dxa"/>
          </w:tcPr>
          <w:p w14:paraId="48A9FF98" w14:textId="77777777" w:rsidR="008B6983" w:rsidRPr="000A3145" w:rsidRDefault="008B6983" w:rsidP="008B6983">
            <w:pPr>
              <w:numPr>
                <w:ilvl w:val="0"/>
                <w:numId w:val="45"/>
              </w:numPr>
              <w:tabs>
                <w:tab w:val="left" w:pos="252"/>
              </w:tabs>
              <w:rPr>
                <w:rFonts w:ascii="Cambria" w:eastAsia="Calibri" w:hAnsi="Cambria" w:cstheme="minorHAnsi"/>
                <w:sz w:val="22"/>
                <w:szCs w:val="22"/>
              </w:rPr>
            </w:pPr>
            <w:r w:rsidRPr="000A3145">
              <w:rPr>
                <w:rFonts w:ascii="Cambria" w:hAnsi="Cambria" w:cstheme="minorHAnsi"/>
                <w:sz w:val="22"/>
                <w:szCs w:val="22"/>
              </w:rPr>
              <w:t>Admission for all graduate programs</w:t>
            </w:r>
          </w:p>
          <w:p w14:paraId="3CBF3812" w14:textId="77777777" w:rsidR="008B6983" w:rsidRPr="000A3145" w:rsidRDefault="008B6983" w:rsidP="008B6983">
            <w:pPr>
              <w:pStyle w:val="ListParagraph"/>
              <w:numPr>
                <w:ilvl w:val="0"/>
                <w:numId w:val="45"/>
              </w:numPr>
              <w:tabs>
                <w:tab w:val="left" w:pos="252"/>
              </w:tabs>
              <w:rPr>
                <w:rFonts w:ascii="Cambria" w:hAnsi="Cambria" w:cstheme="minorHAnsi"/>
                <w:color w:val="000000"/>
              </w:rPr>
            </w:pPr>
            <w:r w:rsidRPr="000A3145">
              <w:rPr>
                <w:rFonts w:ascii="Cambria" w:hAnsi="Cambria" w:cstheme="minorHAnsi"/>
              </w:rPr>
              <w:t>NFLP Advisor</w:t>
            </w:r>
          </w:p>
          <w:p w14:paraId="0ED6D9D1" w14:textId="77777777" w:rsidR="008B6983" w:rsidRPr="000A3145" w:rsidRDefault="008B6983" w:rsidP="008B6983">
            <w:pPr>
              <w:pStyle w:val="ListParagraph"/>
              <w:numPr>
                <w:ilvl w:val="0"/>
                <w:numId w:val="45"/>
              </w:numPr>
              <w:tabs>
                <w:tab w:val="left" w:pos="252"/>
              </w:tabs>
              <w:rPr>
                <w:rFonts w:ascii="Cambria" w:hAnsi="Cambria" w:cstheme="minorHAnsi"/>
                <w:color w:val="000000"/>
              </w:rPr>
            </w:pPr>
            <w:r w:rsidRPr="000A3145">
              <w:rPr>
                <w:rFonts w:ascii="Cambria" w:hAnsi="Cambria" w:cstheme="minorHAnsi"/>
                <w:color w:val="000000"/>
              </w:rPr>
              <w:t>Academic Services Officer to all Graduate Students</w:t>
            </w:r>
          </w:p>
        </w:tc>
      </w:tr>
      <w:tr w:rsidR="008B6983" w:rsidRPr="000A3145" w14:paraId="03C27FC0" w14:textId="77777777" w:rsidTr="00DE76EA">
        <w:tc>
          <w:tcPr>
            <w:tcW w:w="4387" w:type="dxa"/>
          </w:tcPr>
          <w:p w14:paraId="2FC02774" w14:textId="75E3E920" w:rsidR="008B6983" w:rsidRPr="002F6A25" w:rsidRDefault="008B6983" w:rsidP="00DE76EA">
            <w:pPr>
              <w:rPr>
                <w:rFonts w:asciiTheme="majorHAnsi" w:hAnsiTheme="majorHAnsi" w:cstheme="minorHAnsi"/>
                <w:sz w:val="22"/>
                <w:szCs w:val="22"/>
              </w:rPr>
            </w:pPr>
            <w:r w:rsidRPr="002F6A25">
              <w:rPr>
                <w:rFonts w:asciiTheme="majorHAnsi" w:hAnsiTheme="majorHAnsi" w:cstheme="minorHAnsi"/>
                <w:sz w:val="22"/>
                <w:szCs w:val="22"/>
              </w:rPr>
              <w:t>Gregory Sikora</w:t>
            </w:r>
            <w:r w:rsidR="009943EC" w:rsidRPr="002F6A25">
              <w:rPr>
                <w:rFonts w:asciiTheme="majorHAnsi" w:hAnsiTheme="majorHAnsi" w:cstheme="minorHAnsi"/>
                <w:sz w:val="22"/>
                <w:szCs w:val="22"/>
              </w:rPr>
              <w:t>, MEd</w:t>
            </w:r>
          </w:p>
          <w:p w14:paraId="79B64CE7" w14:textId="77777777" w:rsidR="008B6983" w:rsidRPr="002F6A25" w:rsidRDefault="008B6983" w:rsidP="00DE76EA">
            <w:pPr>
              <w:rPr>
                <w:rFonts w:asciiTheme="majorHAnsi" w:hAnsiTheme="majorHAnsi" w:cstheme="minorHAnsi"/>
                <w:sz w:val="22"/>
                <w:szCs w:val="22"/>
              </w:rPr>
            </w:pPr>
            <w:r w:rsidRPr="002F6A25">
              <w:rPr>
                <w:rFonts w:asciiTheme="majorHAnsi" w:hAnsiTheme="majorHAnsi" w:cstheme="minorHAnsi"/>
                <w:sz w:val="22"/>
                <w:szCs w:val="22"/>
              </w:rPr>
              <w:t>Academic Services Officer III</w:t>
            </w:r>
          </w:p>
          <w:p w14:paraId="61B129DC" w14:textId="0AEB84C8" w:rsidR="008B6983" w:rsidRPr="002F6A25" w:rsidRDefault="00607029" w:rsidP="00DE76EA">
            <w:pPr>
              <w:rPr>
                <w:rFonts w:asciiTheme="majorHAnsi" w:hAnsiTheme="majorHAnsi" w:cstheme="minorHAnsi"/>
                <w:sz w:val="22"/>
                <w:szCs w:val="22"/>
              </w:rPr>
            </w:pPr>
            <w:hyperlink r:id="rId21" w:history="1">
              <w:r w:rsidR="00C7241C" w:rsidRPr="002F6A25">
                <w:rPr>
                  <w:rFonts w:asciiTheme="majorHAnsi" w:hAnsiTheme="majorHAnsi" w:cstheme="minorHAnsi"/>
                  <w:color w:val="0000FF"/>
                  <w:sz w:val="22"/>
                  <w:szCs w:val="22"/>
                  <w:u w:val="single"/>
                </w:rPr>
                <w:t>gsikora@wayne.edu</w:t>
              </w:r>
            </w:hyperlink>
          </w:p>
          <w:p w14:paraId="649FC525" w14:textId="77777777" w:rsidR="008B6983" w:rsidRPr="000A3145" w:rsidRDefault="008B6983" w:rsidP="00DE76EA">
            <w:pPr>
              <w:rPr>
                <w:rFonts w:ascii="Cambria" w:hAnsi="Cambria" w:cstheme="minorHAnsi"/>
              </w:rPr>
            </w:pPr>
          </w:p>
        </w:tc>
        <w:tc>
          <w:tcPr>
            <w:tcW w:w="5063" w:type="dxa"/>
          </w:tcPr>
          <w:p w14:paraId="605B0FAE" w14:textId="77777777" w:rsidR="008B6983" w:rsidRPr="000A3145" w:rsidRDefault="008B6983" w:rsidP="008B6983">
            <w:pPr>
              <w:pStyle w:val="ListParagraph"/>
              <w:numPr>
                <w:ilvl w:val="0"/>
                <w:numId w:val="45"/>
              </w:numPr>
              <w:tabs>
                <w:tab w:val="left" w:pos="252"/>
              </w:tabs>
              <w:rPr>
                <w:rFonts w:ascii="Cambria" w:hAnsi="Cambria" w:cstheme="minorHAnsi"/>
              </w:rPr>
            </w:pPr>
            <w:r w:rsidRPr="000A3145">
              <w:rPr>
                <w:rFonts w:ascii="Cambria" w:hAnsi="Cambria" w:cstheme="minorHAnsi"/>
              </w:rPr>
              <w:t>Admission for all undergraduate programs</w:t>
            </w:r>
          </w:p>
          <w:p w14:paraId="20756DFD" w14:textId="77777777" w:rsidR="008B6983" w:rsidRPr="000A3145" w:rsidRDefault="008B6983" w:rsidP="008B6983">
            <w:pPr>
              <w:pStyle w:val="ListParagraph"/>
              <w:numPr>
                <w:ilvl w:val="0"/>
                <w:numId w:val="45"/>
              </w:numPr>
              <w:tabs>
                <w:tab w:val="left" w:pos="252"/>
              </w:tabs>
              <w:rPr>
                <w:rFonts w:ascii="Cambria" w:hAnsi="Cambria" w:cstheme="minorHAnsi"/>
              </w:rPr>
            </w:pPr>
            <w:r w:rsidRPr="000A3145">
              <w:rPr>
                <w:rFonts w:ascii="Cambria" w:hAnsi="Cambria" w:cstheme="minorHAnsi"/>
              </w:rPr>
              <w:t>Academic Advisor to CD2 students, BSN for Veterans pathway students, &amp; RN to BSN students</w:t>
            </w:r>
          </w:p>
          <w:p w14:paraId="54094C57" w14:textId="77777777" w:rsidR="008B6983" w:rsidRPr="000A3145" w:rsidRDefault="008B6983" w:rsidP="008B6983">
            <w:pPr>
              <w:pStyle w:val="ListParagraph"/>
              <w:numPr>
                <w:ilvl w:val="0"/>
                <w:numId w:val="45"/>
              </w:numPr>
              <w:tabs>
                <w:tab w:val="left" w:pos="252"/>
              </w:tabs>
              <w:rPr>
                <w:rFonts w:ascii="Cambria" w:hAnsi="Cambria" w:cstheme="minorHAnsi"/>
                <w:color w:val="000000"/>
              </w:rPr>
            </w:pPr>
            <w:r w:rsidRPr="000A3145">
              <w:rPr>
                <w:rFonts w:ascii="Cambria" w:hAnsi="Cambria" w:cstheme="minorHAnsi"/>
              </w:rPr>
              <w:t>Graduation Officer</w:t>
            </w:r>
          </w:p>
        </w:tc>
      </w:tr>
    </w:tbl>
    <w:p w14:paraId="57AB8991" w14:textId="77777777" w:rsidR="008B6983" w:rsidRPr="000A3145" w:rsidRDefault="008B6983" w:rsidP="008B6983">
      <w:pPr>
        <w:jc w:val="center"/>
        <w:rPr>
          <w:rFonts w:ascii="Cambria" w:hAnsi="Cambria" w:cstheme="minorHAnsi"/>
        </w:rPr>
      </w:pPr>
      <w:bookmarkStart w:id="1" w:name="_Hlt480605436"/>
      <w:bookmarkEnd w:id="1"/>
    </w:p>
    <w:p w14:paraId="6AC96EF1" w14:textId="77777777" w:rsidR="008B6983" w:rsidRPr="000A3145" w:rsidRDefault="008B6983" w:rsidP="008B6983">
      <w:pPr>
        <w:jc w:val="center"/>
        <w:rPr>
          <w:rFonts w:ascii="Cambria" w:hAnsi="Cambria" w:cstheme="minorHAnsi"/>
        </w:rPr>
      </w:pPr>
    </w:p>
    <w:p w14:paraId="4CB209A3" w14:textId="77777777" w:rsidR="008B6983" w:rsidRPr="000A3145" w:rsidRDefault="008B6983" w:rsidP="008B6983">
      <w:pPr>
        <w:jc w:val="center"/>
        <w:rPr>
          <w:rFonts w:ascii="Cambria" w:hAnsi="Cambria" w:cstheme="minorHAnsi"/>
        </w:rPr>
      </w:pPr>
    </w:p>
    <w:p w14:paraId="6528963E" w14:textId="6E3F91CC" w:rsidR="00195AB6" w:rsidRPr="000A3145" w:rsidRDefault="00195AB6">
      <w:pPr>
        <w:rPr>
          <w:rFonts w:ascii="Cambria" w:hAnsi="Cambria" w:cstheme="minorHAnsi"/>
        </w:rPr>
      </w:pPr>
      <w:r w:rsidRPr="000A3145">
        <w:rPr>
          <w:rFonts w:ascii="Cambria" w:hAnsi="Cambria" w:cstheme="minorHAnsi"/>
        </w:rPr>
        <w:br w:type="page"/>
      </w:r>
    </w:p>
    <w:p w14:paraId="17C93AF8" w14:textId="77777777" w:rsidR="008B6983" w:rsidRPr="000A3145" w:rsidRDefault="008B6983" w:rsidP="008B6983">
      <w:pPr>
        <w:jc w:val="center"/>
        <w:rPr>
          <w:rFonts w:ascii="Cambria" w:hAnsi="Cambria" w:cstheme="minorHAnsi"/>
        </w:rPr>
      </w:pPr>
    </w:p>
    <w:p w14:paraId="6118B52B" w14:textId="77777777" w:rsidR="008B6983" w:rsidRPr="000A3145" w:rsidRDefault="008B6983" w:rsidP="008B6983">
      <w:pPr>
        <w:jc w:val="center"/>
        <w:rPr>
          <w:rFonts w:ascii="Cambria" w:hAnsi="Cambria" w:cstheme="minorHAnsi"/>
        </w:rPr>
      </w:pPr>
    </w:p>
    <w:p w14:paraId="0BEB1B00" w14:textId="77777777" w:rsidR="008B6983" w:rsidRPr="000A3145" w:rsidRDefault="008B6983" w:rsidP="008B6983">
      <w:pPr>
        <w:jc w:val="center"/>
        <w:rPr>
          <w:rFonts w:ascii="Cambria" w:hAnsi="Cambria" w:cstheme="minorHAnsi"/>
        </w:rPr>
      </w:pPr>
    </w:p>
    <w:p w14:paraId="341D490A" w14:textId="5FA7EC79" w:rsidR="001B1565" w:rsidRPr="000A3145" w:rsidRDefault="001B1565" w:rsidP="001B1565">
      <w:pPr>
        <w:rPr>
          <w:rFonts w:ascii="Cambria" w:hAnsi="Cambria" w:cstheme="minorHAnsi"/>
          <w:b/>
          <w:sz w:val="22"/>
          <w:szCs w:val="22"/>
        </w:rPr>
      </w:pPr>
      <w:r w:rsidRPr="000A3145">
        <w:rPr>
          <w:rFonts w:ascii="Cambria" w:hAnsi="Cambria" w:cstheme="minorHAnsi"/>
          <w:b/>
          <w:noProof/>
          <w:sz w:val="22"/>
          <w:szCs w:val="22"/>
        </w:rPr>
        <mc:AlternateContent>
          <mc:Choice Requires="wpg">
            <w:drawing>
              <wp:anchor distT="0" distB="0" distL="114300" distR="114300" simplePos="0" relativeHeight="251717120" behindDoc="0" locked="0" layoutInCell="1" allowOverlap="1" wp14:anchorId="0885A806" wp14:editId="04D66961">
                <wp:simplePos x="0" y="0"/>
                <wp:positionH relativeFrom="page">
                  <wp:posOffset>214008</wp:posOffset>
                </wp:positionH>
                <wp:positionV relativeFrom="paragraph">
                  <wp:posOffset>-347345</wp:posOffset>
                </wp:positionV>
                <wp:extent cx="7324344" cy="612648"/>
                <wp:effectExtent l="0" t="0" r="3810" b="0"/>
                <wp:wrapNone/>
                <wp:docPr id="32" name="Group 32"/>
                <wp:cNvGraphicFramePr/>
                <a:graphic xmlns:a="http://schemas.openxmlformats.org/drawingml/2006/main">
                  <a:graphicData uri="http://schemas.microsoft.com/office/word/2010/wordprocessingGroup">
                    <wpg:wgp>
                      <wpg:cNvGrpSpPr/>
                      <wpg:grpSpPr>
                        <a:xfrm>
                          <a:off x="0" y="0"/>
                          <a:ext cx="7324344" cy="612648"/>
                          <a:chOff x="0" y="0"/>
                          <a:chExt cx="7319963" cy="612140"/>
                        </a:xfrm>
                      </wpg:grpSpPr>
                      <wps:wsp>
                        <wps:cNvPr id="33" name="Rectangle 33"/>
                        <wps:cNvSpPr/>
                        <wps:spPr>
                          <a:xfrm>
                            <a:off x="4763" y="0"/>
                            <a:ext cx="7315200" cy="612140"/>
                          </a:xfrm>
                          <a:prstGeom prst="rect">
                            <a:avLst/>
                          </a:prstGeom>
                          <a:solidFill>
                            <a:srgbClr val="0C544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Text Box 2"/>
                        <wps:cNvSpPr txBox="1">
                          <a:spLocks noChangeArrowheads="1"/>
                        </wps:cNvSpPr>
                        <wps:spPr bwMode="auto">
                          <a:xfrm>
                            <a:off x="9525" y="137313"/>
                            <a:ext cx="7294323" cy="334367"/>
                          </a:xfrm>
                          <a:prstGeom prst="rect">
                            <a:avLst/>
                          </a:prstGeom>
                          <a:noFill/>
                          <a:ln w="9525">
                            <a:noFill/>
                            <a:miter lim="800000"/>
                            <a:headEnd/>
                            <a:tailEnd/>
                          </a:ln>
                        </wps:spPr>
                        <wps:txbx>
                          <w:txbxContent>
                            <w:p w14:paraId="5C399DFD" w14:textId="7B60D14A" w:rsidR="003403E7" w:rsidRPr="00AC1064" w:rsidRDefault="003403E7" w:rsidP="001B1565">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COVID - 19</w:t>
                              </w:r>
                            </w:p>
                          </w:txbxContent>
                        </wps:txbx>
                        <wps:bodyPr rot="0" vert="horz" wrap="square" lIns="91440" tIns="45720" rIns="91440" bIns="45720" anchor="t" anchorCtr="0">
                          <a:spAutoFit/>
                        </wps:bodyPr>
                      </wps:wsp>
                      <wps:wsp>
                        <wps:cNvPr id="35" name="Rectangle 35"/>
                        <wps:cNvSpPr/>
                        <wps:spPr>
                          <a:xfrm>
                            <a:off x="0" y="0"/>
                            <a:ext cx="256233" cy="612140"/>
                          </a:xfrm>
                          <a:prstGeom prst="rect">
                            <a:avLst/>
                          </a:prstGeom>
                          <a:solidFill>
                            <a:srgbClr val="FFD96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6" name="Group 36"/>
                        <wpg:cNvGrpSpPr/>
                        <wpg:grpSpPr>
                          <a:xfrm>
                            <a:off x="6724650" y="104775"/>
                            <a:ext cx="523240" cy="409492"/>
                            <a:chOff x="0" y="0"/>
                            <a:chExt cx="584200" cy="457200"/>
                          </a:xfrm>
                        </wpg:grpSpPr>
                        <wps:wsp>
                          <wps:cNvPr id="37" name="Freeform 37"/>
                          <wps:cNvSpPr/>
                          <wps:spPr>
                            <a:xfrm>
                              <a:off x="98191" y="70574"/>
                              <a:ext cx="371283" cy="260819"/>
                            </a:xfrm>
                            <a:custGeom>
                              <a:avLst/>
                              <a:gdLst>
                                <a:gd name="connsiteX0" fmla="*/ 0 w 371283"/>
                                <a:gd name="connsiteY0" fmla="*/ 18410 h 260819"/>
                                <a:gd name="connsiteX1" fmla="*/ 0 w 371283"/>
                                <a:gd name="connsiteY1" fmla="*/ 18410 h 260819"/>
                                <a:gd name="connsiteX2" fmla="*/ 116601 w 371283"/>
                                <a:gd name="connsiteY2" fmla="*/ 15342 h 260819"/>
                                <a:gd name="connsiteX3" fmla="*/ 128875 w 371283"/>
                                <a:gd name="connsiteY3" fmla="*/ 12274 h 260819"/>
                                <a:gd name="connsiteX4" fmla="*/ 150354 w 371283"/>
                                <a:gd name="connsiteY4" fmla="*/ 9205 h 260819"/>
                                <a:gd name="connsiteX5" fmla="*/ 159559 w 371283"/>
                                <a:gd name="connsiteY5" fmla="*/ 6137 h 260819"/>
                                <a:gd name="connsiteX6" fmla="*/ 171833 w 371283"/>
                                <a:gd name="connsiteY6" fmla="*/ 0 h 260819"/>
                                <a:gd name="connsiteX7" fmla="*/ 245476 w 371283"/>
                                <a:gd name="connsiteY7" fmla="*/ 3068 h 260819"/>
                                <a:gd name="connsiteX8" fmla="*/ 260819 w 371283"/>
                                <a:gd name="connsiteY8" fmla="*/ 6137 h 260819"/>
                                <a:gd name="connsiteX9" fmla="*/ 270024 w 371283"/>
                                <a:gd name="connsiteY9" fmla="*/ 9205 h 260819"/>
                                <a:gd name="connsiteX10" fmla="*/ 282298 w 371283"/>
                                <a:gd name="connsiteY10" fmla="*/ 12274 h 260819"/>
                                <a:gd name="connsiteX11" fmla="*/ 309914 w 371283"/>
                                <a:gd name="connsiteY11" fmla="*/ 18410 h 260819"/>
                                <a:gd name="connsiteX12" fmla="*/ 319119 w 371283"/>
                                <a:gd name="connsiteY12" fmla="*/ 21479 h 260819"/>
                                <a:gd name="connsiteX13" fmla="*/ 346735 w 371283"/>
                                <a:gd name="connsiteY13" fmla="*/ 33753 h 260819"/>
                                <a:gd name="connsiteX14" fmla="*/ 355941 w 371283"/>
                                <a:gd name="connsiteY14" fmla="*/ 36821 h 260819"/>
                                <a:gd name="connsiteX15" fmla="*/ 365146 w 371283"/>
                                <a:gd name="connsiteY15" fmla="*/ 46027 h 260819"/>
                                <a:gd name="connsiteX16" fmla="*/ 371283 w 371283"/>
                                <a:gd name="connsiteY16" fmla="*/ 64437 h 260819"/>
                                <a:gd name="connsiteX17" fmla="*/ 368214 w 371283"/>
                                <a:gd name="connsiteY17" fmla="*/ 107396 h 260819"/>
                                <a:gd name="connsiteX18" fmla="*/ 355941 w 371283"/>
                                <a:gd name="connsiteY18" fmla="*/ 135012 h 260819"/>
                                <a:gd name="connsiteX19" fmla="*/ 352872 w 371283"/>
                                <a:gd name="connsiteY19" fmla="*/ 144217 h 260819"/>
                                <a:gd name="connsiteX20" fmla="*/ 337530 w 371283"/>
                                <a:gd name="connsiteY20" fmla="*/ 162628 h 260819"/>
                                <a:gd name="connsiteX21" fmla="*/ 331393 w 371283"/>
                                <a:gd name="connsiteY21" fmla="*/ 171833 h 260819"/>
                                <a:gd name="connsiteX22" fmla="*/ 319119 w 371283"/>
                                <a:gd name="connsiteY22" fmla="*/ 190244 h 260819"/>
                                <a:gd name="connsiteX23" fmla="*/ 312982 w 371283"/>
                                <a:gd name="connsiteY23" fmla="*/ 199449 h 260819"/>
                                <a:gd name="connsiteX24" fmla="*/ 300708 w 371283"/>
                                <a:gd name="connsiteY24" fmla="*/ 205586 h 260819"/>
                                <a:gd name="connsiteX25" fmla="*/ 288435 w 371283"/>
                                <a:gd name="connsiteY25" fmla="*/ 214792 h 260819"/>
                                <a:gd name="connsiteX26" fmla="*/ 279229 w 371283"/>
                                <a:gd name="connsiteY26" fmla="*/ 220929 h 260819"/>
                                <a:gd name="connsiteX27" fmla="*/ 273092 w 371283"/>
                                <a:gd name="connsiteY27" fmla="*/ 230134 h 260819"/>
                                <a:gd name="connsiteX28" fmla="*/ 245476 w 371283"/>
                                <a:gd name="connsiteY28" fmla="*/ 245476 h 260819"/>
                                <a:gd name="connsiteX29" fmla="*/ 236271 w 371283"/>
                                <a:gd name="connsiteY29" fmla="*/ 251613 h 260819"/>
                                <a:gd name="connsiteX30" fmla="*/ 199449 w 371283"/>
                                <a:gd name="connsiteY30" fmla="*/ 260819 h 260819"/>
                                <a:gd name="connsiteX31" fmla="*/ 113533 w 371283"/>
                                <a:gd name="connsiteY31" fmla="*/ 257750 h 260819"/>
                                <a:gd name="connsiteX32" fmla="*/ 104327 w 371283"/>
                                <a:gd name="connsiteY32" fmla="*/ 254682 h 260819"/>
                                <a:gd name="connsiteX33" fmla="*/ 95122 w 371283"/>
                                <a:gd name="connsiteY33" fmla="*/ 248545 h 260819"/>
                                <a:gd name="connsiteX34" fmla="*/ 88985 w 371283"/>
                                <a:gd name="connsiteY34" fmla="*/ 236271 h 260819"/>
                                <a:gd name="connsiteX35" fmla="*/ 79780 w 371283"/>
                                <a:gd name="connsiteY35" fmla="*/ 230134 h 260819"/>
                                <a:gd name="connsiteX36" fmla="*/ 64437 w 371283"/>
                                <a:gd name="connsiteY36" fmla="*/ 211723 h 260819"/>
                                <a:gd name="connsiteX37" fmla="*/ 52163 w 371283"/>
                                <a:gd name="connsiteY37" fmla="*/ 184107 h 260819"/>
                                <a:gd name="connsiteX38" fmla="*/ 49095 w 371283"/>
                                <a:gd name="connsiteY38" fmla="*/ 174902 h 260819"/>
                                <a:gd name="connsiteX39" fmla="*/ 46027 w 371283"/>
                                <a:gd name="connsiteY39" fmla="*/ 162628 h 260819"/>
                                <a:gd name="connsiteX40" fmla="*/ 39890 w 371283"/>
                                <a:gd name="connsiteY40" fmla="*/ 150354 h 260819"/>
                                <a:gd name="connsiteX41" fmla="*/ 33753 w 371283"/>
                                <a:gd name="connsiteY41" fmla="*/ 125806 h 260819"/>
                                <a:gd name="connsiteX42" fmla="*/ 27616 w 371283"/>
                                <a:gd name="connsiteY42" fmla="*/ 107396 h 260819"/>
                                <a:gd name="connsiteX43" fmla="*/ 24547 w 371283"/>
                                <a:gd name="connsiteY43" fmla="*/ 98190 h 260819"/>
                                <a:gd name="connsiteX44" fmla="*/ 21479 w 371283"/>
                                <a:gd name="connsiteY44" fmla="*/ 76711 h 260819"/>
                                <a:gd name="connsiteX45" fmla="*/ 15342 w 371283"/>
                                <a:gd name="connsiteY45" fmla="*/ 58300 h 260819"/>
                                <a:gd name="connsiteX46" fmla="*/ 0 w 371283"/>
                                <a:gd name="connsiteY46" fmla="*/ 18410 h 2608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Lst>
                              <a:rect l="l" t="t" r="r" b="b"/>
                              <a:pathLst>
                                <a:path w="371283" h="260819">
                                  <a:moveTo>
                                    <a:pt x="0" y="18410"/>
                                  </a:moveTo>
                                  <a:lnTo>
                                    <a:pt x="0" y="18410"/>
                                  </a:lnTo>
                                  <a:cubicBezTo>
                                    <a:pt x="38867" y="17387"/>
                                    <a:pt x="77765" y="17191"/>
                                    <a:pt x="116601" y="15342"/>
                                  </a:cubicBezTo>
                                  <a:cubicBezTo>
                                    <a:pt x="120813" y="15141"/>
                                    <a:pt x="124726" y="13028"/>
                                    <a:pt x="128875" y="12274"/>
                                  </a:cubicBezTo>
                                  <a:cubicBezTo>
                                    <a:pt x="135991" y="10980"/>
                                    <a:pt x="143194" y="10228"/>
                                    <a:pt x="150354" y="9205"/>
                                  </a:cubicBezTo>
                                  <a:cubicBezTo>
                                    <a:pt x="153422" y="8182"/>
                                    <a:pt x="156586" y="7411"/>
                                    <a:pt x="159559" y="6137"/>
                                  </a:cubicBezTo>
                                  <a:cubicBezTo>
                                    <a:pt x="163763" y="4335"/>
                                    <a:pt x="167262" y="163"/>
                                    <a:pt x="171833" y="0"/>
                                  </a:cubicBezTo>
                                  <a:lnTo>
                                    <a:pt x="245476" y="3068"/>
                                  </a:lnTo>
                                  <a:cubicBezTo>
                                    <a:pt x="250590" y="4091"/>
                                    <a:pt x="255759" y="4872"/>
                                    <a:pt x="260819" y="6137"/>
                                  </a:cubicBezTo>
                                  <a:cubicBezTo>
                                    <a:pt x="263957" y="6921"/>
                                    <a:pt x="266914" y="8316"/>
                                    <a:pt x="270024" y="9205"/>
                                  </a:cubicBezTo>
                                  <a:cubicBezTo>
                                    <a:pt x="274079" y="10364"/>
                                    <a:pt x="278181" y="11359"/>
                                    <a:pt x="282298" y="12274"/>
                                  </a:cubicBezTo>
                                  <a:cubicBezTo>
                                    <a:pt x="296528" y="15436"/>
                                    <a:pt x="296823" y="14670"/>
                                    <a:pt x="309914" y="18410"/>
                                  </a:cubicBezTo>
                                  <a:cubicBezTo>
                                    <a:pt x="313024" y="19299"/>
                                    <a:pt x="316226" y="20032"/>
                                    <a:pt x="319119" y="21479"/>
                                  </a:cubicBezTo>
                                  <a:cubicBezTo>
                                    <a:pt x="348284" y="36063"/>
                                    <a:pt x="299259" y="17928"/>
                                    <a:pt x="346735" y="33753"/>
                                  </a:cubicBezTo>
                                  <a:lnTo>
                                    <a:pt x="355941" y="36821"/>
                                  </a:lnTo>
                                  <a:cubicBezTo>
                                    <a:pt x="359009" y="39890"/>
                                    <a:pt x="363039" y="42234"/>
                                    <a:pt x="365146" y="46027"/>
                                  </a:cubicBezTo>
                                  <a:cubicBezTo>
                                    <a:pt x="368287" y="51682"/>
                                    <a:pt x="371283" y="64437"/>
                                    <a:pt x="371283" y="64437"/>
                                  </a:cubicBezTo>
                                  <a:cubicBezTo>
                                    <a:pt x="370260" y="78757"/>
                                    <a:pt x="370344" y="93199"/>
                                    <a:pt x="368214" y="107396"/>
                                  </a:cubicBezTo>
                                  <a:cubicBezTo>
                                    <a:pt x="364822" y="130010"/>
                                    <a:pt x="363437" y="120022"/>
                                    <a:pt x="355941" y="135012"/>
                                  </a:cubicBezTo>
                                  <a:cubicBezTo>
                                    <a:pt x="354494" y="137905"/>
                                    <a:pt x="354319" y="141324"/>
                                    <a:pt x="352872" y="144217"/>
                                  </a:cubicBezTo>
                                  <a:cubicBezTo>
                                    <a:pt x="347157" y="155647"/>
                                    <a:pt x="346015" y="152446"/>
                                    <a:pt x="337530" y="162628"/>
                                  </a:cubicBezTo>
                                  <a:cubicBezTo>
                                    <a:pt x="335169" y="165461"/>
                                    <a:pt x="333439" y="168765"/>
                                    <a:pt x="331393" y="171833"/>
                                  </a:cubicBezTo>
                                  <a:cubicBezTo>
                                    <a:pt x="326001" y="188011"/>
                                    <a:pt x="331889" y="174922"/>
                                    <a:pt x="319119" y="190244"/>
                                  </a:cubicBezTo>
                                  <a:cubicBezTo>
                                    <a:pt x="316758" y="193077"/>
                                    <a:pt x="315815" y="197088"/>
                                    <a:pt x="312982" y="199449"/>
                                  </a:cubicBezTo>
                                  <a:cubicBezTo>
                                    <a:pt x="309468" y="202377"/>
                                    <a:pt x="304587" y="203162"/>
                                    <a:pt x="300708" y="205586"/>
                                  </a:cubicBezTo>
                                  <a:cubicBezTo>
                                    <a:pt x="296371" y="208297"/>
                                    <a:pt x="292596" y="211819"/>
                                    <a:pt x="288435" y="214792"/>
                                  </a:cubicBezTo>
                                  <a:cubicBezTo>
                                    <a:pt x="285434" y="216936"/>
                                    <a:pt x="282298" y="218883"/>
                                    <a:pt x="279229" y="220929"/>
                                  </a:cubicBezTo>
                                  <a:cubicBezTo>
                                    <a:pt x="277183" y="223997"/>
                                    <a:pt x="275867" y="227706"/>
                                    <a:pt x="273092" y="230134"/>
                                  </a:cubicBezTo>
                                  <a:cubicBezTo>
                                    <a:pt x="260104" y="241498"/>
                                    <a:pt x="258121" y="241262"/>
                                    <a:pt x="245476" y="245476"/>
                                  </a:cubicBezTo>
                                  <a:cubicBezTo>
                                    <a:pt x="242408" y="247522"/>
                                    <a:pt x="239641" y="250115"/>
                                    <a:pt x="236271" y="251613"/>
                                  </a:cubicBezTo>
                                  <a:cubicBezTo>
                                    <a:pt x="221684" y="258096"/>
                                    <a:pt x="214886" y="258246"/>
                                    <a:pt x="199449" y="260819"/>
                                  </a:cubicBezTo>
                                  <a:cubicBezTo>
                                    <a:pt x="170810" y="259796"/>
                                    <a:pt x="142130" y="259595"/>
                                    <a:pt x="113533" y="257750"/>
                                  </a:cubicBezTo>
                                  <a:cubicBezTo>
                                    <a:pt x="110305" y="257542"/>
                                    <a:pt x="107220" y="256128"/>
                                    <a:pt x="104327" y="254682"/>
                                  </a:cubicBezTo>
                                  <a:cubicBezTo>
                                    <a:pt x="101029" y="253033"/>
                                    <a:pt x="98190" y="250591"/>
                                    <a:pt x="95122" y="248545"/>
                                  </a:cubicBezTo>
                                  <a:cubicBezTo>
                                    <a:pt x="93076" y="244454"/>
                                    <a:pt x="91913" y="239785"/>
                                    <a:pt x="88985" y="236271"/>
                                  </a:cubicBezTo>
                                  <a:cubicBezTo>
                                    <a:pt x="86624" y="233438"/>
                                    <a:pt x="82613" y="232495"/>
                                    <a:pt x="79780" y="230134"/>
                                  </a:cubicBezTo>
                                  <a:cubicBezTo>
                                    <a:pt x="70918" y="222749"/>
                                    <a:pt x="70473" y="220777"/>
                                    <a:pt x="64437" y="211723"/>
                                  </a:cubicBezTo>
                                  <a:cubicBezTo>
                                    <a:pt x="57134" y="189814"/>
                                    <a:pt x="61888" y="198695"/>
                                    <a:pt x="52163" y="184107"/>
                                  </a:cubicBezTo>
                                  <a:cubicBezTo>
                                    <a:pt x="51140" y="181039"/>
                                    <a:pt x="49983" y="178012"/>
                                    <a:pt x="49095" y="174902"/>
                                  </a:cubicBezTo>
                                  <a:cubicBezTo>
                                    <a:pt x="47937" y="170847"/>
                                    <a:pt x="47508" y="166577"/>
                                    <a:pt x="46027" y="162628"/>
                                  </a:cubicBezTo>
                                  <a:cubicBezTo>
                                    <a:pt x="44421" y="158345"/>
                                    <a:pt x="41337" y="154694"/>
                                    <a:pt x="39890" y="150354"/>
                                  </a:cubicBezTo>
                                  <a:cubicBezTo>
                                    <a:pt x="37223" y="142352"/>
                                    <a:pt x="36420" y="133808"/>
                                    <a:pt x="33753" y="125806"/>
                                  </a:cubicBezTo>
                                  <a:lnTo>
                                    <a:pt x="27616" y="107396"/>
                                  </a:lnTo>
                                  <a:lnTo>
                                    <a:pt x="24547" y="98190"/>
                                  </a:lnTo>
                                  <a:cubicBezTo>
                                    <a:pt x="23524" y="91030"/>
                                    <a:pt x="23105" y="83758"/>
                                    <a:pt x="21479" y="76711"/>
                                  </a:cubicBezTo>
                                  <a:cubicBezTo>
                                    <a:pt x="20024" y="70408"/>
                                    <a:pt x="15342" y="58300"/>
                                    <a:pt x="15342" y="58300"/>
                                  </a:cubicBezTo>
                                  <a:cubicBezTo>
                                    <a:pt x="11996" y="21491"/>
                                    <a:pt x="2557" y="25058"/>
                                    <a:pt x="0" y="18410"/>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8" name="Picture 38" descr="C:\Users\ge9656\AppData\Local\Microsoft\Windows\INetCache\Content.Word\con_stacked_color.jpg"/>
                            <pic:cNvPicPr>
                              <a:picLocks noChangeAspect="1"/>
                            </pic:cNvPicPr>
                          </pic:nvPicPr>
                          <pic:blipFill rotWithShape="1">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rcRect l="29239" r="30063" b="52720"/>
                            <a:stretch/>
                          </pic:blipFill>
                          <pic:spPr bwMode="auto">
                            <a:xfrm>
                              <a:off x="0" y="0"/>
                              <a:ext cx="584200" cy="457200"/>
                            </a:xfrm>
                            <a:prstGeom prst="rect">
                              <a:avLst/>
                            </a:prstGeom>
                            <a:noFill/>
                            <a:ln>
                              <a:noFill/>
                            </a:ln>
                            <a:extLst>
                              <a:ext uri="{53640926-AAD7-44D8-BBD7-CCE9431645EC}">
                                <a14:shadowObscured xmlns:a14="http://schemas.microsoft.com/office/drawing/2010/main"/>
                              </a:ext>
                            </a:extLst>
                          </pic:spPr>
                        </pic:pic>
                      </wpg:grpSp>
                    </wpg:wgp>
                  </a:graphicData>
                </a:graphic>
                <wp14:sizeRelH relativeFrom="margin">
                  <wp14:pctWidth>0</wp14:pctWidth>
                </wp14:sizeRelH>
                <wp14:sizeRelV relativeFrom="margin">
                  <wp14:pctHeight>0</wp14:pctHeight>
                </wp14:sizeRelV>
              </wp:anchor>
            </w:drawing>
          </mc:Choice>
          <mc:Fallback>
            <w:pict>
              <v:group w14:anchorId="0885A806" id="Group 32" o:spid="_x0000_s1040" style="position:absolute;margin-left:16.85pt;margin-top:-27.35pt;width:576.7pt;height:48.25pt;z-index:251717120;mso-position-horizontal-relative:page;mso-width-relative:margin;mso-height-relative:margin" coordsize="73199,61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">
                <v:rect id="Rectangle 33" o:spid="_x0000_s1041" style="position:absolute;left:47;width:7315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" fillcolor="#0c544a" stroked="f" strokeweight="2pt"/>
                <v:shape id="Text Box 2" o:spid="_x0000_s1042" type="#_x0000_t202" style="position:absolute;left:95;top:1373;width:72943;height:3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" filled="f" stroked="f">
                  <v:textbox style="mso-fit-shape-to-text:t">
                    <w:txbxContent>
                      <w:p w14:paraId="5C399DFD" w14:textId="7B60D14A" w:rsidR="003403E7" w:rsidRPr="00AC1064" w:rsidRDefault="003403E7" w:rsidP="001B1565">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COVID - 19</w:t>
                        </w:r>
                      </w:p>
                    </w:txbxContent>
                  </v:textbox>
                </v:shape>
                <v:rect id="Rectangle 35" o:spid="_x0000_s1043" style="position:absolute;width:256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" fillcolor="#ffd969" stroked="f" strokeweight="2pt"/>
                <v:group id="Group 36" o:spid="_x0000_s1044" style="position:absolute;left:67246;top:1047;width:5232;height:4095" coordsize="5842,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Freeform 37" o:spid="_x0000_s1045" style="position:absolute;left:981;top:705;width:3713;height:2608;visibility:visible;mso-wrap-style:square;v-text-anchor:middle" coordsize="371283,260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" path="m,18410r,c38867,17387,77765,17191,116601,15342v4212,-201,8125,-2314,12274,-3068c135991,10980,143194,10228,150354,9205v3068,-1023,6232,-1794,9205,-3068c163763,4335,167262,163,171833,r73643,3068c250590,4091,255759,4872,260819,6137v3138,784,6095,2179,9205,3068c274079,10364,278181,11359,282298,12274v14230,3162,14525,2396,27616,6136c313024,19299,316226,20032,319119,21479v29165,14584,-19860,-3551,27616,12274l355941,36821v3068,3069,7098,5413,9205,9206c368287,51682,371283,64437,371283,64437v-1023,14320,-939,28762,-3069,42959c364822,130010,363437,120022,355941,135012v-1447,2893,-1622,6312,-3069,9205c347157,155647,346015,152446,337530,162628v-2361,2833,-4091,6137,-6137,9205c326001,188011,331889,174922,319119,190244v-2361,2833,-3304,6844,-6137,9205c309468,202377,304587,203162,300708,205586v-4337,2711,-8112,6233,-12273,9206c285434,216936,282298,218883,279229,220929v-2046,3068,-3362,6777,-6137,9205c260104,241498,258121,241262,245476,245476v-3068,2046,-5835,4639,-9205,6137c221684,258096,214886,258246,199449,260819v-28639,-1023,-57319,-1224,-85916,-3069c110305,257542,107220,256128,104327,254682v-3298,-1649,-6137,-4091,-9205,-6137c93076,244454,91913,239785,88985,236271v-2361,-2833,-6372,-3776,-9205,-6137c70918,222749,70473,220777,64437,211723,57134,189814,61888,198695,52163,184107v-1023,-3068,-2180,-6095,-3068,-9205c47937,170847,47508,166577,46027,162628v-1606,-4283,-4690,-7934,-6137,-12274c37223,142352,36420,133808,33753,125806l27616,107396,24547,98190c23524,91030,23105,83758,21479,76711,20024,70408,15342,58300,15342,58300,11996,21491,2557,25058,,18410xe" fillcolor="white [3212]" stroked="f" strokeweight="2pt">
                    <v:path arrowok="t" o:connecttype="custom" o:connectlocs="0,18410;0,18410;116601,15342;128875,12274;150354,9205;159559,6137;171833,0;245476,3068;260819,6137;270024,9205;282298,12274;309914,18410;319119,21479;346735,33753;355941,36821;365146,46027;371283,64437;368214,107396;355941,135012;352872,144217;337530,162628;331393,171833;319119,190244;312982,199449;300708,205586;288435,214792;279229,220929;273092,230134;245476,245476;236271,251613;199449,260819;113533,257750;104327,254682;95122,248545;88985,236271;79780,230134;64437,211723;52163,184107;49095,174902;46027,162628;39890,150354;33753,125806;27616,107396;24547,98190;21479,76711;15342,58300;0,18410" o:connectangles="0,0,0,0,0,0,0,0,0,0,0,0,0,0,0,0,0,0,0,0,0,0,0,0,0,0,0,0,0,0,0,0,0,0,0,0,0,0,0,0,0,0,0,0,0,0,0"/>
                  </v:shape>
                  <v:shape id="Picture 38" o:spid="_x0000_s1046" type="#_x0000_t75" style="position:absolute;width:584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">
                    <v:imagedata r:id="rId14" o:title="con_stacked_color" cropbottom="34551f" cropleft="19162f" cropright="19702f" chromakey="white"/>
                  </v:shape>
                </v:group>
                <w10:wrap anchorx="page"/>
              </v:group>
            </w:pict>
          </mc:Fallback>
        </mc:AlternateContent>
      </w:r>
    </w:p>
    <w:p w14:paraId="100469ED" w14:textId="1FF39BAD" w:rsidR="001B1565" w:rsidRPr="000A3145" w:rsidRDefault="001B1565" w:rsidP="001B1565">
      <w:pPr>
        <w:rPr>
          <w:rFonts w:ascii="Cambria" w:hAnsi="Cambria" w:cstheme="minorHAnsi"/>
          <w:b/>
          <w:sz w:val="22"/>
          <w:szCs w:val="22"/>
        </w:rPr>
      </w:pPr>
    </w:p>
    <w:p w14:paraId="52CEA26A" w14:textId="77777777" w:rsidR="001B1565" w:rsidRPr="000A3145" w:rsidRDefault="001B1565" w:rsidP="001B1565">
      <w:pPr>
        <w:rPr>
          <w:rFonts w:ascii="Cambria" w:hAnsi="Cambria" w:cstheme="minorHAnsi"/>
          <w:b/>
          <w:sz w:val="22"/>
          <w:szCs w:val="22"/>
        </w:rPr>
      </w:pPr>
    </w:p>
    <w:p w14:paraId="49B878D7" w14:textId="77777777" w:rsidR="00195AB6" w:rsidRPr="000A3145" w:rsidRDefault="00195AB6" w:rsidP="00195AB6">
      <w:pPr>
        <w:rPr>
          <w:rFonts w:ascii="Cambria" w:hAnsi="Cambria" w:cstheme="minorHAnsi"/>
          <w:b/>
          <w:sz w:val="22"/>
          <w:szCs w:val="22"/>
        </w:rPr>
      </w:pPr>
    </w:p>
    <w:p w14:paraId="45009A6F" w14:textId="77777777" w:rsidR="00195AB6" w:rsidRPr="000A3145" w:rsidRDefault="00195AB6" w:rsidP="00195AB6">
      <w:pPr>
        <w:rPr>
          <w:rFonts w:ascii="Cambria" w:hAnsi="Cambria" w:cstheme="minorHAnsi"/>
          <w:iCs/>
          <w:color w:val="0C544A"/>
        </w:rPr>
      </w:pPr>
      <w:r w:rsidRPr="000A3145">
        <w:rPr>
          <w:rFonts w:ascii="Cambria" w:hAnsi="Cambria" w:cstheme="minorHAnsi"/>
          <w:iCs/>
          <w:color w:val="0C544A"/>
        </w:rPr>
        <w:t>STUDENT SAFETY</w:t>
      </w:r>
    </w:p>
    <w:p w14:paraId="4331755B" w14:textId="77777777" w:rsidR="00195AB6" w:rsidRPr="000A3145" w:rsidRDefault="00195AB6" w:rsidP="00195AB6">
      <w:pPr>
        <w:rPr>
          <w:rFonts w:ascii="Cambria" w:hAnsi="Cambria" w:cstheme="minorHAnsi"/>
          <w:b/>
          <w:sz w:val="22"/>
          <w:szCs w:val="22"/>
        </w:rPr>
      </w:pPr>
    </w:p>
    <w:p w14:paraId="5B700683" w14:textId="77777777" w:rsidR="00195AB6" w:rsidRPr="002F6A25" w:rsidRDefault="00195AB6" w:rsidP="00195AB6">
      <w:pPr>
        <w:rPr>
          <w:rFonts w:asciiTheme="majorHAnsi" w:hAnsiTheme="majorHAnsi" w:cstheme="minorHAnsi"/>
          <w:bCs/>
          <w:sz w:val="22"/>
          <w:szCs w:val="22"/>
        </w:rPr>
      </w:pPr>
      <w:r w:rsidRPr="002F6A25">
        <w:rPr>
          <w:rFonts w:asciiTheme="majorHAnsi" w:hAnsiTheme="majorHAnsi" w:cstheme="minorHAnsi"/>
          <w:bCs/>
          <w:sz w:val="22"/>
          <w:szCs w:val="22"/>
        </w:rPr>
        <w:t>The College of Nursing is committed to ensuring that students have the information that they need to maintain safety while on campus (which includes clinical sites). As the COVID-19 situation evolves, the College encourages students to continue to refer to the best evidence related to coronavirus contained on the </w:t>
      </w:r>
      <w:hyperlink r:id="rId22" w:history="1">
        <w:r w:rsidRPr="002F6A25">
          <w:rPr>
            <w:rStyle w:val="Hyperlink"/>
            <w:rFonts w:asciiTheme="majorHAnsi" w:hAnsiTheme="majorHAnsi" w:cstheme="minorHAnsi"/>
            <w:bCs/>
            <w:sz w:val="22"/>
            <w:szCs w:val="22"/>
          </w:rPr>
          <w:t>CDC website</w:t>
        </w:r>
      </w:hyperlink>
      <w:r w:rsidRPr="002F6A25">
        <w:rPr>
          <w:rFonts w:asciiTheme="majorHAnsi" w:hAnsiTheme="majorHAnsi" w:cstheme="minorHAnsi"/>
          <w:bCs/>
          <w:sz w:val="22"/>
          <w:szCs w:val="22"/>
        </w:rPr>
        <w:t>. In addition, the </w:t>
      </w:r>
      <w:hyperlink r:id="rId23" w:history="1">
        <w:r w:rsidRPr="002F6A25">
          <w:rPr>
            <w:rStyle w:val="Hyperlink"/>
            <w:rFonts w:asciiTheme="majorHAnsi" w:hAnsiTheme="majorHAnsi" w:cstheme="minorHAnsi"/>
            <w:bCs/>
            <w:sz w:val="22"/>
            <w:szCs w:val="22"/>
          </w:rPr>
          <w:t>WSU Coronavirus webpage</w:t>
        </w:r>
      </w:hyperlink>
      <w:r w:rsidRPr="002F6A25">
        <w:rPr>
          <w:rFonts w:asciiTheme="majorHAnsi" w:hAnsiTheme="majorHAnsi" w:cstheme="minorHAnsi"/>
          <w:bCs/>
          <w:sz w:val="22"/>
          <w:szCs w:val="22"/>
        </w:rPr>
        <w:t> provides the most current updates for the campus community.</w:t>
      </w:r>
    </w:p>
    <w:p w14:paraId="73B6C35A" w14:textId="77777777" w:rsidR="00195AB6" w:rsidRPr="000A3145" w:rsidRDefault="00195AB6" w:rsidP="00195AB6">
      <w:pPr>
        <w:rPr>
          <w:rFonts w:ascii="Cambria" w:hAnsi="Cambria" w:cstheme="minorHAnsi"/>
          <w:b/>
          <w:sz w:val="22"/>
          <w:szCs w:val="22"/>
        </w:rPr>
      </w:pPr>
    </w:p>
    <w:p w14:paraId="457145E3" w14:textId="77777777" w:rsidR="00195AB6" w:rsidRPr="000A3145" w:rsidRDefault="00195AB6" w:rsidP="00195AB6">
      <w:pPr>
        <w:rPr>
          <w:rFonts w:ascii="Cambria" w:hAnsi="Cambria" w:cstheme="minorHAnsi"/>
          <w:iCs/>
          <w:color w:val="0C544A"/>
        </w:rPr>
      </w:pPr>
      <w:r w:rsidRPr="000A3145">
        <w:rPr>
          <w:rFonts w:ascii="Cambria" w:hAnsi="Cambria" w:cstheme="minorHAnsi"/>
          <w:iCs/>
          <w:color w:val="0C544A"/>
        </w:rPr>
        <w:t>CAMPUS DAILY SCREENER</w:t>
      </w:r>
    </w:p>
    <w:p w14:paraId="2592E86A" w14:textId="77777777" w:rsidR="00195AB6" w:rsidRPr="000A3145" w:rsidRDefault="00195AB6" w:rsidP="00195AB6">
      <w:pPr>
        <w:rPr>
          <w:rFonts w:ascii="Cambria" w:hAnsi="Cambria" w:cstheme="minorHAnsi"/>
          <w:b/>
          <w:bCs/>
          <w:sz w:val="22"/>
          <w:szCs w:val="22"/>
        </w:rPr>
      </w:pPr>
    </w:p>
    <w:p w14:paraId="0FEAE0E9" w14:textId="77777777" w:rsidR="00195AB6" w:rsidRPr="002F6A25" w:rsidRDefault="00195AB6" w:rsidP="00195AB6">
      <w:pPr>
        <w:pStyle w:val="NormalWeb"/>
        <w:shd w:val="clear" w:color="auto" w:fill="FFFFFF"/>
        <w:spacing w:before="0" w:beforeAutospacing="0" w:after="0" w:afterAutospacing="0"/>
        <w:rPr>
          <w:rFonts w:asciiTheme="majorHAnsi" w:hAnsiTheme="majorHAnsi" w:cstheme="minorHAnsi"/>
          <w:sz w:val="22"/>
          <w:szCs w:val="22"/>
        </w:rPr>
      </w:pPr>
      <w:r w:rsidRPr="002F6A25">
        <w:rPr>
          <w:rFonts w:asciiTheme="majorHAnsi" w:hAnsiTheme="majorHAnsi" w:cstheme="minorHAnsi"/>
          <w:sz w:val="22"/>
          <w:szCs w:val="22"/>
        </w:rPr>
        <w:t xml:space="preserve">All students </w:t>
      </w:r>
      <w:r w:rsidRPr="002F6A25">
        <w:rPr>
          <w:rFonts w:asciiTheme="majorHAnsi" w:hAnsiTheme="majorHAnsi" w:cstheme="minorHAnsi"/>
          <w:color w:val="201F1E"/>
          <w:sz w:val="22"/>
          <w:szCs w:val="22"/>
        </w:rPr>
        <w:t xml:space="preserve">who are on campus or are at any campus related activity, including off-campus clinical sites, volunteer activities, Campus Health Center appointments, etc. </w:t>
      </w:r>
      <w:r w:rsidRPr="002F6A25">
        <w:rPr>
          <w:rFonts w:asciiTheme="majorHAnsi" w:hAnsiTheme="majorHAnsi" w:cstheme="minorHAnsi"/>
          <w:sz w:val="22"/>
          <w:szCs w:val="22"/>
        </w:rPr>
        <w:t>are required to complete the </w:t>
      </w:r>
      <w:hyperlink r:id="rId24" w:history="1">
        <w:r w:rsidRPr="002F6A25">
          <w:rPr>
            <w:rStyle w:val="Hyperlink"/>
            <w:rFonts w:asciiTheme="majorHAnsi" w:hAnsiTheme="majorHAnsi" w:cstheme="minorHAnsi"/>
            <w:sz w:val="22"/>
            <w:szCs w:val="22"/>
          </w:rPr>
          <w:t>Be Warrior Safe</w:t>
        </w:r>
      </w:hyperlink>
      <w:r w:rsidRPr="002F6A25">
        <w:rPr>
          <w:rFonts w:asciiTheme="majorHAnsi" w:hAnsiTheme="majorHAnsi" w:cstheme="minorHAnsi"/>
          <w:sz w:val="22"/>
          <w:szCs w:val="22"/>
        </w:rPr>
        <w:t> training in Canvas and the </w:t>
      </w:r>
      <w:hyperlink r:id="rId25" w:history="1">
        <w:r w:rsidRPr="002F6A25">
          <w:rPr>
            <w:rStyle w:val="Hyperlink"/>
            <w:rFonts w:asciiTheme="majorHAnsi" w:hAnsiTheme="majorHAnsi" w:cstheme="minorHAnsi"/>
            <w:sz w:val="22"/>
            <w:szCs w:val="22"/>
          </w:rPr>
          <w:t>Campus Daily Screener</w:t>
        </w:r>
      </w:hyperlink>
      <w:r w:rsidRPr="002F6A25">
        <w:rPr>
          <w:rFonts w:asciiTheme="majorHAnsi" w:hAnsiTheme="majorHAnsi" w:cstheme="minorHAnsi"/>
          <w:sz w:val="22"/>
          <w:szCs w:val="22"/>
        </w:rPr>
        <w:t>. The</w:t>
      </w:r>
      <w:r w:rsidRPr="002F6A25" w:rsidDel="009F0FEA">
        <w:rPr>
          <w:rFonts w:asciiTheme="majorHAnsi" w:hAnsiTheme="majorHAnsi" w:cstheme="minorHAnsi"/>
          <w:sz w:val="22"/>
          <w:szCs w:val="22"/>
        </w:rPr>
        <w:t xml:space="preserve"> </w:t>
      </w:r>
      <w:hyperlink r:id="rId26" w:history="1">
        <w:r w:rsidRPr="002F6A25">
          <w:rPr>
            <w:rStyle w:val="Hyperlink"/>
            <w:rFonts w:asciiTheme="majorHAnsi" w:hAnsiTheme="majorHAnsi" w:cstheme="minorHAnsi"/>
            <w:sz w:val="22"/>
            <w:szCs w:val="22"/>
          </w:rPr>
          <w:t>WSU Coronavirus webpage</w:t>
        </w:r>
      </w:hyperlink>
      <w:r w:rsidRPr="002F6A25">
        <w:rPr>
          <w:rFonts w:asciiTheme="majorHAnsi" w:hAnsiTheme="majorHAnsi" w:cstheme="minorHAnsi"/>
          <w:sz w:val="22"/>
          <w:szCs w:val="22"/>
        </w:rPr>
        <w:t xml:space="preserve"> for detailed information on completing these two requirements.  Students who are cleared to be on campus will receive a bar code that they will be required to produce. A student who is not automatically cleared will be contacted by the Campus Health Center (CHC) to evaluate the situation. CHC is staffed to begin clearing student screeners beginning at 5 am. Students are expected to adhere to the daily screener policy. </w:t>
      </w:r>
    </w:p>
    <w:p w14:paraId="40C2F92D" w14:textId="77777777" w:rsidR="00195AB6" w:rsidRPr="000A3145" w:rsidRDefault="00195AB6" w:rsidP="00195AB6">
      <w:pPr>
        <w:rPr>
          <w:rFonts w:ascii="Cambria" w:hAnsi="Cambria" w:cstheme="minorHAnsi"/>
          <w:sz w:val="22"/>
          <w:szCs w:val="22"/>
        </w:rPr>
      </w:pPr>
    </w:p>
    <w:p w14:paraId="12DE0579" w14:textId="77777777" w:rsidR="00195AB6" w:rsidRPr="000A3145" w:rsidRDefault="00195AB6" w:rsidP="00195AB6">
      <w:pPr>
        <w:rPr>
          <w:rFonts w:ascii="Cambria" w:hAnsi="Cambria" w:cstheme="minorHAnsi"/>
          <w:iCs/>
          <w:color w:val="0C544A"/>
        </w:rPr>
      </w:pPr>
      <w:r w:rsidRPr="000A3145">
        <w:rPr>
          <w:rFonts w:ascii="Cambria" w:hAnsi="Cambria" w:cstheme="minorHAnsi"/>
          <w:iCs/>
          <w:color w:val="0C544A"/>
        </w:rPr>
        <w:t>COVID-19 COMPLIANCE INFORMATION</w:t>
      </w:r>
    </w:p>
    <w:p w14:paraId="6A84A96D" w14:textId="77777777" w:rsidR="00195AB6" w:rsidRPr="000A3145" w:rsidRDefault="00195AB6" w:rsidP="00195AB6">
      <w:pPr>
        <w:rPr>
          <w:rFonts w:ascii="Cambria" w:hAnsi="Cambria" w:cstheme="minorHAnsi"/>
          <w:sz w:val="22"/>
          <w:szCs w:val="22"/>
        </w:rPr>
      </w:pPr>
    </w:p>
    <w:p w14:paraId="7E64BCD2" w14:textId="77777777" w:rsidR="00195AB6" w:rsidRPr="002F6A25" w:rsidRDefault="00607029" w:rsidP="00195AB6">
      <w:pPr>
        <w:autoSpaceDE w:val="0"/>
        <w:autoSpaceDN w:val="0"/>
        <w:adjustRightInd w:val="0"/>
        <w:rPr>
          <w:rFonts w:asciiTheme="majorHAnsi" w:hAnsiTheme="majorHAnsi" w:cstheme="minorHAnsi"/>
          <w:sz w:val="22"/>
          <w:szCs w:val="22"/>
        </w:rPr>
      </w:pPr>
      <w:hyperlink r:id="rId27" w:history="1">
        <w:r w:rsidR="00195AB6" w:rsidRPr="002F6A25">
          <w:rPr>
            <w:rStyle w:val="Hyperlink"/>
            <w:rFonts w:asciiTheme="majorHAnsi" w:hAnsiTheme="majorHAnsi" w:cstheme="minorHAnsi"/>
            <w:sz w:val="22"/>
            <w:szCs w:val="22"/>
          </w:rPr>
          <w:t>Section 4.20 of the Student Code of Conduct</w:t>
        </w:r>
      </w:hyperlink>
      <w:r w:rsidR="00195AB6" w:rsidRPr="002F6A25">
        <w:rPr>
          <w:rFonts w:asciiTheme="majorHAnsi" w:hAnsiTheme="majorHAnsi" w:cstheme="minorHAnsi"/>
          <w:sz w:val="22"/>
          <w:szCs w:val="22"/>
        </w:rPr>
        <w:t xml:space="preserve"> notes the following behavioral expectations related to COVID-19 Compliance:</w:t>
      </w:r>
    </w:p>
    <w:p w14:paraId="79ACB8A6" w14:textId="77777777" w:rsidR="00195AB6" w:rsidRPr="002F6A25" w:rsidRDefault="00195AB6" w:rsidP="00195AB6">
      <w:pPr>
        <w:autoSpaceDE w:val="0"/>
        <w:autoSpaceDN w:val="0"/>
        <w:adjustRightInd w:val="0"/>
        <w:rPr>
          <w:rFonts w:ascii="Cambria" w:hAnsi="Cambria" w:cstheme="minorHAnsi"/>
          <w:sz w:val="22"/>
          <w:szCs w:val="22"/>
        </w:rPr>
      </w:pPr>
    </w:p>
    <w:p w14:paraId="7234BBF3" w14:textId="77777777" w:rsidR="00195AB6" w:rsidRPr="002F6A25" w:rsidRDefault="00195AB6" w:rsidP="00195AB6">
      <w:pPr>
        <w:autoSpaceDE w:val="0"/>
        <w:autoSpaceDN w:val="0"/>
        <w:adjustRightInd w:val="0"/>
        <w:rPr>
          <w:rFonts w:ascii="Cambria" w:hAnsi="Cambria" w:cstheme="minorHAnsi"/>
          <w:sz w:val="22"/>
          <w:szCs w:val="22"/>
        </w:rPr>
      </w:pPr>
      <w:r w:rsidRPr="002F6A25">
        <w:rPr>
          <w:rFonts w:ascii="Cambria" w:hAnsi="Cambria" w:cstheme="minorHAnsi"/>
          <w:sz w:val="22"/>
          <w:szCs w:val="22"/>
        </w:rPr>
        <w:t>4.20 Failure to comply with University instruction pertaining to the containment of the coronavirus virus or of COVID-19, including, but not limited to:</w:t>
      </w:r>
    </w:p>
    <w:p w14:paraId="6C1B5F06" w14:textId="77777777" w:rsidR="00195AB6" w:rsidRPr="002F6A25" w:rsidRDefault="00195AB6" w:rsidP="00195AB6">
      <w:pPr>
        <w:autoSpaceDE w:val="0"/>
        <w:autoSpaceDN w:val="0"/>
        <w:adjustRightInd w:val="0"/>
        <w:rPr>
          <w:rFonts w:ascii="Cambria" w:hAnsi="Cambria" w:cstheme="minorHAnsi"/>
          <w:sz w:val="22"/>
          <w:szCs w:val="22"/>
        </w:rPr>
      </w:pPr>
    </w:p>
    <w:p w14:paraId="71194BDC" w14:textId="6C133708" w:rsidR="00195AB6" w:rsidRPr="002F6A25" w:rsidRDefault="00195AB6" w:rsidP="000A3145">
      <w:pPr>
        <w:pStyle w:val="ListParagraph"/>
        <w:numPr>
          <w:ilvl w:val="0"/>
          <w:numId w:val="47"/>
        </w:numPr>
        <w:autoSpaceDE w:val="0"/>
        <w:autoSpaceDN w:val="0"/>
        <w:adjustRightInd w:val="0"/>
        <w:rPr>
          <w:rFonts w:ascii="Cambria" w:hAnsi="Cambria" w:cstheme="minorHAnsi"/>
        </w:rPr>
      </w:pPr>
      <w:r w:rsidRPr="002F6A25">
        <w:rPr>
          <w:rFonts w:ascii="Cambria" w:hAnsi="Cambria" w:cstheme="minorHAnsi"/>
        </w:rPr>
        <w:t>Completing the 'campus daily screener' each day before coming onto campus;</w:t>
      </w:r>
    </w:p>
    <w:p w14:paraId="7280194D" w14:textId="38331888" w:rsidR="00195AB6" w:rsidRPr="002F6A25" w:rsidRDefault="00195AB6" w:rsidP="000A3145">
      <w:pPr>
        <w:pStyle w:val="ListParagraph"/>
        <w:numPr>
          <w:ilvl w:val="0"/>
          <w:numId w:val="47"/>
        </w:numPr>
        <w:autoSpaceDE w:val="0"/>
        <w:autoSpaceDN w:val="0"/>
        <w:adjustRightInd w:val="0"/>
        <w:rPr>
          <w:rFonts w:ascii="Cambria" w:hAnsi="Cambria" w:cstheme="minorHAnsi"/>
        </w:rPr>
      </w:pPr>
      <w:r w:rsidRPr="002F6A25">
        <w:rPr>
          <w:rFonts w:ascii="Cambria" w:hAnsi="Cambria" w:cstheme="minorHAnsi"/>
        </w:rPr>
        <w:t>Following the direction of the Campus Health Center regarding a positive screen;</w:t>
      </w:r>
    </w:p>
    <w:p w14:paraId="37578BD8" w14:textId="1B40DF2B" w:rsidR="00195AB6" w:rsidRPr="002F6A25" w:rsidRDefault="00195AB6" w:rsidP="000A3145">
      <w:pPr>
        <w:pStyle w:val="ListParagraph"/>
        <w:numPr>
          <w:ilvl w:val="0"/>
          <w:numId w:val="47"/>
        </w:numPr>
        <w:autoSpaceDE w:val="0"/>
        <w:autoSpaceDN w:val="0"/>
        <w:adjustRightInd w:val="0"/>
        <w:rPr>
          <w:rFonts w:ascii="Cambria" w:hAnsi="Cambria" w:cstheme="minorHAnsi"/>
        </w:rPr>
      </w:pPr>
      <w:r w:rsidRPr="002F6A25">
        <w:rPr>
          <w:rFonts w:ascii="Cambria" w:hAnsi="Cambria" w:cstheme="minorHAnsi"/>
        </w:rPr>
        <w:t>Wearing, at minimum, a cloth facial covering at all times when in public spaces on campus;</w:t>
      </w:r>
    </w:p>
    <w:p w14:paraId="349CB476" w14:textId="22BE2C38" w:rsidR="00195AB6" w:rsidRPr="002F6A25" w:rsidRDefault="00195AB6" w:rsidP="000A3145">
      <w:pPr>
        <w:pStyle w:val="ListParagraph"/>
        <w:numPr>
          <w:ilvl w:val="0"/>
          <w:numId w:val="47"/>
        </w:numPr>
        <w:autoSpaceDE w:val="0"/>
        <w:autoSpaceDN w:val="0"/>
        <w:adjustRightInd w:val="0"/>
        <w:rPr>
          <w:rFonts w:ascii="Cambria" w:hAnsi="Cambria" w:cstheme="minorHAnsi"/>
        </w:rPr>
      </w:pPr>
      <w:r w:rsidRPr="002F6A25">
        <w:rPr>
          <w:rFonts w:ascii="Cambria" w:hAnsi="Cambria" w:cstheme="minorHAnsi"/>
        </w:rPr>
        <w:t>Maintaining a minimum distance of not less than six feet from others when on campus;</w:t>
      </w:r>
    </w:p>
    <w:p w14:paraId="7AC3E848" w14:textId="74B331A3" w:rsidR="00195AB6" w:rsidRPr="002F6A25" w:rsidRDefault="00195AB6" w:rsidP="000A3145">
      <w:pPr>
        <w:pStyle w:val="ListParagraph"/>
        <w:numPr>
          <w:ilvl w:val="0"/>
          <w:numId w:val="47"/>
        </w:numPr>
        <w:autoSpaceDE w:val="0"/>
        <w:autoSpaceDN w:val="0"/>
        <w:adjustRightInd w:val="0"/>
        <w:rPr>
          <w:rFonts w:ascii="Cambria" w:hAnsi="Cambria" w:cstheme="minorHAnsi"/>
        </w:rPr>
      </w:pPr>
      <w:r w:rsidRPr="002F6A25">
        <w:rPr>
          <w:rFonts w:ascii="Cambria" w:hAnsi="Cambria" w:cstheme="minorHAnsi"/>
        </w:rPr>
        <w:t>Complying with signage regarding directional hallways, elevators, common spaces, and stairwells.</w:t>
      </w:r>
    </w:p>
    <w:p w14:paraId="48B3150E" w14:textId="77777777" w:rsidR="00195AB6" w:rsidRPr="002F6A25" w:rsidRDefault="00195AB6" w:rsidP="00195AB6">
      <w:pPr>
        <w:autoSpaceDE w:val="0"/>
        <w:autoSpaceDN w:val="0"/>
        <w:adjustRightInd w:val="0"/>
        <w:rPr>
          <w:rFonts w:ascii="Cambria" w:hAnsi="Cambria" w:cstheme="minorHAnsi"/>
          <w:sz w:val="22"/>
          <w:szCs w:val="22"/>
        </w:rPr>
      </w:pPr>
    </w:p>
    <w:p w14:paraId="193BA084" w14:textId="77777777" w:rsidR="00195AB6" w:rsidRPr="002F6A25" w:rsidRDefault="00195AB6" w:rsidP="00195AB6">
      <w:pPr>
        <w:autoSpaceDE w:val="0"/>
        <w:autoSpaceDN w:val="0"/>
        <w:adjustRightInd w:val="0"/>
        <w:rPr>
          <w:rFonts w:ascii="Cambria" w:hAnsi="Cambria" w:cstheme="minorHAnsi"/>
          <w:sz w:val="22"/>
          <w:szCs w:val="22"/>
        </w:rPr>
      </w:pPr>
      <w:r w:rsidRPr="002F6A25">
        <w:rPr>
          <w:rFonts w:ascii="Cambria" w:hAnsi="Cambria" w:cstheme="minorHAnsi"/>
          <w:sz w:val="22"/>
          <w:szCs w:val="22"/>
        </w:rPr>
        <w:t>If you have any questions regarding this requirement, please contact the Office of Student Affairs at 313-577-4082.</w:t>
      </w:r>
    </w:p>
    <w:p w14:paraId="6A21E4E7" w14:textId="315761CA" w:rsidR="00E946F9" w:rsidRPr="000A3145" w:rsidRDefault="00E946F9" w:rsidP="00E946F9">
      <w:pPr>
        <w:autoSpaceDE w:val="0"/>
        <w:autoSpaceDN w:val="0"/>
        <w:adjustRightInd w:val="0"/>
        <w:rPr>
          <w:rFonts w:ascii="Cambria" w:hAnsi="Cambria" w:cstheme="minorHAnsi"/>
          <w:color w:val="auto"/>
          <w:sz w:val="22"/>
          <w:szCs w:val="22"/>
        </w:rPr>
      </w:pPr>
    </w:p>
    <w:p w14:paraId="004F3D21" w14:textId="77777777" w:rsidR="00E946F9" w:rsidRPr="000A3145" w:rsidRDefault="00E946F9" w:rsidP="00E946F9">
      <w:pPr>
        <w:autoSpaceDE w:val="0"/>
        <w:autoSpaceDN w:val="0"/>
        <w:adjustRightInd w:val="0"/>
        <w:rPr>
          <w:rFonts w:ascii="Cambria" w:hAnsi="Cambria" w:cstheme="minorHAnsi"/>
          <w:color w:val="auto"/>
          <w:sz w:val="22"/>
          <w:szCs w:val="22"/>
        </w:rPr>
      </w:pPr>
    </w:p>
    <w:p w14:paraId="21693C57" w14:textId="77777777" w:rsidR="00723BF5" w:rsidRPr="000A3145" w:rsidRDefault="00723BF5" w:rsidP="00723BF5">
      <w:pPr>
        <w:autoSpaceDE w:val="0"/>
        <w:autoSpaceDN w:val="0"/>
        <w:adjustRightInd w:val="0"/>
        <w:rPr>
          <w:rFonts w:ascii="Cambria" w:hAnsi="Cambria" w:cstheme="minorHAnsi"/>
          <w:color w:val="auto"/>
          <w:szCs w:val="24"/>
        </w:rPr>
      </w:pPr>
    </w:p>
    <w:p w14:paraId="0E4CBFCE" w14:textId="6282D7CD" w:rsidR="001B1565" w:rsidRPr="000A3145" w:rsidRDefault="001B1565" w:rsidP="001B1565">
      <w:pPr>
        <w:rPr>
          <w:rFonts w:ascii="Cambria" w:hAnsi="Cambria" w:cstheme="minorHAnsi"/>
          <w:b/>
          <w:sz w:val="22"/>
          <w:szCs w:val="22"/>
        </w:rPr>
      </w:pPr>
      <w:r w:rsidRPr="000A3145">
        <w:rPr>
          <w:rFonts w:ascii="Cambria" w:hAnsi="Cambria" w:cstheme="minorHAnsi"/>
          <w:b/>
          <w:sz w:val="22"/>
          <w:szCs w:val="22"/>
        </w:rPr>
        <w:br w:type="page"/>
      </w:r>
    </w:p>
    <w:p w14:paraId="5847D3EE" w14:textId="77777777" w:rsidR="001B1565" w:rsidRPr="000A3145" w:rsidRDefault="001B1565" w:rsidP="001B1565">
      <w:pPr>
        <w:rPr>
          <w:rFonts w:ascii="Cambria" w:hAnsi="Cambria" w:cstheme="minorHAnsi"/>
          <w:b/>
          <w:sz w:val="22"/>
          <w:szCs w:val="22"/>
        </w:rPr>
      </w:pPr>
    </w:p>
    <w:p w14:paraId="6911E8BF" w14:textId="47331726" w:rsidR="001B1565" w:rsidRPr="000A3145" w:rsidRDefault="001B1565">
      <w:pPr>
        <w:rPr>
          <w:rFonts w:ascii="Cambria" w:hAnsi="Cambria" w:cstheme="minorHAnsi"/>
          <w:b/>
          <w:sz w:val="22"/>
          <w:szCs w:val="22"/>
        </w:rPr>
      </w:pPr>
    </w:p>
    <w:p w14:paraId="7E175116" w14:textId="6F7EA878" w:rsidR="0085078F" w:rsidRPr="000A3145" w:rsidRDefault="001531F9">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mbria" w:hAnsi="Cambria" w:cstheme="minorHAnsi"/>
          <w:b/>
          <w:sz w:val="22"/>
          <w:szCs w:val="22"/>
        </w:rPr>
      </w:pPr>
      <w:r w:rsidRPr="000A3145">
        <w:rPr>
          <w:rFonts w:ascii="Cambria" w:hAnsi="Cambria" w:cstheme="minorHAnsi"/>
          <w:b/>
          <w:noProof/>
          <w:sz w:val="22"/>
          <w:szCs w:val="22"/>
        </w:rPr>
        <mc:AlternateContent>
          <mc:Choice Requires="wpg">
            <w:drawing>
              <wp:anchor distT="0" distB="0" distL="114300" distR="114300" simplePos="0" relativeHeight="251694592" behindDoc="0" locked="0" layoutInCell="1" allowOverlap="1" wp14:anchorId="6489782B" wp14:editId="7785DC48">
                <wp:simplePos x="0" y="0"/>
                <wp:positionH relativeFrom="page">
                  <wp:posOffset>224155</wp:posOffset>
                </wp:positionH>
                <wp:positionV relativeFrom="paragraph">
                  <wp:posOffset>-201295</wp:posOffset>
                </wp:positionV>
                <wp:extent cx="7324344" cy="612648"/>
                <wp:effectExtent l="0" t="0" r="3810" b="0"/>
                <wp:wrapNone/>
                <wp:docPr id="195" name="Group 195"/>
                <wp:cNvGraphicFramePr/>
                <a:graphic xmlns:a="http://schemas.openxmlformats.org/drawingml/2006/main">
                  <a:graphicData uri="http://schemas.microsoft.com/office/word/2010/wordprocessingGroup">
                    <wpg:wgp>
                      <wpg:cNvGrpSpPr/>
                      <wpg:grpSpPr>
                        <a:xfrm>
                          <a:off x="0" y="0"/>
                          <a:ext cx="7324344" cy="612648"/>
                          <a:chOff x="0" y="0"/>
                          <a:chExt cx="7319963" cy="612140"/>
                        </a:xfrm>
                      </wpg:grpSpPr>
                      <wps:wsp>
                        <wps:cNvPr id="196" name="Rectangle 196"/>
                        <wps:cNvSpPr/>
                        <wps:spPr>
                          <a:xfrm>
                            <a:off x="4763" y="0"/>
                            <a:ext cx="7315200" cy="612140"/>
                          </a:xfrm>
                          <a:prstGeom prst="rect">
                            <a:avLst/>
                          </a:prstGeom>
                          <a:solidFill>
                            <a:srgbClr val="0C544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 name="Text Box 2"/>
                        <wps:cNvSpPr txBox="1">
                          <a:spLocks noChangeArrowheads="1"/>
                        </wps:cNvSpPr>
                        <wps:spPr bwMode="auto">
                          <a:xfrm>
                            <a:off x="9525" y="137313"/>
                            <a:ext cx="7294323" cy="334367"/>
                          </a:xfrm>
                          <a:prstGeom prst="rect">
                            <a:avLst/>
                          </a:prstGeom>
                          <a:noFill/>
                          <a:ln w="9525">
                            <a:noFill/>
                            <a:miter lim="800000"/>
                            <a:headEnd/>
                            <a:tailEnd/>
                          </a:ln>
                        </wps:spPr>
                        <wps:txbx>
                          <w:txbxContent>
                            <w:p w14:paraId="3116AA6D" w14:textId="5E733A14" w:rsidR="003403E7" w:rsidRPr="00AC1064" w:rsidRDefault="003403E7" w:rsidP="001531F9">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ACADEMICS</w:t>
                              </w:r>
                            </w:p>
                          </w:txbxContent>
                        </wps:txbx>
                        <wps:bodyPr rot="0" vert="horz" wrap="square" lIns="91440" tIns="45720" rIns="91440" bIns="45720" anchor="t" anchorCtr="0">
                          <a:spAutoFit/>
                        </wps:bodyPr>
                      </wps:wsp>
                      <wps:wsp>
                        <wps:cNvPr id="198" name="Rectangle 198"/>
                        <wps:cNvSpPr/>
                        <wps:spPr>
                          <a:xfrm>
                            <a:off x="0" y="0"/>
                            <a:ext cx="256233" cy="612140"/>
                          </a:xfrm>
                          <a:prstGeom prst="rect">
                            <a:avLst/>
                          </a:prstGeom>
                          <a:solidFill>
                            <a:srgbClr val="FFD96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9" name="Group 199"/>
                        <wpg:cNvGrpSpPr/>
                        <wpg:grpSpPr>
                          <a:xfrm>
                            <a:off x="6724650" y="104775"/>
                            <a:ext cx="523240" cy="409492"/>
                            <a:chOff x="0" y="0"/>
                            <a:chExt cx="584200" cy="457200"/>
                          </a:xfrm>
                        </wpg:grpSpPr>
                        <wps:wsp>
                          <wps:cNvPr id="200" name="Freeform 200"/>
                          <wps:cNvSpPr/>
                          <wps:spPr>
                            <a:xfrm>
                              <a:off x="98191" y="70574"/>
                              <a:ext cx="371283" cy="260819"/>
                            </a:xfrm>
                            <a:custGeom>
                              <a:avLst/>
                              <a:gdLst>
                                <a:gd name="connsiteX0" fmla="*/ 0 w 371283"/>
                                <a:gd name="connsiteY0" fmla="*/ 18410 h 260819"/>
                                <a:gd name="connsiteX1" fmla="*/ 0 w 371283"/>
                                <a:gd name="connsiteY1" fmla="*/ 18410 h 260819"/>
                                <a:gd name="connsiteX2" fmla="*/ 116601 w 371283"/>
                                <a:gd name="connsiteY2" fmla="*/ 15342 h 260819"/>
                                <a:gd name="connsiteX3" fmla="*/ 128875 w 371283"/>
                                <a:gd name="connsiteY3" fmla="*/ 12274 h 260819"/>
                                <a:gd name="connsiteX4" fmla="*/ 150354 w 371283"/>
                                <a:gd name="connsiteY4" fmla="*/ 9205 h 260819"/>
                                <a:gd name="connsiteX5" fmla="*/ 159559 w 371283"/>
                                <a:gd name="connsiteY5" fmla="*/ 6137 h 260819"/>
                                <a:gd name="connsiteX6" fmla="*/ 171833 w 371283"/>
                                <a:gd name="connsiteY6" fmla="*/ 0 h 260819"/>
                                <a:gd name="connsiteX7" fmla="*/ 245476 w 371283"/>
                                <a:gd name="connsiteY7" fmla="*/ 3068 h 260819"/>
                                <a:gd name="connsiteX8" fmla="*/ 260819 w 371283"/>
                                <a:gd name="connsiteY8" fmla="*/ 6137 h 260819"/>
                                <a:gd name="connsiteX9" fmla="*/ 270024 w 371283"/>
                                <a:gd name="connsiteY9" fmla="*/ 9205 h 260819"/>
                                <a:gd name="connsiteX10" fmla="*/ 282298 w 371283"/>
                                <a:gd name="connsiteY10" fmla="*/ 12274 h 260819"/>
                                <a:gd name="connsiteX11" fmla="*/ 309914 w 371283"/>
                                <a:gd name="connsiteY11" fmla="*/ 18410 h 260819"/>
                                <a:gd name="connsiteX12" fmla="*/ 319119 w 371283"/>
                                <a:gd name="connsiteY12" fmla="*/ 21479 h 260819"/>
                                <a:gd name="connsiteX13" fmla="*/ 346735 w 371283"/>
                                <a:gd name="connsiteY13" fmla="*/ 33753 h 260819"/>
                                <a:gd name="connsiteX14" fmla="*/ 355941 w 371283"/>
                                <a:gd name="connsiteY14" fmla="*/ 36821 h 260819"/>
                                <a:gd name="connsiteX15" fmla="*/ 365146 w 371283"/>
                                <a:gd name="connsiteY15" fmla="*/ 46027 h 260819"/>
                                <a:gd name="connsiteX16" fmla="*/ 371283 w 371283"/>
                                <a:gd name="connsiteY16" fmla="*/ 64437 h 260819"/>
                                <a:gd name="connsiteX17" fmla="*/ 368214 w 371283"/>
                                <a:gd name="connsiteY17" fmla="*/ 107396 h 260819"/>
                                <a:gd name="connsiteX18" fmla="*/ 355941 w 371283"/>
                                <a:gd name="connsiteY18" fmla="*/ 135012 h 260819"/>
                                <a:gd name="connsiteX19" fmla="*/ 352872 w 371283"/>
                                <a:gd name="connsiteY19" fmla="*/ 144217 h 260819"/>
                                <a:gd name="connsiteX20" fmla="*/ 337530 w 371283"/>
                                <a:gd name="connsiteY20" fmla="*/ 162628 h 260819"/>
                                <a:gd name="connsiteX21" fmla="*/ 331393 w 371283"/>
                                <a:gd name="connsiteY21" fmla="*/ 171833 h 260819"/>
                                <a:gd name="connsiteX22" fmla="*/ 319119 w 371283"/>
                                <a:gd name="connsiteY22" fmla="*/ 190244 h 260819"/>
                                <a:gd name="connsiteX23" fmla="*/ 312982 w 371283"/>
                                <a:gd name="connsiteY23" fmla="*/ 199449 h 260819"/>
                                <a:gd name="connsiteX24" fmla="*/ 300708 w 371283"/>
                                <a:gd name="connsiteY24" fmla="*/ 205586 h 260819"/>
                                <a:gd name="connsiteX25" fmla="*/ 288435 w 371283"/>
                                <a:gd name="connsiteY25" fmla="*/ 214792 h 260819"/>
                                <a:gd name="connsiteX26" fmla="*/ 279229 w 371283"/>
                                <a:gd name="connsiteY26" fmla="*/ 220929 h 260819"/>
                                <a:gd name="connsiteX27" fmla="*/ 273092 w 371283"/>
                                <a:gd name="connsiteY27" fmla="*/ 230134 h 260819"/>
                                <a:gd name="connsiteX28" fmla="*/ 245476 w 371283"/>
                                <a:gd name="connsiteY28" fmla="*/ 245476 h 260819"/>
                                <a:gd name="connsiteX29" fmla="*/ 236271 w 371283"/>
                                <a:gd name="connsiteY29" fmla="*/ 251613 h 260819"/>
                                <a:gd name="connsiteX30" fmla="*/ 199449 w 371283"/>
                                <a:gd name="connsiteY30" fmla="*/ 260819 h 260819"/>
                                <a:gd name="connsiteX31" fmla="*/ 113533 w 371283"/>
                                <a:gd name="connsiteY31" fmla="*/ 257750 h 260819"/>
                                <a:gd name="connsiteX32" fmla="*/ 104327 w 371283"/>
                                <a:gd name="connsiteY32" fmla="*/ 254682 h 260819"/>
                                <a:gd name="connsiteX33" fmla="*/ 95122 w 371283"/>
                                <a:gd name="connsiteY33" fmla="*/ 248545 h 260819"/>
                                <a:gd name="connsiteX34" fmla="*/ 88985 w 371283"/>
                                <a:gd name="connsiteY34" fmla="*/ 236271 h 260819"/>
                                <a:gd name="connsiteX35" fmla="*/ 79780 w 371283"/>
                                <a:gd name="connsiteY35" fmla="*/ 230134 h 260819"/>
                                <a:gd name="connsiteX36" fmla="*/ 64437 w 371283"/>
                                <a:gd name="connsiteY36" fmla="*/ 211723 h 260819"/>
                                <a:gd name="connsiteX37" fmla="*/ 52163 w 371283"/>
                                <a:gd name="connsiteY37" fmla="*/ 184107 h 260819"/>
                                <a:gd name="connsiteX38" fmla="*/ 49095 w 371283"/>
                                <a:gd name="connsiteY38" fmla="*/ 174902 h 260819"/>
                                <a:gd name="connsiteX39" fmla="*/ 46027 w 371283"/>
                                <a:gd name="connsiteY39" fmla="*/ 162628 h 260819"/>
                                <a:gd name="connsiteX40" fmla="*/ 39890 w 371283"/>
                                <a:gd name="connsiteY40" fmla="*/ 150354 h 260819"/>
                                <a:gd name="connsiteX41" fmla="*/ 33753 w 371283"/>
                                <a:gd name="connsiteY41" fmla="*/ 125806 h 260819"/>
                                <a:gd name="connsiteX42" fmla="*/ 27616 w 371283"/>
                                <a:gd name="connsiteY42" fmla="*/ 107396 h 260819"/>
                                <a:gd name="connsiteX43" fmla="*/ 24547 w 371283"/>
                                <a:gd name="connsiteY43" fmla="*/ 98190 h 260819"/>
                                <a:gd name="connsiteX44" fmla="*/ 21479 w 371283"/>
                                <a:gd name="connsiteY44" fmla="*/ 76711 h 260819"/>
                                <a:gd name="connsiteX45" fmla="*/ 15342 w 371283"/>
                                <a:gd name="connsiteY45" fmla="*/ 58300 h 260819"/>
                                <a:gd name="connsiteX46" fmla="*/ 0 w 371283"/>
                                <a:gd name="connsiteY46" fmla="*/ 18410 h 2608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Lst>
                              <a:rect l="l" t="t" r="r" b="b"/>
                              <a:pathLst>
                                <a:path w="371283" h="260819">
                                  <a:moveTo>
                                    <a:pt x="0" y="18410"/>
                                  </a:moveTo>
                                  <a:lnTo>
                                    <a:pt x="0" y="18410"/>
                                  </a:lnTo>
                                  <a:cubicBezTo>
                                    <a:pt x="38867" y="17387"/>
                                    <a:pt x="77765" y="17191"/>
                                    <a:pt x="116601" y="15342"/>
                                  </a:cubicBezTo>
                                  <a:cubicBezTo>
                                    <a:pt x="120813" y="15141"/>
                                    <a:pt x="124726" y="13028"/>
                                    <a:pt x="128875" y="12274"/>
                                  </a:cubicBezTo>
                                  <a:cubicBezTo>
                                    <a:pt x="135991" y="10980"/>
                                    <a:pt x="143194" y="10228"/>
                                    <a:pt x="150354" y="9205"/>
                                  </a:cubicBezTo>
                                  <a:cubicBezTo>
                                    <a:pt x="153422" y="8182"/>
                                    <a:pt x="156586" y="7411"/>
                                    <a:pt x="159559" y="6137"/>
                                  </a:cubicBezTo>
                                  <a:cubicBezTo>
                                    <a:pt x="163763" y="4335"/>
                                    <a:pt x="167262" y="163"/>
                                    <a:pt x="171833" y="0"/>
                                  </a:cubicBezTo>
                                  <a:lnTo>
                                    <a:pt x="245476" y="3068"/>
                                  </a:lnTo>
                                  <a:cubicBezTo>
                                    <a:pt x="250590" y="4091"/>
                                    <a:pt x="255759" y="4872"/>
                                    <a:pt x="260819" y="6137"/>
                                  </a:cubicBezTo>
                                  <a:cubicBezTo>
                                    <a:pt x="263957" y="6921"/>
                                    <a:pt x="266914" y="8316"/>
                                    <a:pt x="270024" y="9205"/>
                                  </a:cubicBezTo>
                                  <a:cubicBezTo>
                                    <a:pt x="274079" y="10364"/>
                                    <a:pt x="278181" y="11359"/>
                                    <a:pt x="282298" y="12274"/>
                                  </a:cubicBezTo>
                                  <a:cubicBezTo>
                                    <a:pt x="296528" y="15436"/>
                                    <a:pt x="296823" y="14670"/>
                                    <a:pt x="309914" y="18410"/>
                                  </a:cubicBezTo>
                                  <a:cubicBezTo>
                                    <a:pt x="313024" y="19299"/>
                                    <a:pt x="316226" y="20032"/>
                                    <a:pt x="319119" y="21479"/>
                                  </a:cubicBezTo>
                                  <a:cubicBezTo>
                                    <a:pt x="348284" y="36063"/>
                                    <a:pt x="299259" y="17928"/>
                                    <a:pt x="346735" y="33753"/>
                                  </a:cubicBezTo>
                                  <a:lnTo>
                                    <a:pt x="355941" y="36821"/>
                                  </a:lnTo>
                                  <a:cubicBezTo>
                                    <a:pt x="359009" y="39890"/>
                                    <a:pt x="363039" y="42234"/>
                                    <a:pt x="365146" y="46027"/>
                                  </a:cubicBezTo>
                                  <a:cubicBezTo>
                                    <a:pt x="368287" y="51682"/>
                                    <a:pt x="371283" y="64437"/>
                                    <a:pt x="371283" y="64437"/>
                                  </a:cubicBezTo>
                                  <a:cubicBezTo>
                                    <a:pt x="370260" y="78757"/>
                                    <a:pt x="370344" y="93199"/>
                                    <a:pt x="368214" y="107396"/>
                                  </a:cubicBezTo>
                                  <a:cubicBezTo>
                                    <a:pt x="364822" y="130010"/>
                                    <a:pt x="363437" y="120022"/>
                                    <a:pt x="355941" y="135012"/>
                                  </a:cubicBezTo>
                                  <a:cubicBezTo>
                                    <a:pt x="354494" y="137905"/>
                                    <a:pt x="354319" y="141324"/>
                                    <a:pt x="352872" y="144217"/>
                                  </a:cubicBezTo>
                                  <a:cubicBezTo>
                                    <a:pt x="347157" y="155647"/>
                                    <a:pt x="346015" y="152446"/>
                                    <a:pt x="337530" y="162628"/>
                                  </a:cubicBezTo>
                                  <a:cubicBezTo>
                                    <a:pt x="335169" y="165461"/>
                                    <a:pt x="333439" y="168765"/>
                                    <a:pt x="331393" y="171833"/>
                                  </a:cubicBezTo>
                                  <a:cubicBezTo>
                                    <a:pt x="326001" y="188011"/>
                                    <a:pt x="331889" y="174922"/>
                                    <a:pt x="319119" y="190244"/>
                                  </a:cubicBezTo>
                                  <a:cubicBezTo>
                                    <a:pt x="316758" y="193077"/>
                                    <a:pt x="315815" y="197088"/>
                                    <a:pt x="312982" y="199449"/>
                                  </a:cubicBezTo>
                                  <a:cubicBezTo>
                                    <a:pt x="309468" y="202377"/>
                                    <a:pt x="304587" y="203162"/>
                                    <a:pt x="300708" y="205586"/>
                                  </a:cubicBezTo>
                                  <a:cubicBezTo>
                                    <a:pt x="296371" y="208297"/>
                                    <a:pt x="292596" y="211819"/>
                                    <a:pt x="288435" y="214792"/>
                                  </a:cubicBezTo>
                                  <a:cubicBezTo>
                                    <a:pt x="285434" y="216936"/>
                                    <a:pt x="282298" y="218883"/>
                                    <a:pt x="279229" y="220929"/>
                                  </a:cubicBezTo>
                                  <a:cubicBezTo>
                                    <a:pt x="277183" y="223997"/>
                                    <a:pt x="275867" y="227706"/>
                                    <a:pt x="273092" y="230134"/>
                                  </a:cubicBezTo>
                                  <a:cubicBezTo>
                                    <a:pt x="260104" y="241498"/>
                                    <a:pt x="258121" y="241262"/>
                                    <a:pt x="245476" y="245476"/>
                                  </a:cubicBezTo>
                                  <a:cubicBezTo>
                                    <a:pt x="242408" y="247522"/>
                                    <a:pt x="239641" y="250115"/>
                                    <a:pt x="236271" y="251613"/>
                                  </a:cubicBezTo>
                                  <a:cubicBezTo>
                                    <a:pt x="221684" y="258096"/>
                                    <a:pt x="214886" y="258246"/>
                                    <a:pt x="199449" y="260819"/>
                                  </a:cubicBezTo>
                                  <a:cubicBezTo>
                                    <a:pt x="170810" y="259796"/>
                                    <a:pt x="142130" y="259595"/>
                                    <a:pt x="113533" y="257750"/>
                                  </a:cubicBezTo>
                                  <a:cubicBezTo>
                                    <a:pt x="110305" y="257542"/>
                                    <a:pt x="107220" y="256128"/>
                                    <a:pt x="104327" y="254682"/>
                                  </a:cubicBezTo>
                                  <a:cubicBezTo>
                                    <a:pt x="101029" y="253033"/>
                                    <a:pt x="98190" y="250591"/>
                                    <a:pt x="95122" y="248545"/>
                                  </a:cubicBezTo>
                                  <a:cubicBezTo>
                                    <a:pt x="93076" y="244454"/>
                                    <a:pt x="91913" y="239785"/>
                                    <a:pt x="88985" y="236271"/>
                                  </a:cubicBezTo>
                                  <a:cubicBezTo>
                                    <a:pt x="86624" y="233438"/>
                                    <a:pt x="82613" y="232495"/>
                                    <a:pt x="79780" y="230134"/>
                                  </a:cubicBezTo>
                                  <a:cubicBezTo>
                                    <a:pt x="70918" y="222749"/>
                                    <a:pt x="70473" y="220777"/>
                                    <a:pt x="64437" y="211723"/>
                                  </a:cubicBezTo>
                                  <a:cubicBezTo>
                                    <a:pt x="57134" y="189814"/>
                                    <a:pt x="61888" y="198695"/>
                                    <a:pt x="52163" y="184107"/>
                                  </a:cubicBezTo>
                                  <a:cubicBezTo>
                                    <a:pt x="51140" y="181039"/>
                                    <a:pt x="49983" y="178012"/>
                                    <a:pt x="49095" y="174902"/>
                                  </a:cubicBezTo>
                                  <a:cubicBezTo>
                                    <a:pt x="47937" y="170847"/>
                                    <a:pt x="47508" y="166577"/>
                                    <a:pt x="46027" y="162628"/>
                                  </a:cubicBezTo>
                                  <a:cubicBezTo>
                                    <a:pt x="44421" y="158345"/>
                                    <a:pt x="41337" y="154694"/>
                                    <a:pt x="39890" y="150354"/>
                                  </a:cubicBezTo>
                                  <a:cubicBezTo>
                                    <a:pt x="37223" y="142352"/>
                                    <a:pt x="36420" y="133808"/>
                                    <a:pt x="33753" y="125806"/>
                                  </a:cubicBezTo>
                                  <a:lnTo>
                                    <a:pt x="27616" y="107396"/>
                                  </a:lnTo>
                                  <a:lnTo>
                                    <a:pt x="24547" y="98190"/>
                                  </a:lnTo>
                                  <a:cubicBezTo>
                                    <a:pt x="23524" y="91030"/>
                                    <a:pt x="23105" y="83758"/>
                                    <a:pt x="21479" y="76711"/>
                                  </a:cubicBezTo>
                                  <a:cubicBezTo>
                                    <a:pt x="20024" y="70408"/>
                                    <a:pt x="15342" y="58300"/>
                                    <a:pt x="15342" y="58300"/>
                                  </a:cubicBezTo>
                                  <a:cubicBezTo>
                                    <a:pt x="11996" y="21491"/>
                                    <a:pt x="2557" y="25058"/>
                                    <a:pt x="0" y="18410"/>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1" name="Picture 201" descr="C:\Users\ge9656\AppData\Local\Microsoft\Windows\INetCache\Content.Word\con_stacked_color.jpg"/>
                            <pic:cNvPicPr>
                              <a:picLocks noChangeAspect="1"/>
                            </pic:cNvPicPr>
                          </pic:nvPicPr>
                          <pic:blipFill rotWithShape="1">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rcRect l="29239" r="30063" b="52720"/>
                            <a:stretch/>
                          </pic:blipFill>
                          <pic:spPr bwMode="auto">
                            <a:xfrm>
                              <a:off x="0" y="0"/>
                              <a:ext cx="584200" cy="457200"/>
                            </a:xfrm>
                            <a:prstGeom prst="rect">
                              <a:avLst/>
                            </a:prstGeom>
                            <a:noFill/>
                            <a:ln>
                              <a:noFill/>
                            </a:ln>
                            <a:extLst>
                              <a:ext uri="{53640926-AAD7-44D8-BBD7-CCE9431645EC}">
                                <a14:shadowObscured xmlns:a14="http://schemas.microsoft.com/office/drawing/2010/main"/>
                              </a:ext>
                            </a:extLst>
                          </pic:spPr>
                        </pic:pic>
                      </wpg:grpSp>
                    </wpg:wgp>
                  </a:graphicData>
                </a:graphic>
                <wp14:sizeRelH relativeFrom="margin">
                  <wp14:pctWidth>0</wp14:pctWidth>
                </wp14:sizeRelH>
                <wp14:sizeRelV relativeFrom="margin">
                  <wp14:pctHeight>0</wp14:pctHeight>
                </wp14:sizeRelV>
              </wp:anchor>
            </w:drawing>
          </mc:Choice>
          <mc:Fallback>
            <w:pict>
              <v:group w14:anchorId="6489782B" id="Group 195" o:spid="_x0000_s1047" style="position:absolute;margin-left:17.65pt;margin-top:-15.85pt;width:576.7pt;height:48.25pt;z-index:251694592;mso-position-horizontal-relative:page;mso-width-relative:margin;mso-height-relative:margin" coordsize="73199,61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">
                <v:rect id="Rectangle 196" o:spid="_x0000_s1048" style="position:absolute;left:47;width:7315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" fillcolor="#0c544a" stroked="f" strokeweight="2pt"/>
                <v:shape id="Text Box 2" o:spid="_x0000_s1049" type="#_x0000_t202" style="position:absolute;left:95;top:1373;width:72943;height:3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" filled="f" stroked="f">
                  <v:textbox style="mso-fit-shape-to-text:t">
                    <w:txbxContent>
                      <w:p w14:paraId="3116AA6D" w14:textId="5E733A14" w:rsidR="003403E7" w:rsidRPr="00AC1064" w:rsidRDefault="003403E7" w:rsidP="001531F9">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ACADEMICS</w:t>
                        </w:r>
                      </w:p>
                    </w:txbxContent>
                  </v:textbox>
                </v:shape>
                <v:rect id="Rectangle 198" o:spid="_x0000_s1050" style="position:absolute;width:256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" fillcolor="#ffd969" stroked="f" strokeweight="2pt"/>
                <v:group id="Group 199" o:spid="_x0000_s1051" style="position:absolute;left:67246;top:1047;width:5232;height:4095" coordsize="5842,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">
                  <v:shape id="Freeform 200" o:spid="_x0000_s1052" style="position:absolute;left:981;top:705;width:3713;height:2608;visibility:visible;mso-wrap-style:square;v-text-anchor:middle" coordsize="371283,260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" path="m,18410r,c38867,17387,77765,17191,116601,15342v4212,-201,8125,-2314,12274,-3068c135991,10980,143194,10228,150354,9205v3068,-1023,6232,-1794,9205,-3068c163763,4335,167262,163,171833,r73643,3068c250590,4091,255759,4872,260819,6137v3138,784,6095,2179,9205,3068c274079,10364,278181,11359,282298,12274v14230,3162,14525,2396,27616,6136c313024,19299,316226,20032,319119,21479v29165,14584,-19860,-3551,27616,12274l355941,36821v3068,3069,7098,5413,9205,9206c368287,51682,371283,64437,371283,64437v-1023,14320,-939,28762,-3069,42959c364822,130010,363437,120022,355941,135012v-1447,2893,-1622,6312,-3069,9205c347157,155647,346015,152446,337530,162628v-2361,2833,-4091,6137,-6137,9205c326001,188011,331889,174922,319119,190244v-2361,2833,-3304,6844,-6137,9205c309468,202377,304587,203162,300708,205586v-4337,2711,-8112,6233,-12273,9206c285434,216936,282298,218883,279229,220929v-2046,3068,-3362,6777,-6137,9205c260104,241498,258121,241262,245476,245476v-3068,2046,-5835,4639,-9205,6137c221684,258096,214886,258246,199449,260819v-28639,-1023,-57319,-1224,-85916,-3069c110305,257542,107220,256128,104327,254682v-3298,-1649,-6137,-4091,-9205,-6137c93076,244454,91913,239785,88985,236271v-2361,-2833,-6372,-3776,-9205,-6137c70918,222749,70473,220777,64437,211723,57134,189814,61888,198695,52163,184107v-1023,-3068,-2180,-6095,-3068,-9205c47937,170847,47508,166577,46027,162628v-1606,-4283,-4690,-7934,-6137,-12274c37223,142352,36420,133808,33753,125806l27616,107396,24547,98190c23524,91030,23105,83758,21479,76711,20024,70408,15342,58300,15342,58300,11996,21491,2557,25058,,18410xe" fillcolor="white [3212]" stroked="f" strokeweight="2pt">
                    <v:path arrowok="t" o:connecttype="custom" o:connectlocs="0,18410;0,18410;116601,15342;128875,12274;150354,9205;159559,6137;171833,0;245476,3068;260819,6137;270024,9205;282298,12274;309914,18410;319119,21479;346735,33753;355941,36821;365146,46027;371283,64437;368214,107396;355941,135012;352872,144217;337530,162628;331393,171833;319119,190244;312982,199449;300708,205586;288435,214792;279229,220929;273092,230134;245476,245476;236271,251613;199449,260819;113533,257750;104327,254682;95122,248545;88985,236271;79780,230134;64437,211723;52163,184107;49095,174902;46027,162628;39890,150354;33753,125806;27616,107396;24547,98190;21479,76711;15342,58300;0,18410" o:connectangles="0,0,0,0,0,0,0,0,0,0,0,0,0,0,0,0,0,0,0,0,0,0,0,0,0,0,0,0,0,0,0,0,0,0,0,0,0,0,0,0,0,0,0,0,0,0,0"/>
                  </v:shape>
                  <v:shape id="Picture 201" o:spid="_x0000_s1053" type="#_x0000_t75" style="position:absolute;width:584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">
                    <v:imagedata r:id="rId14" o:title="con_stacked_color" cropbottom="34551f" cropleft="19162f" cropright="19702f" chromakey="white"/>
                  </v:shape>
                </v:group>
                <w10:wrap anchorx="page"/>
              </v:group>
            </w:pict>
          </mc:Fallback>
        </mc:AlternateContent>
      </w:r>
    </w:p>
    <w:p w14:paraId="657E4ECA" w14:textId="02E448C1" w:rsidR="001531F9" w:rsidRPr="000A3145" w:rsidRDefault="001531F9">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mbria" w:hAnsi="Cambria" w:cstheme="minorHAnsi"/>
          <w:b/>
          <w:sz w:val="22"/>
          <w:szCs w:val="22"/>
        </w:rPr>
      </w:pPr>
    </w:p>
    <w:p w14:paraId="1722752C" w14:textId="791587E7" w:rsidR="001531F9" w:rsidRPr="000A3145" w:rsidRDefault="001531F9">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mbria" w:hAnsi="Cambria" w:cstheme="minorHAnsi"/>
          <w:b/>
          <w:sz w:val="22"/>
          <w:szCs w:val="22"/>
        </w:rPr>
      </w:pPr>
    </w:p>
    <w:p w14:paraId="7049529F" w14:textId="61878F36" w:rsidR="001531F9" w:rsidRPr="000A3145" w:rsidRDefault="001531F9">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mbria" w:hAnsi="Cambria" w:cstheme="minorHAnsi"/>
          <w:b/>
          <w:sz w:val="22"/>
          <w:szCs w:val="22"/>
        </w:rPr>
      </w:pPr>
    </w:p>
    <w:p w14:paraId="288DF34B" w14:textId="1CB19FCE" w:rsidR="00811027" w:rsidRPr="000A3145" w:rsidRDefault="007435A4" w:rsidP="007435A4">
      <w:pPr>
        <w:ind w:right="-900"/>
        <w:rPr>
          <w:rFonts w:ascii="Cambria" w:hAnsi="Cambria" w:cstheme="minorHAnsi"/>
          <w:b/>
          <w:sz w:val="22"/>
          <w:szCs w:val="22"/>
        </w:rPr>
      </w:pPr>
      <w:r w:rsidRPr="000A3145">
        <w:rPr>
          <w:rStyle w:val="Emphasis"/>
          <w:rFonts w:ascii="Cambria" w:hAnsi="Cambria" w:cstheme="minorHAnsi"/>
          <w:i w:val="0"/>
          <w:color w:val="0C544A"/>
          <w:sz w:val="22"/>
          <w:szCs w:val="22"/>
        </w:rPr>
        <w:t>BSN LEARNING OUTCOMES</w:t>
      </w:r>
    </w:p>
    <w:p w14:paraId="1ACB37F2" w14:textId="77777777" w:rsidR="00F32DE1" w:rsidRPr="000A3145" w:rsidRDefault="00F32DE1">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mbria" w:hAnsi="Cambria" w:cstheme="minorHAnsi"/>
          <w:b/>
          <w:sz w:val="22"/>
          <w:szCs w:val="22"/>
        </w:rPr>
      </w:pPr>
    </w:p>
    <w:p w14:paraId="2D0A7DC3" w14:textId="254067EF" w:rsidR="00B31702" w:rsidRPr="000A3145" w:rsidRDefault="00B31702" w:rsidP="008C738A">
      <w:pPr>
        <w:pStyle w:val="ListParagraph"/>
        <w:numPr>
          <w:ilvl w:val="0"/>
          <w:numId w:val="43"/>
        </w:numPr>
        <w:rPr>
          <w:rFonts w:ascii="Cambria" w:hAnsi="Cambria" w:cstheme="minorHAnsi"/>
          <w:b/>
        </w:rPr>
      </w:pPr>
      <w:r w:rsidRPr="000A3145">
        <w:rPr>
          <w:rFonts w:ascii="Cambria" w:hAnsi="Cambria" w:cstheme="minorHAnsi"/>
        </w:rPr>
        <w:t xml:space="preserve">Integrates knowledge of health promotion, health restoration and supportive measures in management of nursing care of individuals, families and communities in diverse populations </w:t>
      </w:r>
    </w:p>
    <w:p w14:paraId="06876BDF" w14:textId="4F71AD50" w:rsidR="00B31702" w:rsidRPr="000A3145" w:rsidRDefault="00B31702" w:rsidP="008C738A">
      <w:pPr>
        <w:pStyle w:val="ListParagraph"/>
        <w:numPr>
          <w:ilvl w:val="0"/>
          <w:numId w:val="43"/>
        </w:numPr>
        <w:rPr>
          <w:rFonts w:ascii="Cambria" w:hAnsi="Cambria" w:cstheme="minorHAnsi"/>
        </w:rPr>
      </w:pPr>
      <w:r w:rsidRPr="000A3145">
        <w:rPr>
          <w:rFonts w:ascii="Cambria" w:hAnsi="Cambria" w:cstheme="minorHAnsi"/>
        </w:rPr>
        <w:t>Systematically evaluates the processes and outcomes of healthcare using established criteria.</w:t>
      </w:r>
    </w:p>
    <w:p w14:paraId="14420F2C" w14:textId="3CCBAF4C" w:rsidR="00B31702" w:rsidRPr="000A3145" w:rsidRDefault="00B31702" w:rsidP="008C738A">
      <w:pPr>
        <w:pStyle w:val="ListParagraph"/>
        <w:numPr>
          <w:ilvl w:val="0"/>
          <w:numId w:val="43"/>
        </w:numPr>
        <w:rPr>
          <w:rFonts w:ascii="Cambria" w:hAnsi="Cambria" w:cstheme="minorHAnsi"/>
        </w:rPr>
      </w:pPr>
      <w:r w:rsidRPr="000A3145">
        <w:rPr>
          <w:rFonts w:ascii="Cambria" w:hAnsi="Cambria" w:cstheme="minorHAnsi"/>
        </w:rPr>
        <w:t>Integrates critical reasoning skills in the application of theoretical knowledge and research evidence in professional nursing practice.</w:t>
      </w:r>
    </w:p>
    <w:p w14:paraId="6CE2B195" w14:textId="77777777" w:rsidR="00A33D4E" w:rsidRPr="000A3145" w:rsidRDefault="00B31702" w:rsidP="008C738A">
      <w:pPr>
        <w:pStyle w:val="NormalWeb"/>
        <w:numPr>
          <w:ilvl w:val="0"/>
          <w:numId w:val="43"/>
        </w:numPr>
        <w:spacing w:before="0" w:beforeAutospacing="0" w:after="0" w:afterAutospacing="0"/>
        <w:rPr>
          <w:rFonts w:ascii="Cambria" w:hAnsi="Cambria" w:cstheme="minorHAnsi"/>
          <w:sz w:val="22"/>
          <w:szCs w:val="22"/>
        </w:rPr>
      </w:pPr>
      <w:r w:rsidRPr="000A3145">
        <w:rPr>
          <w:rFonts w:ascii="Cambria" w:hAnsi="Cambria" w:cstheme="minorHAnsi"/>
          <w:sz w:val="22"/>
          <w:szCs w:val="22"/>
        </w:rPr>
        <w:t xml:space="preserve">Utilizes innovations and technology in planning, delivering, and evaluating nursing care and </w:t>
      </w:r>
      <w:proofErr w:type="gramStart"/>
      <w:r w:rsidRPr="000A3145">
        <w:rPr>
          <w:rFonts w:ascii="Cambria" w:hAnsi="Cambria" w:cstheme="minorHAnsi"/>
          <w:sz w:val="22"/>
          <w:szCs w:val="22"/>
        </w:rPr>
        <w:t xml:space="preserve">nursing </w:t>
      </w:r>
      <w:r w:rsidR="00A33D4E" w:rsidRPr="000A3145">
        <w:rPr>
          <w:rFonts w:ascii="Cambria" w:hAnsi="Cambria" w:cstheme="minorHAnsi"/>
          <w:sz w:val="22"/>
          <w:szCs w:val="22"/>
        </w:rPr>
        <w:t xml:space="preserve"> </w:t>
      </w:r>
      <w:r w:rsidRPr="000A3145">
        <w:rPr>
          <w:rFonts w:ascii="Cambria" w:hAnsi="Cambria" w:cstheme="minorHAnsi"/>
          <w:sz w:val="22"/>
          <w:szCs w:val="22"/>
        </w:rPr>
        <w:t>care</w:t>
      </w:r>
      <w:proofErr w:type="gramEnd"/>
      <w:r w:rsidRPr="000A3145">
        <w:rPr>
          <w:rFonts w:ascii="Cambria" w:hAnsi="Cambria" w:cstheme="minorHAnsi"/>
          <w:sz w:val="22"/>
          <w:szCs w:val="22"/>
        </w:rPr>
        <w:t xml:space="preserve"> outcomes.</w:t>
      </w:r>
    </w:p>
    <w:p w14:paraId="2FF67B37" w14:textId="41FEF3FB" w:rsidR="00B31702" w:rsidRPr="000A3145" w:rsidRDefault="00B31702" w:rsidP="008C738A">
      <w:pPr>
        <w:pStyle w:val="NormalWeb"/>
        <w:numPr>
          <w:ilvl w:val="0"/>
          <w:numId w:val="43"/>
        </w:numPr>
        <w:spacing w:before="0" w:beforeAutospacing="0" w:after="0" w:afterAutospacing="0"/>
        <w:rPr>
          <w:rFonts w:ascii="Cambria" w:hAnsi="Cambria" w:cstheme="minorHAnsi"/>
          <w:sz w:val="22"/>
          <w:szCs w:val="22"/>
        </w:rPr>
      </w:pPr>
      <w:r w:rsidRPr="000A3145">
        <w:rPr>
          <w:rFonts w:ascii="Cambria" w:hAnsi="Cambria" w:cstheme="minorHAnsi"/>
          <w:sz w:val="22"/>
          <w:szCs w:val="22"/>
        </w:rPr>
        <w:t>Demonstrates effective communication skills across the spectrum of nursing care.</w:t>
      </w:r>
    </w:p>
    <w:p w14:paraId="1DE1C6E6" w14:textId="5E85A00E" w:rsidR="00B31702" w:rsidRPr="000A3145" w:rsidRDefault="00B31702" w:rsidP="008C738A">
      <w:pPr>
        <w:pStyle w:val="NormalWeb"/>
        <w:numPr>
          <w:ilvl w:val="0"/>
          <w:numId w:val="43"/>
        </w:numPr>
        <w:spacing w:before="0" w:beforeAutospacing="0" w:after="0" w:afterAutospacing="0"/>
        <w:rPr>
          <w:rFonts w:ascii="Cambria" w:hAnsi="Cambria" w:cstheme="minorHAnsi"/>
          <w:sz w:val="22"/>
          <w:szCs w:val="22"/>
        </w:rPr>
      </w:pPr>
      <w:r w:rsidRPr="000A3145">
        <w:rPr>
          <w:rFonts w:ascii="Cambria" w:hAnsi="Cambria" w:cstheme="minorHAnsi"/>
          <w:sz w:val="22"/>
          <w:szCs w:val="22"/>
        </w:rPr>
        <w:t>Demonstrates behaviors that reflect internalization of values and ethics of professional nursing.</w:t>
      </w:r>
    </w:p>
    <w:p w14:paraId="799817D4" w14:textId="6A96E616" w:rsidR="00B31702" w:rsidRPr="000A3145" w:rsidRDefault="00B31702" w:rsidP="008C738A">
      <w:pPr>
        <w:pStyle w:val="NormalWeb"/>
        <w:numPr>
          <w:ilvl w:val="0"/>
          <w:numId w:val="43"/>
        </w:numPr>
        <w:spacing w:before="0" w:beforeAutospacing="0" w:after="0" w:afterAutospacing="0"/>
        <w:rPr>
          <w:rFonts w:ascii="Cambria" w:hAnsi="Cambria" w:cstheme="minorHAnsi"/>
          <w:sz w:val="22"/>
          <w:szCs w:val="22"/>
        </w:rPr>
      </w:pPr>
      <w:r w:rsidRPr="000A3145">
        <w:rPr>
          <w:rFonts w:ascii="Cambria" w:hAnsi="Cambria" w:cstheme="minorHAnsi"/>
          <w:sz w:val="22"/>
          <w:szCs w:val="22"/>
        </w:rPr>
        <w:t>Demonstrates cultural competence in care of diverse populations</w:t>
      </w:r>
    </w:p>
    <w:p w14:paraId="6D5AD90F" w14:textId="77777777" w:rsidR="00B31702" w:rsidRPr="000A3145" w:rsidRDefault="00B31702" w:rsidP="00371D5D">
      <w:pPr>
        <w:ind w:right="-900"/>
        <w:rPr>
          <w:rStyle w:val="Emphasis"/>
          <w:rFonts w:ascii="Cambria" w:hAnsi="Cambria" w:cstheme="minorHAnsi"/>
          <w:i w:val="0"/>
          <w:color w:val="0C544A"/>
          <w:sz w:val="22"/>
          <w:szCs w:val="22"/>
        </w:rPr>
      </w:pPr>
    </w:p>
    <w:p w14:paraId="35CA2D89" w14:textId="77777777" w:rsidR="00B31702" w:rsidRPr="000A3145" w:rsidRDefault="00B31702" w:rsidP="00371D5D">
      <w:pPr>
        <w:ind w:right="-900"/>
        <w:rPr>
          <w:rStyle w:val="Emphasis"/>
          <w:rFonts w:ascii="Cambria" w:hAnsi="Cambria" w:cstheme="minorHAnsi"/>
          <w:i w:val="0"/>
          <w:color w:val="0C544A"/>
          <w:sz w:val="22"/>
          <w:szCs w:val="22"/>
        </w:rPr>
      </w:pPr>
    </w:p>
    <w:p w14:paraId="3ECD8017" w14:textId="2890267D" w:rsidR="003154D9" w:rsidRPr="000A3145" w:rsidRDefault="003154D9" w:rsidP="00371D5D">
      <w:pPr>
        <w:ind w:right="-900"/>
        <w:rPr>
          <w:rStyle w:val="Emphasis"/>
          <w:rFonts w:ascii="Cambria" w:hAnsi="Cambria" w:cstheme="minorHAnsi"/>
          <w:i w:val="0"/>
          <w:color w:val="0C544A"/>
          <w:sz w:val="22"/>
          <w:szCs w:val="22"/>
        </w:rPr>
      </w:pPr>
      <w:r w:rsidRPr="000A3145">
        <w:rPr>
          <w:rStyle w:val="Emphasis"/>
          <w:rFonts w:ascii="Cambria" w:hAnsi="Cambria" w:cstheme="minorHAnsi"/>
          <w:i w:val="0"/>
          <w:color w:val="0C544A"/>
          <w:sz w:val="22"/>
          <w:szCs w:val="22"/>
        </w:rPr>
        <w:t>ACADEMIC REGULATIONS</w:t>
      </w:r>
    </w:p>
    <w:p w14:paraId="49087BB7" w14:textId="77777777" w:rsidR="00E23ADE" w:rsidRPr="000A3145" w:rsidRDefault="00E23ADE" w:rsidP="00371D5D">
      <w:pPr>
        <w:rPr>
          <w:rFonts w:ascii="Cambria" w:hAnsi="Cambria" w:cstheme="minorHAnsi"/>
          <w:sz w:val="22"/>
          <w:szCs w:val="22"/>
        </w:rPr>
      </w:pPr>
    </w:p>
    <w:p w14:paraId="5F8EA9D5" w14:textId="22E7A7C6" w:rsidR="0085078F" w:rsidRPr="000A3145" w:rsidRDefault="0085078F" w:rsidP="00371D5D">
      <w:pPr>
        <w:rPr>
          <w:rFonts w:ascii="Cambria" w:hAnsi="Cambria" w:cstheme="minorHAnsi"/>
          <w:sz w:val="22"/>
          <w:szCs w:val="22"/>
        </w:rPr>
      </w:pPr>
      <w:r w:rsidRPr="000A3145">
        <w:rPr>
          <w:rFonts w:ascii="Cambria" w:hAnsi="Cambria" w:cstheme="minorHAnsi"/>
          <w:sz w:val="22"/>
          <w:szCs w:val="22"/>
        </w:rPr>
        <w:t>The College has high standards for academic achievement and professionalism. Students are expected to meet these standards of excellence. The following policies must be adhered to for students to progress toward degree completion.</w:t>
      </w:r>
    </w:p>
    <w:p w14:paraId="7F163F7E" w14:textId="77777777" w:rsidR="0085078F" w:rsidRPr="000A3145" w:rsidRDefault="0085078F" w:rsidP="00371D5D">
      <w:pPr>
        <w:rPr>
          <w:rFonts w:ascii="Cambria" w:hAnsi="Cambria" w:cstheme="minorHAnsi"/>
          <w:sz w:val="22"/>
          <w:szCs w:val="22"/>
        </w:rPr>
      </w:pPr>
    </w:p>
    <w:p w14:paraId="342AC049" w14:textId="77777777" w:rsidR="00A41186" w:rsidRPr="000A3145" w:rsidRDefault="00A41186" w:rsidP="00371D5D">
      <w:pPr>
        <w:rPr>
          <w:rFonts w:ascii="Cambria" w:hAnsi="Cambria" w:cstheme="minorHAnsi"/>
          <w:sz w:val="22"/>
          <w:szCs w:val="22"/>
        </w:rPr>
      </w:pPr>
    </w:p>
    <w:p w14:paraId="138ED34A" w14:textId="44816C76" w:rsidR="0085078F" w:rsidRPr="000A3145" w:rsidRDefault="0085078F" w:rsidP="00371D5D">
      <w:pPr>
        <w:rPr>
          <w:rFonts w:ascii="Cambria" w:hAnsi="Cambria" w:cstheme="minorHAnsi"/>
          <w:b/>
          <w:bCs/>
          <w:sz w:val="22"/>
          <w:szCs w:val="22"/>
        </w:rPr>
      </w:pPr>
      <w:r w:rsidRPr="000A3145">
        <w:rPr>
          <w:rFonts w:ascii="Cambria" w:hAnsi="Cambria" w:cstheme="minorHAnsi"/>
          <w:b/>
          <w:bCs/>
          <w:sz w:val="22"/>
          <w:szCs w:val="22"/>
        </w:rPr>
        <w:t>Definition of Terms</w:t>
      </w:r>
    </w:p>
    <w:p w14:paraId="694C83F0" w14:textId="77777777" w:rsidR="0085078F" w:rsidRPr="000A3145" w:rsidRDefault="0085078F" w:rsidP="00371D5D">
      <w:pPr>
        <w:rPr>
          <w:rFonts w:ascii="Cambria" w:hAnsi="Cambria" w:cstheme="minorHAnsi"/>
          <w:sz w:val="22"/>
          <w:szCs w:val="22"/>
        </w:rPr>
      </w:pPr>
    </w:p>
    <w:p w14:paraId="376E8806" w14:textId="40167FC2" w:rsidR="0085078F" w:rsidRPr="000A3145" w:rsidRDefault="0085078F" w:rsidP="00EB770B">
      <w:pPr>
        <w:ind w:left="2160" w:hanging="2160"/>
        <w:rPr>
          <w:rFonts w:ascii="Cambria" w:hAnsi="Cambria" w:cstheme="minorHAnsi"/>
          <w:sz w:val="22"/>
          <w:szCs w:val="22"/>
        </w:rPr>
      </w:pPr>
      <w:r w:rsidRPr="000A3145">
        <w:rPr>
          <w:rFonts w:ascii="Cambria" w:hAnsi="Cambria" w:cstheme="minorHAnsi"/>
          <w:sz w:val="22"/>
          <w:szCs w:val="22"/>
        </w:rPr>
        <w:t xml:space="preserve">Professional </w:t>
      </w:r>
      <w:r w:rsidR="00371D5D" w:rsidRPr="000A3145">
        <w:rPr>
          <w:rFonts w:ascii="Cambria" w:hAnsi="Cambria" w:cstheme="minorHAnsi"/>
          <w:sz w:val="22"/>
          <w:szCs w:val="22"/>
        </w:rPr>
        <w:t>C</w:t>
      </w:r>
      <w:r w:rsidRPr="000A3145">
        <w:rPr>
          <w:rFonts w:ascii="Cambria" w:hAnsi="Cambria" w:cstheme="minorHAnsi"/>
          <w:sz w:val="22"/>
          <w:szCs w:val="22"/>
        </w:rPr>
        <w:t>ourse</w:t>
      </w:r>
      <w:r w:rsidR="00A41186" w:rsidRPr="000A3145">
        <w:rPr>
          <w:rFonts w:ascii="Cambria" w:hAnsi="Cambria" w:cstheme="minorHAnsi"/>
          <w:sz w:val="22"/>
          <w:szCs w:val="22"/>
        </w:rPr>
        <w:t>:</w:t>
      </w:r>
      <w:r w:rsidRPr="000A3145">
        <w:rPr>
          <w:rFonts w:ascii="Cambria" w:hAnsi="Cambria" w:cstheme="minorHAnsi"/>
          <w:sz w:val="22"/>
          <w:szCs w:val="22"/>
        </w:rPr>
        <w:t xml:space="preserve"> </w:t>
      </w:r>
      <w:r w:rsidR="00371D5D" w:rsidRPr="000A3145">
        <w:rPr>
          <w:rFonts w:ascii="Cambria" w:hAnsi="Cambria" w:cstheme="minorHAnsi"/>
          <w:sz w:val="22"/>
          <w:szCs w:val="22"/>
        </w:rPr>
        <w:tab/>
        <w:t>A</w:t>
      </w:r>
      <w:r w:rsidRPr="000A3145">
        <w:rPr>
          <w:rFonts w:ascii="Cambria" w:hAnsi="Cambria" w:cstheme="minorHAnsi"/>
          <w:sz w:val="22"/>
          <w:szCs w:val="22"/>
        </w:rPr>
        <w:t>ny course required in the professiona</w:t>
      </w:r>
      <w:r w:rsidR="00CD0E30" w:rsidRPr="000A3145">
        <w:rPr>
          <w:rFonts w:ascii="Cambria" w:hAnsi="Cambria" w:cstheme="minorHAnsi"/>
          <w:sz w:val="22"/>
          <w:szCs w:val="22"/>
        </w:rPr>
        <w:t>l nursing curriculum</w:t>
      </w:r>
      <w:r w:rsidR="000C3A02" w:rsidRPr="000A3145">
        <w:rPr>
          <w:rFonts w:ascii="Cambria" w:hAnsi="Cambria" w:cstheme="minorHAnsi"/>
          <w:sz w:val="22"/>
          <w:szCs w:val="22"/>
        </w:rPr>
        <w:t xml:space="preserve"> (including BIO 2200</w:t>
      </w:r>
      <w:r w:rsidR="00DE76EA">
        <w:rPr>
          <w:rFonts w:ascii="Cambria" w:hAnsi="Cambria" w:cstheme="minorHAnsi"/>
          <w:sz w:val="22"/>
          <w:szCs w:val="22"/>
        </w:rPr>
        <w:t>, BIO 2270/71</w:t>
      </w:r>
      <w:r w:rsidR="000C3A02" w:rsidRPr="000A3145">
        <w:rPr>
          <w:rFonts w:ascii="Cambria" w:hAnsi="Cambria" w:cstheme="minorHAnsi"/>
          <w:sz w:val="22"/>
          <w:szCs w:val="22"/>
        </w:rPr>
        <w:t xml:space="preserve"> and ENG 3010</w:t>
      </w:r>
      <w:r w:rsidR="001411F3" w:rsidRPr="000A3145">
        <w:rPr>
          <w:rFonts w:ascii="Cambria" w:hAnsi="Cambria" w:cstheme="minorHAnsi"/>
          <w:sz w:val="22"/>
          <w:szCs w:val="22"/>
        </w:rPr>
        <w:t xml:space="preserve"> or 3020</w:t>
      </w:r>
      <w:r w:rsidR="000C3A02" w:rsidRPr="000A3145">
        <w:rPr>
          <w:rFonts w:ascii="Cambria" w:hAnsi="Cambria" w:cstheme="minorHAnsi"/>
          <w:sz w:val="22"/>
          <w:szCs w:val="22"/>
        </w:rPr>
        <w:t>)</w:t>
      </w:r>
    </w:p>
    <w:p w14:paraId="0DFD04B0" w14:textId="40733870" w:rsidR="0085078F" w:rsidRPr="000A3145" w:rsidRDefault="0085078F" w:rsidP="00EB770B">
      <w:pPr>
        <w:rPr>
          <w:rFonts w:ascii="Cambria" w:hAnsi="Cambria" w:cstheme="minorHAnsi"/>
          <w:sz w:val="22"/>
          <w:szCs w:val="22"/>
        </w:rPr>
      </w:pPr>
      <w:r w:rsidRPr="000A3145">
        <w:rPr>
          <w:rFonts w:ascii="Cambria" w:hAnsi="Cambria" w:cstheme="minorHAnsi"/>
          <w:sz w:val="22"/>
          <w:szCs w:val="22"/>
        </w:rPr>
        <w:t xml:space="preserve">Satisfactory </w:t>
      </w:r>
      <w:r w:rsidR="00371D5D" w:rsidRPr="000A3145">
        <w:rPr>
          <w:rFonts w:ascii="Cambria" w:hAnsi="Cambria" w:cstheme="minorHAnsi"/>
          <w:sz w:val="22"/>
          <w:szCs w:val="22"/>
        </w:rPr>
        <w:t>G</w:t>
      </w:r>
      <w:r w:rsidRPr="000A3145">
        <w:rPr>
          <w:rFonts w:ascii="Cambria" w:hAnsi="Cambria" w:cstheme="minorHAnsi"/>
          <w:sz w:val="22"/>
          <w:szCs w:val="22"/>
        </w:rPr>
        <w:t>rade</w:t>
      </w:r>
      <w:r w:rsidR="00A41186" w:rsidRPr="000A3145">
        <w:rPr>
          <w:rFonts w:ascii="Cambria" w:hAnsi="Cambria" w:cstheme="minorHAnsi"/>
          <w:sz w:val="22"/>
          <w:szCs w:val="22"/>
        </w:rPr>
        <w:t>:</w:t>
      </w:r>
      <w:r w:rsidRPr="000A3145">
        <w:rPr>
          <w:rFonts w:ascii="Cambria" w:hAnsi="Cambria" w:cstheme="minorHAnsi"/>
          <w:sz w:val="22"/>
          <w:szCs w:val="22"/>
        </w:rPr>
        <w:t xml:space="preserve"> </w:t>
      </w:r>
      <w:r w:rsidR="00371D5D" w:rsidRPr="000A3145">
        <w:rPr>
          <w:rFonts w:ascii="Cambria" w:hAnsi="Cambria" w:cstheme="minorHAnsi"/>
          <w:sz w:val="22"/>
          <w:szCs w:val="22"/>
        </w:rPr>
        <w:tab/>
        <w:t>A</w:t>
      </w:r>
      <w:r w:rsidR="00CD0E30" w:rsidRPr="000A3145">
        <w:rPr>
          <w:rFonts w:ascii="Cambria" w:hAnsi="Cambria" w:cstheme="minorHAnsi"/>
          <w:sz w:val="22"/>
          <w:szCs w:val="22"/>
        </w:rPr>
        <w:t xml:space="preserve"> grade of "C" (2.00) or better</w:t>
      </w:r>
    </w:p>
    <w:p w14:paraId="07F947FA" w14:textId="5F0950CA" w:rsidR="0085078F" w:rsidRPr="000A3145" w:rsidRDefault="0085078F" w:rsidP="00EB770B">
      <w:pPr>
        <w:rPr>
          <w:rFonts w:ascii="Cambria" w:hAnsi="Cambria" w:cstheme="minorHAnsi"/>
          <w:sz w:val="22"/>
          <w:szCs w:val="22"/>
        </w:rPr>
      </w:pPr>
      <w:r w:rsidRPr="000A3145">
        <w:rPr>
          <w:rFonts w:ascii="Cambria" w:hAnsi="Cambria" w:cstheme="minorHAnsi"/>
          <w:sz w:val="22"/>
          <w:szCs w:val="22"/>
        </w:rPr>
        <w:t xml:space="preserve">Unsatisfactory </w:t>
      </w:r>
      <w:r w:rsidR="00371D5D" w:rsidRPr="000A3145">
        <w:rPr>
          <w:rFonts w:ascii="Cambria" w:hAnsi="Cambria" w:cstheme="minorHAnsi"/>
          <w:sz w:val="22"/>
          <w:szCs w:val="22"/>
        </w:rPr>
        <w:t>G</w:t>
      </w:r>
      <w:r w:rsidRPr="000A3145">
        <w:rPr>
          <w:rFonts w:ascii="Cambria" w:hAnsi="Cambria" w:cstheme="minorHAnsi"/>
          <w:sz w:val="22"/>
          <w:szCs w:val="22"/>
        </w:rPr>
        <w:t>rade</w:t>
      </w:r>
      <w:r w:rsidR="00A41186" w:rsidRPr="000A3145">
        <w:rPr>
          <w:rFonts w:ascii="Cambria" w:hAnsi="Cambria" w:cstheme="minorHAnsi"/>
          <w:sz w:val="22"/>
          <w:szCs w:val="22"/>
        </w:rPr>
        <w:t>:</w:t>
      </w:r>
      <w:r w:rsidRPr="000A3145">
        <w:rPr>
          <w:rFonts w:ascii="Cambria" w:hAnsi="Cambria" w:cstheme="minorHAnsi"/>
          <w:sz w:val="22"/>
          <w:szCs w:val="22"/>
        </w:rPr>
        <w:t xml:space="preserve"> </w:t>
      </w:r>
      <w:r w:rsidR="00371D5D" w:rsidRPr="000A3145">
        <w:rPr>
          <w:rFonts w:ascii="Cambria" w:hAnsi="Cambria" w:cstheme="minorHAnsi"/>
          <w:sz w:val="22"/>
          <w:szCs w:val="22"/>
        </w:rPr>
        <w:tab/>
        <w:t>A</w:t>
      </w:r>
      <w:r w:rsidRPr="000A3145">
        <w:rPr>
          <w:rFonts w:ascii="Cambria" w:hAnsi="Cambria" w:cstheme="minorHAnsi"/>
          <w:sz w:val="22"/>
          <w:szCs w:val="22"/>
        </w:rPr>
        <w:t xml:space="preserve"> grade below "C” (2.00), or a mark of "</w:t>
      </w:r>
      <w:r w:rsidR="00A5510F" w:rsidRPr="000A3145">
        <w:rPr>
          <w:rFonts w:ascii="Cambria" w:hAnsi="Cambria" w:cstheme="minorHAnsi"/>
          <w:sz w:val="22"/>
          <w:szCs w:val="22"/>
        </w:rPr>
        <w:t>WF</w:t>
      </w:r>
      <w:r w:rsidRPr="000A3145">
        <w:rPr>
          <w:rFonts w:ascii="Cambria" w:hAnsi="Cambria" w:cstheme="minorHAnsi"/>
          <w:sz w:val="22"/>
          <w:szCs w:val="22"/>
        </w:rPr>
        <w:t>"</w:t>
      </w:r>
    </w:p>
    <w:p w14:paraId="356062E2" w14:textId="4E7216B2" w:rsidR="0085078F" w:rsidRPr="000A3145" w:rsidRDefault="0085078F" w:rsidP="00EB770B">
      <w:pPr>
        <w:rPr>
          <w:rFonts w:ascii="Cambria" w:hAnsi="Cambria" w:cstheme="minorHAnsi"/>
          <w:sz w:val="22"/>
          <w:szCs w:val="22"/>
        </w:rPr>
      </w:pPr>
      <w:r w:rsidRPr="000A3145">
        <w:rPr>
          <w:rFonts w:ascii="Cambria" w:hAnsi="Cambria" w:cstheme="minorHAnsi"/>
          <w:sz w:val="22"/>
          <w:szCs w:val="22"/>
        </w:rPr>
        <w:t>Probation</w:t>
      </w:r>
      <w:r w:rsidR="00A41186" w:rsidRPr="000A3145">
        <w:rPr>
          <w:rFonts w:ascii="Cambria" w:hAnsi="Cambria" w:cstheme="minorHAnsi"/>
          <w:sz w:val="22"/>
          <w:szCs w:val="22"/>
        </w:rPr>
        <w:t>:</w:t>
      </w:r>
      <w:r w:rsidRPr="000A3145">
        <w:rPr>
          <w:rFonts w:ascii="Cambria" w:hAnsi="Cambria" w:cstheme="minorHAnsi"/>
          <w:sz w:val="22"/>
          <w:szCs w:val="22"/>
        </w:rPr>
        <w:t xml:space="preserve"> </w:t>
      </w:r>
      <w:r w:rsidR="00371D5D" w:rsidRPr="000A3145">
        <w:rPr>
          <w:rFonts w:ascii="Cambria" w:hAnsi="Cambria" w:cstheme="minorHAnsi"/>
          <w:sz w:val="22"/>
          <w:szCs w:val="22"/>
        </w:rPr>
        <w:tab/>
      </w:r>
      <w:r w:rsidR="00371D5D" w:rsidRPr="000A3145">
        <w:rPr>
          <w:rFonts w:ascii="Cambria" w:hAnsi="Cambria" w:cstheme="minorHAnsi"/>
          <w:sz w:val="22"/>
          <w:szCs w:val="22"/>
        </w:rPr>
        <w:tab/>
        <w:t>A</w:t>
      </w:r>
      <w:r w:rsidRPr="000A3145">
        <w:rPr>
          <w:rFonts w:ascii="Cambria" w:hAnsi="Cambria" w:cstheme="minorHAnsi"/>
          <w:sz w:val="22"/>
          <w:szCs w:val="22"/>
        </w:rPr>
        <w:t xml:space="preserve"> restricted status in the nursing program</w:t>
      </w:r>
    </w:p>
    <w:p w14:paraId="18A27001" w14:textId="6B7B012C" w:rsidR="0085078F" w:rsidRPr="000A3145" w:rsidRDefault="0085078F" w:rsidP="00EB770B">
      <w:pPr>
        <w:ind w:left="2160" w:hanging="2160"/>
        <w:rPr>
          <w:rFonts w:ascii="Cambria" w:hAnsi="Cambria" w:cstheme="minorHAnsi"/>
          <w:sz w:val="22"/>
          <w:szCs w:val="22"/>
        </w:rPr>
      </w:pPr>
      <w:r w:rsidRPr="000A3145">
        <w:rPr>
          <w:rFonts w:ascii="Cambria" w:hAnsi="Cambria" w:cstheme="minorHAnsi"/>
          <w:sz w:val="22"/>
          <w:szCs w:val="22"/>
        </w:rPr>
        <w:t>Exclusion</w:t>
      </w:r>
      <w:r w:rsidR="00A41186" w:rsidRPr="000A3145">
        <w:rPr>
          <w:rFonts w:ascii="Cambria" w:hAnsi="Cambria" w:cstheme="minorHAnsi"/>
          <w:sz w:val="22"/>
          <w:szCs w:val="22"/>
        </w:rPr>
        <w:t>:</w:t>
      </w:r>
      <w:r w:rsidR="00CD0E30" w:rsidRPr="000A3145">
        <w:rPr>
          <w:rFonts w:ascii="Cambria" w:hAnsi="Cambria" w:cstheme="minorHAnsi"/>
          <w:sz w:val="22"/>
          <w:szCs w:val="22"/>
        </w:rPr>
        <w:tab/>
      </w:r>
      <w:r w:rsidR="00371D5D" w:rsidRPr="000A3145">
        <w:rPr>
          <w:rFonts w:ascii="Cambria" w:hAnsi="Cambria" w:cstheme="minorHAnsi"/>
          <w:sz w:val="22"/>
          <w:szCs w:val="22"/>
        </w:rPr>
        <w:t>T</w:t>
      </w:r>
      <w:r w:rsidRPr="000A3145">
        <w:rPr>
          <w:rFonts w:ascii="Cambria" w:hAnsi="Cambria" w:cstheme="minorHAnsi"/>
          <w:sz w:val="22"/>
          <w:szCs w:val="22"/>
        </w:rPr>
        <w:t xml:space="preserve">he student </w:t>
      </w:r>
      <w:r w:rsidR="00CD0E30" w:rsidRPr="000A3145">
        <w:rPr>
          <w:rFonts w:ascii="Cambria" w:hAnsi="Cambria" w:cstheme="minorHAnsi"/>
          <w:sz w:val="22"/>
          <w:szCs w:val="22"/>
        </w:rPr>
        <w:t xml:space="preserve">has been removed from the program </w:t>
      </w:r>
      <w:r w:rsidR="00DE76EA">
        <w:rPr>
          <w:rFonts w:ascii="Cambria" w:hAnsi="Cambria" w:cstheme="minorHAnsi"/>
          <w:sz w:val="22"/>
          <w:szCs w:val="22"/>
        </w:rPr>
        <w:t xml:space="preserve">and </w:t>
      </w:r>
      <w:r w:rsidRPr="000A3145">
        <w:rPr>
          <w:rFonts w:ascii="Cambria" w:hAnsi="Cambria" w:cstheme="minorHAnsi"/>
          <w:sz w:val="22"/>
          <w:szCs w:val="22"/>
        </w:rPr>
        <w:t>may not register in</w:t>
      </w:r>
      <w:r w:rsidR="00450C0A">
        <w:rPr>
          <w:rFonts w:ascii="Cambria" w:hAnsi="Cambria" w:cstheme="minorHAnsi"/>
          <w:sz w:val="22"/>
          <w:szCs w:val="22"/>
        </w:rPr>
        <w:t xml:space="preserve"> </w:t>
      </w:r>
      <w:r w:rsidR="00C17BAF" w:rsidRPr="000A3145">
        <w:rPr>
          <w:rFonts w:ascii="Cambria" w:hAnsi="Cambria" w:cstheme="minorHAnsi"/>
          <w:sz w:val="22"/>
          <w:szCs w:val="22"/>
        </w:rPr>
        <w:t>nursing</w:t>
      </w:r>
      <w:r w:rsidRPr="000A3145">
        <w:rPr>
          <w:rFonts w:ascii="Cambria" w:hAnsi="Cambria" w:cstheme="minorHAnsi"/>
          <w:sz w:val="22"/>
          <w:szCs w:val="22"/>
        </w:rPr>
        <w:t xml:space="preserve"> </w:t>
      </w:r>
      <w:r w:rsidR="00CD0E30" w:rsidRPr="000A3145">
        <w:rPr>
          <w:rFonts w:ascii="Cambria" w:hAnsi="Cambria" w:cstheme="minorHAnsi"/>
          <w:sz w:val="22"/>
          <w:szCs w:val="22"/>
        </w:rPr>
        <w:t>courses</w:t>
      </w:r>
      <w:r w:rsidR="00DE76EA">
        <w:rPr>
          <w:rFonts w:ascii="Cambria" w:hAnsi="Cambria" w:cstheme="minorHAnsi"/>
          <w:sz w:val="22"/>
          <w:szCs w:val="22"/>
        </w:rPr>
        <w:t xml:space="preserve">. </w:t>
      </w:r>
      <w:r w:rsidR="00A5510F" w:rsidRPr="000A3145">
        <w:rPr>
          <w:rFonts w:ascii="Cambria" w:hAnsi="Cambria" w:cstheme="minorHAnsi"/>
          <w:sz w:val="22"/>
          <w:szCs w:val="22"/>
        </w:rPr>
        <w:t>To continue taking courses at Wayne State University the student must complete a change of college form with Undergraduate Advising</w:t>
      </w:r>
      <w:r w:rsidR="00DE76EA">
        <w:rPr>
          <w:rFonts w:ascii="Cambria" w:hAnsi="Cambria" w:cstheme="minorHAnsi"/>
          <w:sz w:val="22"/>
          <w:szCs w:val="22"/>
        </w:rPr>
        <w:t xml:space="preserve"> Center</w:t>
      </w:r>
      <w:r w:rsidR="00450C0A">
        <w:rPr>
          <w:rFonts w:ascii="Cambria" w:hAnsi="Cambria" w:cstheme="minorHAnsi"/>
          <w:sz w:val="22"/>
          <w:szCs w:val="22"/>
        </w:rPr>
        <w:t>.</w:t>
      </w:r>
    </w:p>
    <w:p w14:paraId="2AAF9335" w14:textId="5DAD3353" w:rsidR="00DE76EA" w:rsidRDefault="00DE76EA">
      <w:pPr>
        <w:rPr>
          <w:rFonts w:ascii="Cambria" w:hAnsi="Cambria" w:cstheme="minorHAnsi"/>
          <w:sz w:val="22"/>
          <w:szCs w:val="22"/>
        </w:rPr>
      </w:pPr>
      <w:r>
        <w:rPr>
          <w:rFonts w:ascii="Cambria" w:hAnsi="Cambria" w:cstheme="minorHAnsi"/>
          <w:sz w:val="22"/>
          <w:szCs w:val="22"/>
        </w:rPr>
        <w:br w:type="page"/>
      </w:r>
    </w:p>
    <w:p w14:paraId="5896E7D8" w14:textId="77777777" w:rsidR="0085078F" w:rsidRPr="000A3145" w:rsidRDefault="0085078F" w:rsidP="00371D5D">
      <w:pPr>
        <w:rPr>
          <w:rFonts w:ascii="Cambria" w:hAnsi="Cambria" w:cstheme="minorHAnsi"/>
          <w:sz w:val="22"/>
          <w:szCs w:val="22"/>
        </w:rPr>
      </w:pPr>
    </w:p>
    <w:p w14:paraId="4B50AA95" w14:textId="38EC7B54" w:rsidR="007A339F" w:rsidRPr="006D24A9" w:rsidRDefault="007A339F" w:rsidP="007A339F">
      <w:pPr>
        <w:rPr>
          <w:rFonts w:ascii="Cambria" w:hAnsi="Cambria" w:cstheme="minorHAnsi"/>
          <w:sz w:val="22"/>
          <w:szCs w:val="22"/>
        </w:rPr>
      </w:pPr>
      <w:r w:rsidRPr="006D24A9">
        <w:rPr>
          <w:rFonts w:ascii="Cambria" w:hAnsi="Cambria" w:cstheme="minorHAnsi"/>
          <w:sz w:val="22"/>
          <w:szCs w:val="22"/>
        </w:rPr>
        <w:t>Admission Deferment</w:t>
      </w:r>
    </w:p>
    <w:p w14:paraId="6344061A" w14:textId="77777777" w:rsidR="007A339F" w:rsidRPr="006D24A9" w:rsidRDefault="007A339F" w:rsidP="007A339F">
      <w:pPr>
        <w:rPr>
          <w:rFonts w:ascii="Cambria" w:hAnsi="Cambria" w:cstheme="minorHAnsi"/>
          <w:sz w:val="22"/>
          <w:szCs w:val="22"/>
        </w:rPr>
      </w:pPr>
    </w:p>
    <w:p w14:paraId="70ACF06A" w14:textId="2FB6F540" w:rsidR="007A339F" w:rsidRDefault="007A339F" w:rsidP="007A339F">
      <w:pPr>
        <w:ind w:left="720"/>
        <w:rPr>
          <w:rFonts w:ascii="Cambria" w:hAnsi="Cambria" w:cstheme="minorHAnsi"/>
          <w:sz w:val="22"/>
          <w:szCs w:val="22"/>
        </w:rPr>
      </w:pPr>
      <w:r w:rsidRPr="006D24A9">
        <w:rPr>
          <w:rFonts w:ascii="Cambria" w:hAnsi="Cambria" w:cstheme="minorHAnsi"/>
          <w:sz w:val="22"/>
          <w:szCs w:val="22"/>
        </w:rPr>
        <w:t xml:space="preserve">Students who are admitted to the BSN program but have not enrolled in any College of Nursing courses may request a deferral of up to one year. Deferrals, when granted, apply only to the track into which the student was admitted. A deferral decision does not, for example, allow a student admitted to the Traditional track to then be admitted to the CD2 track. </w:t>
      </w:r>
      <w:r w:rsidR="0003050D">
        <w:rPr>
          <w:rFonts w:ascii="Cambria" w:hAnsi="Cambria" w:cstheme="minorHAnsi"/>
          <w:sz w:val="22"/>
          <w:szCs w:val="22"/>
        </w:rPr>
        <w:t xml:space="preserve"> Students who receive approval for a deferral must adhere to the curriculum for the bulletin term in place at the time they register for courses.  </w:t>
      </w:r>
      <w:r w:rsidRPr="006D24A9">
        <w:rPr>
          <w:rFonts w:ascii="Cambria" w:hAnsi="Cambria" w:cstheme="minorHAnsi"/>
          <w:sz w:val="22"/>
          <w:szCs w:val="22"/>
        </w:rPr>
        <w:t>Deferrals are generally granted for unanticipated circumstances (i.e., illness or pregnancy). Deferrals are usually not granted for financial reasons, inability to complete prerequisite courses or other non-health related reasons.</w:t>
      </w:r>
    </w:p>
    <w:p w14:paraId="222B57F5" w14:textId="77777777" w:rsidR="006D24A9" w:rsidRPr="006D24A9" w:rsidRDefault="006D24A9" w:rsidP="007A339F">
      <w:pPr>
        <w:ind w:left="720"/>
        <w:rPr>
          <w:rFonts w:ascii="Cambria" w:hAnsi="Cambria" w:cstheme="minorHAnsi"/>
          <w:sz w:val="22"/>
          <w:szCs w:val="22"/>
        </w:rPr>
      </w:pPr>
    </w:p>
    <w:p w14:paraId="727589EF" w14:textId="0E6EB509" w:rsidR="007A339F" w:rsidRPr="006D24A9" w:rsidRDefault="007A339F" w:rsidP="006D24A9">
      <w:pPr>
        <w:ind w:left="720"/>
        <w:rPr>
          <w:rFonts w:ascii="Cambria" w:hAnsi="Cambria" w:cstheme="minorHAnsi"/>
          <w:sz w:val="22"/>
          <w:szCs w:val="22"/>
        </w:rPr>
      </w:pPr>
      <w:r w:rsidRPr="006D24A9">
        <w:rPr>
          <w:rFonts w:ascii="Cambria" w:hAnsi="Cambria" w:cstheme="minorHAnsi"/>
          <w:sz w:val="22"/>
          <w:szCs w:val="22"/>
        </w:rPr>
        <w:t xml:space="preserve">A </w:t>
      </w:r>
      <w:proofErr w:type="gramStart"/>
      <w:r w:rsidRPr="006D24A9">
        <w:rPr>
          <w:rFonts w:ascii="Cambria" w:hAnsi="Cambria" w:cstheme="minorHAnsi"/>
          <w:sz w:val="22"/>
          <w:szCs w:val="22"/>
        </w:rPr>
        <w:t>written requests</w:t>
      </w:r>
      <w:proofErr w:type="gramEnd"/>
      <w:r w:rsidRPr="006D24A9">
        <w:rPr>
          <w:rFonts w:ascii="Cambria" w:hAnsi="Cambria" w:cstheme="minorHAnsi"/>
          <w:sz w:val="22"/>
          <w:szCs w:val="22"/>
        </w:rPr>
        <w:t xml:space="preserve"> for deferral is required. Applicants must explain the reason for the deferral and send a detailed letter addressed to the Wayne State University College of Nursing’s Scholastic Policy and Admission (SPA) Committee to the Office of Student Affairs (nursinginfo@wayne.edu). If a student has already registered for a course in the College of Nursing (CON), deferment is not an option.</w:t>
      </w:r>
      <w:r w:rsidR="006D24A9" w:rsidRPr="006D24A9">
        <w:rPr>
          <w:rFonts w:ascii="Cambria" w:hAnsi="Cambria" w:cstheme="minorHAnsi"/>
          <w:sz w:val="22"/>
          <w:szCs w:val="22"/>
        </w:rPr>
        <w:t xml:space="preserve"> </w:t>
      </w:r>
      <w:r w:rsidRPr="006D24A9">
        <w:rPr>
          <w:rFonts w:ascii="Cambria" w:hAnsi="Cambria" w:cstheme="minorHAnsi"/>
          <w:sz w:val="22"/>
          <w:szCs w:val="22"/>
        </w:rPr>
        <w:t>If the request is denied, the offer of admission will be rescinded. Financial aid and tuition support are not automatically deferred and fees already paid are typically not subject to refund</w:t>
      </w:r>
    </w:p>
    <w:p w14:paraId="4962A74B" w14:textId="77777777" w:rsidR="007A339F" w:rsidRPr="000A3145" w:rsidRDefault="007A339F" w:rsidP="00371D5D">
      <w:pPr>
        <w:rPr>
          <w:rFonts w:ascii="Cambria" w:hAnsi="Cambria" w:cstheme="minorHAnsi"/>
          <w:sz w:val="22"/>
          <w:szCs w:val="22"/>
        </w:rPr>
      </w:pPr>
    </w:p>
    <w:p w14:paraId="2CAF1E9D" w14:textId="77777777" w:rsidR="0085078F" w:rsidRPr="000A3145" w:rsidRDefault="0085078F" w:rsidP="00371D5D">
      <w:pPr>
        <w:rPr>
          <w:rFonts w:ascii="Cambria" w:hAnsi="Cambria" w:cstheme="minorHAnsi"/>
          <w:sz w:val="22"/>
          <w:szCs w:val="22"/>
        </w:rPr>
      </w:pPr>
      <w:r w:rsidRPr="000A3145">
        <w:rPr>
          <w:rFonts w:ascii="Cambria" w:hAnsi="Cambria" w:cstheme="minorHAnsi"/>
          <w:sz w:val="22"/>
          <w:szCs w:val="22"/>
        </w:rPr>
        <w:t>Scholarship</w:t>
      </w:r>
    </w:p>
    <w:p w14:paraId="55363604" w14:textId="7397B232" w:rsidR="0085078F" w:rsidRDefault="0085078F" w:rsidP="00371D5D">
      <w:pPr>
        <w:rPr>
          <w:rFonts w:ascii="Cambria" w:hAnsi="Cambria" w:cstheme="minorHAnsi"/>
          <w:sz w:val="22"/>
          <w:szCs w:val="22"/>
        </w:rPr>
      </w:pPr>
    </w:p>
    <w:p w14:paraId="1D9C1B08" w14:textId="4CCF9506" w:rsidR="00212DF7" w:rsidRDefault="00212DF7" w:rsidP="00212DF7">
      <w:pPr>
        <w:ind w:left="720"/>
        <w:rPr>
          <w:rFonts w:ascii="Cambria" w:hAnsi="Cambria" w:cstheme="minorHAnsi"/>
          <w:sz w:val="22"/>
          <w:szCs w:val="22"/>
        </w:rPr>
      </w:pPr>
      <w:r>
        <w:rPr>
          <w:rFonts w:ascii="Cambria" w:hAnsi="Cambria" w:cstheme="minorHAnsi"/>
          <w:sz w:val="22"/>
          <w:szCs w:val="22"/>
        </w:rPr>
        <w:t>Once admitted to the College of Nursing, all professional courses must be taken at Wayne State University.</w:t>
      </w:r>
    </w:p>
    <w:p w14:paraId="5294F04E" w14:textId="77777777" w:rsidR="00212DF7" w:rsidRPr="000A3145" w:rsidRDefault="00212DF7" w:rsidP="00371D5D">
      <w:pPr>
        <w:rPr>
          <w:rFonts w:ascii="Cambria" w:hAnsi="Cambria" w:cstheme="minorHAnsi"/>
          <w:sz w:val="22"/>
          <w:szCs w:val="22"/>
        </w:rPr>
      </w:pPr>
    </w:p>
    <w:p w14:paraId="1D4FFAD2" w14:textId="4F14464B" w:rsidR="00CD0E30" w:rsidRPr="0086449C" w:rsidRDefault="0085078F" w:rsidP="008C738A">
      <w:pPr>
        <w:pStyle w:val="ListParagraph"/>
        <w:numPr>
          <w:ilvl w:val="0"/>
          <w:numId w:val="5"/>
        </w:numPr>
        <w:spacing w:after="0" w:line="240" w:lineRule="auto"/>
        <w:ind w:left="1080"/>
        <w:rPr>
          <w:rFonts w:ascii="Cambria" w:hAnsi="Cambria" w:cstheme="minorHAnsi"/>
        </w:rPr>
      </w:pPr>
      <w:r w:rsidRPr="000A3145">
        <w:rPr>
          <w:rFonts w:ascii="Cambria" w:hAnsi="Cambria" w:cstheme="minorHAnsi"/>
        </w:rPr>
        <w:t xml:space="preserve">All students must maintain a satisfactory (2.00) </w:t>
      </w:r>
      <w:r w:rsidR="00212DF7">
        <w:rPr>
          <w:rFonts w:ascii="Cambria" w:hAnsi="Cambria" w:cstheme="minorHAnsi"/>
        </w:rPr>
        <w:t>grade</w:t>
      </w:r>
      <w:r w:rsidRPr="000A3145">
        <w:rPr>
          <w:rFonts w:ascii="Cambria" w:hAnsi="Cambria" w:cstheme="minorHAnsi"/>
        </w:rPr>
        <w:t xml:space="preserve"> point average (</w:t>
      </w:r>
      <w:proofErr w:type="spellStart"/>
      <w:r w:rsidR="00212DF7">
        <w:rPr>
          <w:rFonts w:ascii="Cambria" w:hAnsi="Cambria" w:cstheme="minorHAnsi"/>
        </w:rPr>
        <w:t>g</w:t>
      </w:r>
      <w:r w:rsidRPr="000A3145">
        <w:rPr>
          <w:rFonts w:ascii="Cambria" w:hAnsi="Cambria" w:cstheme="minorHAnsi"/>
        </w:rPr>
        <w:t>.p.a</w:t>
      </w:r>
      <w:proofErr w:type="spellEnd"/>
      <w:r w:rsidRPr="000A3145">
        <w:rPr>
          <w:rFonts w:ascii="Cambria" w:hAnsi="Cambria" w:cstheme="minorHAnsi"/>
        </w:rPr>
        <w:t xml:space="preserve">) in both (a) </w:t>
      </w:r>
      <w:r w:rsidRPr="0086449C">
        <w:rPr>
          <w:rFonts w:ascii="Cambria" w:hAnsi="Cambria" w:cstheme="minorHAnsi"/>
        </w:rPr>
        <w:t>cumulative grades (general education and nursing); and (b) professional courses.</w:t>
      </w:r>
    </w:p>
    <w:p w14:paraId="318D7024" w14:textId="77777777" w:rsidR="00CD0E30" w:rsidRPr="0086449C" w:rsidRDefault="00CD0E30" w:rsidP="00BF6876">
      <w:pPr>
        <w:pStyle w:val="ListParagraph"/>
        <w:spacing w:after="0" w:line="240" w:lineRule="auto"/>
        <w:ind w:left="1080"/>
        <w:rPr>
          <w:rFonts w:ascii="Cambria" w:hAnsi="Cambria" w:cstheme="minorHAnsi"/>
        </w:rPr>
      </w:pPr>
    </w:p>
    <w:p w14:paraId="033E6528" w14:textId="1C368BA3" w:rsidR="00CD0E30" w:rsidRPr="0086449C" w:rsidRDefault="0017221F" w:rsidP="008C738A">
      <w:pPr>
        <w:pStyle w:val="ListParagraph"/>
        <w:numPr>
          <w:ilvl w:val="0"/>
          <w:numId w:val="5"/>
        </w:numPr>
        <w:spacing w:after="0" w:line="240" w:lineRule="auto"/>
        <w:ind w:left="1080"/>
        <w:rPr>
          <w:rFonts w:ascii="Cambria" w:hAnsi="Cambria" w:cstheme="minorHAnsi"/>
        </w:rPr>
      </w:pPr>
      <w:r w:rsidRPr="0086449C">
        <w:rPr>
          <w:rFonts w:ascii="Cambria" w:hAnsi="Cambria" w:cstheme="minorHAnsi"/>
        </w:rPr>
        <w:t>A grade below “C” (2.00) in a professional nursing course</w:t>
      </w:r>
      <w:r w:rsidR="00ED4522" w:rsidRPr="0086449C">
        <w:rPr>
          <w:rFonts w:ascii="Cambria" w:hAnsi="Cambria" w:cstheme="minorHAnsi"/>
        </w:rPr>
        <w:t xml:space="preserve"> (including BIO 2200</w:t>
      </w:r>
      <w:r w:rsidR="00DE76EA" w:rsidRPr="0086449C">
        <w:rPr>
          <w:rFonts w:ascii="Cambria" w:hAnsi="Cambria" w:cstheme="minorHAnsi"/>
        </w:rPr>
        <w:t>, BIO 2270/71</w:t>
      </w:r>
      <w:r w:rsidR="00ED4522" w:rsidRPr="0086449C">
        <w:rPr>
          <w:rFonts w:ascii="Cambria" w:hAnsi="Cambria" w:cstheme="minorHAnsi"/>
        </w:rPr>
        <w:t xml:space="preserve"> and ENG 3010</w:t>
      </w:r>
      <w:r w:rsidR="001411F3" w:rsidRPr="0086449C">
        <w:rPr>
          <w:rFonts w:ascii="Cambria" w:hAnsi="Cambria" w:cstheme="minorHAnsi"/>
        </w:rPr>
        <w:t xml:space="preserve"> or 3020</w:t>
      </w:r>
      <w:r w:rsidR="00ED4522" w:rsidRPr="0086449C">
        <w:rPr>
          <w:rFonts w:ascii="Cambria" w:hAnsi="Cambria" w:cstheme="minorHAnsi"/>
        </w:rPr>
        <w:t>)</w:t>
      </w:r>
      <w:r w:rsidRPr="0086449C">
        <w:rPr>
          <w:rFonts w:ascii="Cambria" w:hAnsi="Cambria" w:cstheme="minorHAnsi"/>
        </w:rPr>
        <w:t xml:space="preserve"> is unsatisfactory for progression. </w:t>
      </w:r>
      <w:r w:rsidR="0085078F" w:rsidRPr="0086449C">
        <w:rPr>
          <w:rFonts w:ascii="Cambria" w:hAnsi="Cambria" w:cstheme="minorHAnsi"/>
        </w:rPr>
        <w:t xml:space="preserve">Students must achieve a 2.00 </w:t>
      </w:r>
      <w:r w:rsidR="00037CC1" w:rsidRPr="0086449C">
        <w:rPr>
          <w:rFonts w:ascii="Cambria" w:hAnsi="Cambria" w:cstheme="minorHAnsi"/>
        </w:rPr>
        <w:t>g.p.a.</w:t>
      </w:r>
      <w:r w:rsidR="0085078F" w:rsidRPr="0086449C">
        <w:rPr>
          <w:rFonts w:ascii="Cambria" w:hAnsi="Cambria" w:cstheme="minorHAnsi"/>
        </w:rPr>
        <w:t xml:space="preserve"> in each professional nursing course. A student may not continue in subsequent courses for which the failed course is a prerequisite until a minimum of 2.00 has been achieved.</w:t>
      </w:r>
      <w:r w:rsidR="002245D0" w:rsidRPr="0086449C">
        <w:rPr>
          <w:rFonts w:ascii="Cambria" w:hAnsi="Cambria" w:cstheme="minorHAnsi"/>
        </w:rPr>
        <w:t xml:space="preserve"> </w:t>
      </w:r>
      <w:r w:rsidR="003230D1" w:rsidRPr="0086449C">
        <w:rPr>
          <w:rFonts w:ascii="Cambria" w:hAnsi="Cambria" w:cstheme="minorHAnsi"/>
        </w:rPr>
        <w:t>NUR 2010, 2030, 2060, and 2995 are pre (or co) requisites for 2050</w:t>
      </w:r>
      <w:r w:rsidR="00AA6539" w:rsidRPr="0086449C">
        <w:rPr>
          <w:rFonts w:ascii="Cambria" w:hAnsi="Cambria" w:cstheme="minorHAnsi"/>
        </w:rPr>
        <w:t>. NUR 2050 is a pr</w:t>
      </w:r>
      <w:r w:rsidR="00212DF7" w:rsidRPr="0086449C">
        <w:rPr>
          <w:rFonts w:ascii="Cambria" w:hAnsi="Cambria" w:cstheme="minorHAnsi"/>
        </w:rPr>
        <w:t>e</w:t>
      </w:r>
      <w:r w:rsidR="003230D1" w:rsidRPr="0086449C">
        <w:rPr>
          <w:rFonts w:ascii="Cambria" w:hAnsi="Cambria" w:cstheme="minorHAnsi"/>
        </w:rPr>
        <w:t>requisite for a</w:t>
      </w:r>
      <w:r w:rsidR="00AA6539" w:rsidRPr="0086449C">
        <w:rPr>
          <w:rFonts w:ascii="Cambria" w:hAnsi="Cambria" w:cstheme="minorHAnsi"/>
        </w:rPr>
        <w:t xml:space="preserve">ll other clinical based courses. </w:t>
      </w:r>
      <w:r w:rsidR="003230D1" w:rsidRPr="0086449C">
        <w:rPr>
          <w:rFonts w:ascii="Cambria" w:hAnsi="Cambria" w:cstheme="minorHAnsi"/>
        </w:rPr>
        <w:t>NUR 3010 and 3020 are prerequisites for NUR 4050</w:t>
      </w:r>
      <w:r w:rsidR="00371D5D" w:rsidRPr="0086449C">
        <w:rPr>
          <w:rFonts w:ascii="Cambria" w:hAnsi="Cambria" w:cstheme="minorHAnsi"/>
        </w:rPr>
        <w:t xml:space="preserve">. </w:t>
      </w:r>
    </w:p>
    <w:p w14:paraId="052A0A6F" w14:textId="77777777" w:rsidR="00CD0E30" w:rsidRPr="000A3145" w:rsidRDefault="00CD0E30" w:rsidP="00BF6876">
      <w:pPr>
        <w:pStyle w:val="ListParagraph"/>
        <w:ind w:left="1080"/>
        <w:rPr>
          <w:rFonts w:ascii="Cambria" w:hAnsi="Cambria" w:cstheme="minorHAnsi"/>
        </w:rPr>
      </w:pPr>
    </w:p>
    <w:p w14:paraId="0FAE6C12" w14:textId="77777777" w:rsidR="00CD0E30" w:rsidRPr="000A3145" w:rsidRDefault="0085078F" w:rsidP="008C738A">
      <w:pPr>
        <w:pStyle w:val="ListParagraph"/>
        <w:numPr>
          <w:ilvl w:val="0"/>
          <w:numId w:val="5"/>
        </w:numPr>
        <w:spacing w:after="0" w:line="240" w:lineRule="auto"/>
        <w:ind w:left="1080"/>
        <w:rPr>
          <w:rFonts w:ascii="Cambria" w:hAnsi="Cambria" w:cstheme="minorHAnsi"/>
        </w:rPr>
      </w:pPr>
      <w:r w:rsidRPr="000A3145">
        <w:rPr>
          <w:rFonts w:ascii="Cambria" w:hAnsi="Cambria" w:cstheme="minorHAnsi"/>
        </w:rPr>
        <w:t xml:space="preserve">A maximum of </w:t>
      </w:r>
      <w:r w:rsidR="00996261" w:rsidRPr="000A3145">
        <w:rPr>
          <w:rFonts w:ascii="Cambria" w:hAnsi="Cambria" w:cstheme="minorHAnsi"/>
        </w:rPr>
        <w:t>one</w:t>
      </w:r>
      <w:r w:rsidRPr="000A3145">
        <w:rPr>
          <w:rFonts w:ascii="Cambria" w:hAnsi="Cambria" w:cstheme="minorHAnsi"/>
        </w:rPr>
        <w:t xml:space="preserve"> nursing course within the program may be repeated.</w:t>
      </w:r>
    </w:p>
    <w:p w14:paraId="65739070" w14:textId="77777777" w:rsidR="00CD0E30" w:rsidRPr="000A3145" w:rsidRDefault="00CD0E30" w:rsidP="00BF6876">
      <w:pPr>
        <w:pStyle w:val="ListParagraph"/>
        <w:ind w:left="1080"/>
        <w:rPr>
          <w:rFonts w:ascii="Cambria" w:hAnsi="Cambria" w:cstheme="minorHAnsi"/>
        </w:rPr>
      </w:pPr>
    </w:p>
    <w:p w14:paraId="43B1B5C4" w14:textId="77777777" w:rsidR="00CD0E30" w:rsidRPr="000A3145" w:rsidRDefault="0085078F" w:rsidP="008C738A">
      <w:pPr>
        <w:pStyle w:val="ListParagraph"/>
        <w:numPr>
          <w:ilvl w:val="0"/>
          <w:numId w:val="5"/>
        </w:numPr>
        <w:spacing w:after="0" w:line="240" w:lineRule="auto"/>
        <w:ind w:left="1080"/>
        <w:rPr>
          <w:rFonts w:ascii="Cambria" w:hAnsi="Cambria" w:cstheme="minorHAnsi"/>
        </w:rPr>
      </w:pPr>
      <w:r w:rsidRPr="000A3145">
        <w:rPr>
          <w:rFonts w:ascii="Cambria" w:hAnsi="Cambria" w:cstheme="minorHAnsi"/>
        </w:rPr>
        <w:t xml:space="preserve">No nursing course for which a student has received a passing grade may be repeated without written approval of the Associate Dean for Academic </w:t>
      </w:r>
      <w:r w:rsidR="0017221F" w:rsidRPr="000A3145">
        <w:rPr>
          <w:rFonts w:ascii="Cambria" w:hAnsi="Cambria" w:cstheme="minorHAnsi"/>
        </w:rPr>
        <w:t xml:space="preserve">and Clinical </w:t>
      </w:r>
      <w:r w:rsidRPr="000A3145">
        <w:rPr>
          <w:rFonts w:ascii="Cambria" w:hAnsi="Cambria" w:cstheme="minorHAnsi"/>
        </w:rPr>
        <w:t>Affairs.</w:t>
      </w:r>
    </w:p>
    <w:p w14:paraId="0207DA26" w14:textId="77777777" w:rsidR="00CD0E30" w:rsidRPr="000A3145" w:rsidRDefault="00CD0E30" w:rsidP="00BF6876">
      <w:pPr>
        <w:pStyle w:val="ListParagraph"/>
        <w:ind w:left="1080"/>
        <w:rPr>
          <w:rFonts w:ascii="Cambria" w:hAnsi="Cambria" w:cstheme="minorHAnsi"/>
        </w:rPr>
      </w:pPr>
    </w:p>
    <w:p w14:paraId="0DB2FE50" w14:textId="77777777" w:rsidR="00CD0E30" w:rsidRPr="000A3145" w:rsidRDefault="00CD0E30" w:rsidP="008C738A">
      <w:pPr>
        <w:pStyle w:val="ListParagraph"/>
        <w:numPr>
          <w:ilvl w:val="0"/>
          <w:numId w:val="5"/>
        </w:numPr>
        <w:spacing w:after="0" w:line="240" w:lineRule="auto"/>
        <w:ind w:left="1080"/>
        <w:rPr>
          <w:rFonts w:ascii="Cambria" w:hAnsi="Cambria" w:cstheme="minorHAnsi"/>
        </w:rPr>
      </w:pPr>
      <w:r w:rsidRPr="000A3145">
        <w:rPr>
          <w:rFonts w:ascii="Cambria" w:hAnsi="Cambria" w:cstheme="minorHAnsi"/>
        </w:rPr>
        <w:t xml:space="preserve">A </w:t>
      </w:r>
      <w:r w:rsidR="0085078F" w:rsidRPr="000A3145">
        <w:rPr>
          <w:rFonts w:ascii="Cambria" w:hAnsi="Cambria" w:cstheme="minorHAnsi"/>
        </w:rPr>
        <w:t xml:space="preserve">student receiving a "C-" (1.67) grade or less in either the theory or the clinical portion of any nursing course will have recorded no higher than a "C-" (1.67) for the total course and will be required to successfully complete the re-entry process to repeat </w:t>
      </w:r>
      <w:r w:rsidR="0081017D" w:rsidRPr="000A3145">
        <w:rPr>
          <w:rFonts w:ascii="Cambria" w:hAnsi="Cambria" w:cstheme="minorHAnsi"/>
        </w:rPr>
        <w:t>the course</w:t>
      </w:r>
      <w:r w:rsidR="0085078F" w:rsidRPr="000A3145">
        <w:rPr>
          <w:rFonts w:ascii="Cambria" w:hAnsi="Cambria" w:cstheme="minorHAnsi"/>
        </w:rPr>
        <w:t xml:space="preserve"> before progressing to the next clinical course.</w:t>
      </w:r>
    </w:p>
    <w:p w14:paraId="5B03FC19" w14:textId="77777777" w:rsidR="00CD0E30" w:rsidRPr="000A3145" w:rsidRDefault="00CD0E30" w:rsidP="00BF6876">
      <w:pPr>
        <w:pStyle w:val="ListParagraph"/>
        <w:ind w:left="1080"/>
        <w:rPr>
          <w:rFonts w:ascii="Cambria" w:hAnsi="Cambria" w:cstheme="minorHAnsi"/>
        </w:rPr>
      </w:pPr>
    </w:p>
    <w:p w14:paraId="4C519C37" w14:textId="2AC98F8F" w:rsidR="0085078F" w:rsidRPr="000A3145" w:rsidRDefault="0085078F" w:rsidP="008C738A">
      <w:pPr>
        <w:pStyle w:val="ListParagraph"/>
        <w:numPr>
          <w:ilvl w:val="0"/>
          <w:numId w:val="5"/>
        </w:numPr>
        <w:spacing w:after="0" w:line="240" w:lineRule="auto"/>
        <w:ind w:left="1080"/>
        <w:rPr>
          <w:rFonts w:ascii="Cambria" w:hAnsi="Cambria" w:cstheme="minorHAnsi"/>
        </w:rPr>
      </w:pPr>
      <w:r w:rsidRPr="000A3145">
        <w:rPr>
          <w:rFonts w:ascii="Cambria" w:hAnsi="Cambria" w:cstheme="minorHAnsi"/>
        </w:rPr>
        <w:t xml:space="preserve">The mark of "I" is appropriate if the student encounters a catastrophic situation which prevents completion of the final requirements of a course. The mark of "I" is not appropriate for unsatisfactory scholastic performance. In the event a mark of "I" is </w:t>
      </w:r>
      <w:r w:rsidRPr="000A3145">
        <w:rPr>
          <w:rFonts w:ascii="Cambria" w:hAnsi="Cambria" w:cstheme="minorHAnsi"/>
        </w:rPr>
        <w:lastRenderedPageBreak/>
        <w:t>given, the time limit for comple</w:t>
      </w:r>
      <w:r w:rsidR="00AA6539" w:rsidRPr="000A3145">
        <w:rPr>
          <w:rFonts w:ascii="Cambria" w:hAnsi="Cambria" w:cstheme="minorHAnsi"/>
        </w:rPr>
        <w:t xml:space="preserve">tion will be </w:t>
      </w:r>
      <w:r w:rsidRPr="000A3145">
        <w:rPr>
          <w:rFonts w:ascii="Cambria" w:hAnsi="Cambria" w:cstheme="minorHAnsi"/>
        </w:rPr>
        <w:t xml:space="preserve">determined by the </w:t>
      </w:r>
      <w:r w:rsidR="0073531D" w:rsidRPr="000A3145">
        <w:rPr>
          <w:rFonts w:ascii="Cambria" w:hAnsi="Cambria" w:cstheme="minorHAnsi"/>
        </w:rPr>
        <w:t>instructor but</w:t>
      </w:r>
      <w:r w:rsidRPr="000A3145">
        <w:rPr>
          <w:rFonts w:ascii="Cambria" w:hAnsi="Cambria" w:cstheme="minorHAnsi"/>
        </w:rPr>
        <w:t xml:space="preserve"> may not exceed one year. </w:t>
      </w:r>
      <w:r w:rsidR="00A5510F" w:rsidRPr="000A3145">
        <w:rPr>
          <w:rFonts w:ascii="Cambria" w:hAnsi="Cambria" w:cstheme="minorHAnsi"/>
        </w:rPr>
        <w:t>After one year, if the incomplete is not completed</w:t>
      </w:r>
      <w:r w:rsidR="0081017D" w:rsidRPr="000A3145">
        <w:rPr>
          <w:rFonts w:ascii="Cambria" w:hAnsi="Cambria" w:cstheme="minorHAnsi"/>
        </w:rPr>
        <w:t>,</w:t>
      </w:r>
      <w:r w:rsidR="00A5510F" w:rsidRPr="000A3145">
        <w:rPr>
          <w:rFonts w:ascii="Cambria" w:hAnsi="Cambria" w:cstheme="minorHAnsi"/>
        </w:rPr>
        <w:t xml:space="preserve"> the </w:t>
      </w:r>
      <w:r w:rsidR="00037CC1" w:rsidRPr="000A3145">
        <w:rPr>
          <w:rFonts w:ascii="Cambria" w:hAnsi="Cambria" w:cstheme="minorHAnsi"/>
        </w:rPr>
        <w:t>grade</w:t>
      </w:r>
      <w:r w:rsidR="00A5510F" w:rsidRPr="000A3145">
        <w:rPr>
          <w:rFonts w:ascii="Cambria" w:hAnsi="Cambria" w:cstheme="minorHAnsi"/>
        </w:rPr>
        <w:t xml:space="preserve"> will automatically change to </w:t>
      </w:r>
      <w:r w:rsidR="00144377" w:rsidRPr="000A3145">
        <w:rPr>
          <w:rFonts w:ascii="Cambria" w:hAnsi="Cambria" w:cstheme="minorHAnsi"/>
        </w:rPr>
        <w:t>an</w:t>
      </w:r>
      <w:r w:rsidR="00A5510F" w:rsidRPr="000A3145">
        <w:rPr>
          <w:rFonts w:ascii="Cambria" w:hAnsi="Cambria" w:cstheme="minorHAnsi"/>
        </w:rPr>
        <w:t xml:space="preserve"> “F” (failure) and be treated as a failing grade.</w:t>
      </w:r>
    </w:p>
    <w:p w14:paraId="71E2B8BA" w14:textId="77777777" w:rsidR="00B66DF5" w:rsidRPr="000A3145" w:rsidRDefault="00B66DF5" w:rsidP="00CD0E30">
      <w:pPr>
        <w:rPr>
          <w:rFonts w:ascii="Cambria" w:hAnsi="Cambria" w:cstheme="minorHAnsi"/>
          <w:sz w:val="22"/>
          <w:szCs w:val="22"/>
        </w:rPr>
      </w:pPr>
    </w:p>
    <w:p w14:paraId="123EBBF2" w14:textId="77777777" w:rsidR="00AA15D1" w:rsidRPr="000A3145" w:rsidRDefault="00AA15D1" w:rsidP="00CD0E30">
      <w:pPr>
        <w:rPr>
          <w:rFonts w:ascii="Cambria" w:hAnsi="Cambria" w:cstheme="minorHAnsi"/>
          <w:sz w:val="22"/>
          <w:szCs w:val="22"/>
        </w:rPr>
      </w:pPr>
    </w:p>
    <w:p w14:paraId="21D5B41A" w14:textId="2A802CAD" w:rsidR="0085078F" w:rsidRPr="000A3145" w:rsidRDefault="0085078F" w:rsidP="00CD0E30">
      <w:pPr>
        <w:rPr>
          <w:rFonts w:ascii="Cambria" w:hAnsi="Cambria" w:cstheme="minorHAnsi"/>
          <w:sz w:val="22"/>
          <w:szCs w:val="22"/>
        </w:rPr>
      </w:pPr>
      <w:r w:rsidRPr="000A3145">
        <w:rPr>
          <w:rFonts w:ascii="Cambria" w:hAnsi="Cambria" w:cstheme="minorHAnsi"/>
          <w:sz w:val="22"/>
          <w:szCs w:val="22"/>
        </w:rPr>
        <w:t>Probation</w:t>
      </w:r>
      <w:r w:rsidR="002F5D8B" w:rsidRPr="000A3145">
        <w:rPr>
          <w:rFonts w:ascii="Cambria" w:hAnsi="Cambria" w:cstheme="minorHAnsi"/>
          <w:sz w:val="22"/>
          <w:szCs w:val="22"/>
        </w:rPr>
        <w:t xml:space="preserve"> </w:t>
      </w:r>
      <w:r w:rsidR="00FE6CF0" w:rsidRPr="000A3145">
        <w:rPr>
          <w:rFonts w:ascii="Cambria" w:hAnsi="Cambria" w:cstheme="minorHAnsi"/>
          <w:sz w:val="22"/>
          <w:szCs w:val="22"/>
        </w:rPr>
        <w:t xml:space="preserve"> </w:t>
      </w:r>
    </w:p>
    <w:p w14:paraId="0E948070" w14:textId="77777777" w:rsidR="0085078F" w:rsidRPr="000A3145" w:rsidRDefault="0085078F" w:rsidP="00BF6876">
      <w:pPr>
        <w:ind w:left="720"/>
        <w:rPr>
          <w:rFonts w:ascii="Cambria" w:hAnsi="Cambria" w:cstheme="minorHAnsi"/>
          <w:sz w:val="22"/>
          <w:szCs w:val="22"/>
        </w:rPr>
      </w:pPr>
      <w:r w:rsidRPr="000A3145">
        <w:rPr>
          <w:rFonts w:ascii="Cambria" w:hAnsi="Cambria" w:cstheme="minorHAnsi"/>
          <w:sz w:val="22"/>
          <w:szCs w:val="22"/>
        </w:rPr>
        <w:t>Probation status is a warning to a student to improve his/her academic performance in order to remain in the program.</w:t>
      </w:r>
    </w:p>
    <w:p w14:paraId="720FFC4F" w14:textId="77777777" w:rsidR="0085078F" w:rsidRPr="000A3145" w:rsidRDefault="0085078F" w:rsidP="00CD0E30">
      <w:pPr>
        <w:rPr>
          <w:rFonts w:ascii="Cambria" w:hAnsi="Cambria" w:cstheme="minorHAnsi"/>
          <w:sz w:val="22"/>
          <w:szCs w:val="22"/>
        </w:rPr>
      </w:pPr>
    </w:p>
    <w:p w14:paraId="7BB49439" w14:textId="0851B364" w:rsidR="00220FC5" w:rsidRPr="000A3145" w:rsidRDefault="0085078F" w:rsidP="008C738A">
      <w:pPr>
        <w:pStyle w:val="ListParagraph"/>
        <w:numPr>
          <w:ilvl w:val="0"/>
          <w:numId w:val="6"/>
        </w:numPr>
        <w:spacing w:after="0" w:line="240" w:lineRule="auto"/>
        <w:ind w:left="1080" w:hanging="360"/>
        <w:rPr>
          <w:rFonts w:ascii="Cambria" w:hAnsi="Cambria" w:cstheme="minorHAnsi"/>
        </w:rPr>
      </w:pPr>
      <w:r w:rsidRPr="000A3145">
        <w:rPr>
          <w:rFonts w:ascii="Cambria" w:hAnsi="Cambria" w:cstheme="minorHAnsi"/>
        </w:rPr>
        <w:t xml:space="preserve">A student is placed on professional probation if </w:t>
      </w:r>
      <w:r w:rsidR="009D6A19">
        <w:rPr>
          <w:rFonts w:ascii="Cambria" w:hAnsi="Cambria" w:cstheme="minorHAnsi"/>
        </w:rPr>
        <w:t>they do</w:t>
      </w:r>
      <w:r w:rsidRPr="000A3145">
        <w:rPr>
          <w:rFonts w:ascii="Cambria" w:hAnsi="Cambria" w:cstheme="minorHAnsi"/>
        </w:rPr>
        <w:t xml:space="preserve"> not maintain a minimum </w:t>
      </w:r>
      <w:r w:rsidR="00037CC1" w:rsidRPr="000A3145">
        <w:rPr>
          <w:rFonts w:ascii="Cambria" w:hAnsi="Cambria" w:cstheme="minorHAnsi"/>
        </w:rPr>
        <w:t>g</w:t>
      </w:r>
      <w:r w:rsidRPr="000A3145">
        <w:rPr>
          <w:rFonts w:ascii="Cambria" w:hAnsi="Cambria" w:cstheme="minorHAnsi"/>
        </w:rPr>
        <w:t>r</w:t>
      </w:r>
      <w:r w:rsidR="00037CC1" w:rsidRPr="000A3145">
        <w:rPr>
          <w:rFonts w:ascii="Cambria" w:hAnsi="Cambria" w:cstheme="minorHAnsi"/>
        </w:rPr>
        <w:t>ade</w:t>
      </w:r>
      <w:r w:rsidRPr="000A3145">
        <w:rPr>
          <w:rFonts w:ascii="Cambria" w:hAnsi="Cambria" w:cstheme="minorHAnsi"/>
        </w:rPr>
        <w:t xml:space="preserve"> point average of 2.00 </w:t>
      </w:r>
      <w:r w:rsidR="00E06BD7" w:rsidRPr="000A3145">
        <w:rPr>
          <w:rFonts w:ascii="Cambria" w:hAnsi="Cambria" w:cstheme="minorHAnsi"/>
        </w:rPr>
        <w:t>in professional nursing courses</w:t>
      </w:r>
      <w:r w:rsidR="00ED4522" w:rsidRPr="000A3145">
        <w:rPr>
          <w:rFonts w:ascii="Cambria" w:hAnsi="Cambria" w:cstheme="minorHAnsi"/>
        </w:rPr>
        <w:t xml:space="preserve"> (including BIO 2200</w:t>
      </w:r>
      <w:r w:rsidR="00133861">
        <w:rPr>
          <w:rFonts w:ascii="Cambria" w:hAnsi="Cambria" w:cstheme="minorHAnsi"/>
        </w:rPr>
        <w:t>, BIO 2270/71</w:t>
      </w:r>
      <w:r w:rsidR="00ED4522" w:rsidRPr="000A3145">
        <w:rPr>
          <w:rFonts w:ascii="Cambria" w:hAnsi="Cambria" w:cstheme="minorHAnsi"/>
        </w:rPr>
        <w:t xml:space="preserve"> and ENG 3010</w:t>
      </w:r>
      <w:r w:rsidR="001411F3" w:rsidRPr="000A3145">
        <w:rPr>
          <w:rFonts w:ascii="Cambria" w:hAnsi="Cambria" w:cstheme="minorHAnsi"/>
        </w:rPr>
        <w:t xml:space="preserve"> or 3020</w:t>
      </w:r>
      <w:r w:rsidR="00ED4522" w:rsidRPr="000A3145">
        <w:rPr>
          <w:rFonts w:ascii="Cambria" w:hAnsi="Cambria" w:cstheme="minorHAnsi"/>
        </w:rPr>
        <w:t>)</w:t>
      </w:r>
      <w:r w:rsidR="00E06BD7" w:rsidRPr="000A3145">
        <w:rPr>
          <w:rFonts w:ascii="Cambria" w:hAnsi="Cambria" w:cstheme="minorHAnsi"/>
        </w:rPr>
        <w:t>.</w:t>
      </w:r>
    </w:p>
    <w:p w14:paraId="68F14148" w14:textId="77777777" w:rsidR="00220FC5" w:rsidRPr="000A3145" w:rsidRDefault="00220FC5" w:rsidP="00220FC5">
      <w:pPr>
        <w:pStyle w:val="ListParagraph"/>
        <w:spacing w:after="0" w:line="240" w:lineRule="auto"/>
        <w:ind w:left="1080"/>
        <w:rPr>
          <w:rFonts w:ascii="Cambria" w:hAnsi="Cambria" w:cstheme="minorHAnsi"/>
        </w:rPr>
      </w:pPr>
    </w:p>
    <w:p w14:paraId="62B498D3" w14:textId="00C6E2A3" w:rsidR="0085078F" w:rsidRPr="000A3145" w:rsidRDefault="00220FC5" w:rsidP="008C738A">
      <w:pPr>
        <w:pStyle w:val="ListParagraph"/>
        <w:numPr>
          <w:ilvl w:val="0"/>
          <w:numId w:val="6"/>
        </w:numPr>
        <w:spacing w:after="0" w:line="240" w:lineRule="auto"/>
        <w:ind w:left="1080" w:hanging="360"/>
        <w:rPr>
          <w:rFonts w:ascii="Cambria" w:hAnsi="Cambria" w:cstheme="minorHAnsi"/>
        </w:rPr>
      </w:pPr>
      <w:r w:rsidRPr="000A3145">
        <w:rPr>
          <w:rFonts w:ascii="Cambria" w:hAnsi="Cambria" w:cstheme="minorHAnsi"/>
        </w:rPr>
        <w:t>Th</w:t>
      </w:r>
      <w:r w:rsidR="00D52A16" w:rsidRPr="000A3145">
        <w:rPr>
          <w:rFonts w:ascii="Cambria" w:hAnsi="Cambria" w:cstheme="minorHAnsi"/>
        </w:rPr>
        <w:t xml:space="preserve">e professional nursing course grade </w:t>
      </w:r>
      <w:r w:rsidR="0085078F" w:rsidRPr="000A3145">
        <w:rPr>
          <w:rFonts w:ascii="Cambria" w:hAnsi="Cambria" w:cstheme="minorHAnsi"/>
        </w:rPr>
        <w:t>must be returned to a minimum of 2.00 to remove probationary status. Probationary status must be removed within one calendar year; and students on probation are not eligible to represent the College in any student activity.</w:t>
      </w:r>
    </w:p>
    <w:p w14:paraId="4557C1BA" w14:textId="77777777" w:rsidR="0085078F" w:rsidRPr="000A3145" w:rsidRDefault="0085078F" w:rsidP="00CD0E30">
      <w:pPr>
        <w:rPr>
          <w:rFonts w:ascii="Cambria" w:hAnsi="Cambria" w:cstheme="minorHAnsi"/>
          <w:sz w:val="22"/>
          <w:szCs w:val="22"/>
        </w:rPr>
      </w:pPr>
    </w:p>
    <w:p w14:paraId="52AFC5B3" w14:textId="77777777" w:rsidR="0085078F" w:rsidRPr="000A3145" w:rsidRDefault="0085078F" w:rsidP="00CD0E30">
      <w:pPr>
        <w:rPr>
          <w:rFonts w:ascii="Cambria" w:hAnsi="Cambria" w:cstheme="minorHAnsi"/>
          <w:sz w:val="22"/>
          <w:szCs w:val="22"/>
        </w:rPr>
      </w:pPr>
      <w:r w:rsidRPr="000A3145">
        <w:rPr>
          <w:rFonts w:ascii="Cambria" w:hAnsi="Cambria" w:cstheme="minorHAnsi"/>
          <w:sz w:val="22"/>
          <w:szCs w:val="22"/>
        </w:rPr>
        <w:t xml:space="preserve">Exclusion </w:t>
      </w:r>
    </w:p>
    <w:p w14:paraId="09302CB3" w14:textId="77777777" w:rsidR="0085078F" w:rsidRPr="000A3145" w:rsidRDefault="0085078F" w:rsidP="00220FC5">
      <w:pPr>
        <w:ind w:firstLine="720"/>
        <w:rPr>
          <w:rFonts w:ascii="Cambria" w:hAnsi="Cambria" w:cstheme="minorHAnsi"/>
          <w:sz w:val="22"/>
          <w:szCs w:val="22"/>
        </w:rPr>
      </w:pPr>
      <w:r w:rsidRPr="000A3145">
        <w:rPr>
          <w:rFonts w:ascii="Cambria" w:hAnsi="Cambria" w:cstheme="minorHAnsi"/>
          <w:sz w:val="22"/>
          <w:szCs w:val="22"/>
        </w:rPr>
        <w:t>A student will be excluded from the College if any of the following conditions occur:</w:t>
      </w:r>
    </w:p>
    <w:p w14:paraId="182F9670" w14:textId="77777777" w:rsidR="0085078F" w:rsidRPr="000A3145" w:rsidRDefault="0085078F" w:rsidP="00CD0E30">
      <w:pPr>
        <w:rPr>
          <w:rFonts w:ascii="Cambria" w:hAnsi="Cambria" w:cstheme="minorHAnsi"/>
          <w:sz w:val="22"/>
          <w:szCs w:val="22"/>
        </w:rPr>
      </w:pPr>
    </w:p>
    <w:p w14:paraId="49B97D30" w14:textId="77777777" w:rsidR="00220FC5" w:rsidRPr="000A3145" w:rsidRDefault="0085078F" w:rsidP="008C738A">
      <w:pPr>
        <w:pStyle w:val="ListParagraph"/>
        <w:numPr>
          <w:ilvl w:val="0"/>
          <w:numId w:val="7"/>
        </w:numPr>
        <w:spacing w:after="0" w:line="240" w:lineRule="auto"/>
        <w:ind w:left="1080" w:hanging="360"/>
        <w:rPr>
          <w:rFonts w:ascii="Cambria" w:hAnsi="Cambria" w:cstheme="minorHAnsi"/>
        </w:rPr>
      </w:pPr>
      <w:r w:rsidRPr="000A3145">
        <w:rPr>
          <w:rFonts w:ascii="Cambria" w:hAnsi="Cambria" w:cstheme="minorHAnsi"/>
        </w:rPr>
        <w:t>Failure to satisfactorily complete a nursing course after two attempts;</w:t>
      </w:r>
    </w:p>
    <w:p w14:paraId="14445CE4" w14:textId="77777777" w:rsidR="00220FC5" w:rsidRPr="000A3145" w:rsidRDefault="00220FC5" w:rsidP="00220FC5">
      <w:pPr>
        <w:pStyle w:val="ListParagraph"/>
        <w:spacing w:after="0" w:line="240" w:lineRule="auto"/>
        <w:ind w:left="1080"/>
        <w:rPr>
          <w:rFonts w:ascii="Cambria" w:hAnsi="Cambria" w:cstheme="minorHAnsi"/>
        </w:rPr>
      </w:pPr>
    </w:p>
    <w:p w14:paraId="387689DF" w14:textId="526CD633" w:rsidR="00220FC5" w:rsidRPr="000A3145" w:rsidRDefault="0085078F" w:rsidP="008C738A">
      <w:pPr>
        <w:pStyle w:val="ListParagraph"/>
        <w:numPr>
          <w:ilvl w:val="0"/>
          <w:numId w:val="7"/>
        </w:numPr>
        <w:spacing w:after="0" w:line="240" w:lineRule="auto"/>
        <w:ind w:left="1080" w:hanging="360"/>
        <w:rPr>
          <w:rFonts w:ascii="Cambria" w:hAnsi="Cambria" w:cstheme="minorHAnsi"/>
        </w:rPr>
      </w:pPr>
      <w:r w:rsidRPr="000A3145">
        <w:rPr>
          <w:rFonts w:ascii="Cambria" w:hAnsi="Cambria" w:cstheme="minorHAnsi"/>
        </w:rPr>
        <w:t xml:space="preserve">Failure of more than </w:t>
      </w:r>
      <w:r w:rsidR="00996261" w:rsidRPr="000A3145">
        <w:rPr>
          <w:rFonts w:ascii="Cambria" w:hAnsi="Cambria" w:cstheme="minorHAnsi"/>
        </w:rPr>
        <w:t>one</w:t>
      </w:r>
      <w:r w:rsidRPr="000A3145">
        <w:rPr>
          <w:rFonts w:ascii="Cambria" w:hAnsi="Cambria" w:cstheme="minorHAnsi"/>
        </w:rPr>
        <w:t xml:space="preserve"> professional nursing </w:t>
      </w:r>
      <w:r w:rsidR="00144377" w:rsidRPr="000A3145">
        <w:rPr>
          <w:rFonts w:ascii="Cambria" w:hAnsi="Cambria" w:cstheme="minorHAnsi"/>
        </w:rPr>
        <w:t>course</w:t>
      </w:r>
      <w:r w:rsidR="00ED4522" w:rsidRPr="000A3145">
        <w:rPr>
          <w:rFonts w:ascii="Cambria" w:hAnsi="Cambria" w:cstheme="minorHAnsi"/>
        </w:rPr>
        <w:t xml:space="preserve"> (including BIO 2200</w:t>
      </w:r>
      <w:r w:rsidR="00133861">
        <w:rPr>
          <w:rFonts w:ascii="Cambria" w:hAnsi="Cambria" w:cstheme="minorHAnsi"/>
        </w:rPr>
        <w:t>, BIO 2270/71</w:t>
      </w:r>
      <w:r w:rsidR="00ED4522" w:rsidRPr="000A3145">
        <w:rPr>
          <w:rFonts w:ascii="Cambria" w:hAnsi="Cambria" w:cstheme="minorHAnsi"/>
        </w:rPr>
        <w:t xml:space="preserve"> and ENG 3010</w:t>
      </w:r>
      <w:r w:rsidR="001411F3" w:rsidRPr="000A3145">
        <w:rPr>
          <w:rFonts w:ascii="Cambria" w:hAnsi="Cambria" w:cstheme="minorHAnsi"/>
        </w:rPr>
        <w:t xml:space="preserve"> or 3020</w:t>
      </w:r>
      <w:r w:rsidR="00ED4522" w:rsidRPr="000A3145">
        <w:rPr>
          <w:rFonts w:ascii="Cambria" w:hAnsi="Cambria" w:cstheme="minorHAnsi"/>
        </w:rPr>
        <w:t>)</w:t>
      </w:r>
      <w:r w:rsidRPr="000A3145">
        <w:rPr>
          <w:rFonts w:ascii="Cambria" w:hAnsi="Cambria" w:cstheme="minorHAnsi"/>
        </w:rPr>
        <w:t>;</w:t>
      </w:r>
    </w:p>
    <w:p w14:paraId="341972C3" w14:textId="77777777" w:rsidR="00220FC5" w:rsidRPr="000A3145" w:rsidRDefault="00220FC5" w:rsidP="00220FC5">
      <w:pPr>
        <w:pStyle w:val="ListParagraph"/>
        <w:spacing w:after="0" w:line="240" w:lineRule="auto"/>
        <w:rPr>
          <w:rFonts w:ascii="Cambria" w:hAnsi="Cambria" w:cstheme="minorHAnsi"/>
        </w:rPr>
      </w:pPr>
    </w:p>
    <w:p w14:paraId="1A17D8ED" w14:textId="77777777" w:rsidR="00220FC5" w:rsidRPr="000A3145" w:rsidRDefault="0085078F" w:rsidP="008C738A">
      <w:pPr>
        <w:pStyle w:val="ListParagraph"/>
        <w:numPr>
          <w:ilvl w:val="0"/>
          <w:numId w:val="7"/>
        </w:numPr>
        <w:spacing w:after="0" w:line="240" w:lineRule="auto"/>
        <w:ind w:left="1080" w:hanging="360"/>
        <w:rPr>
          <w:rFonts w:ascii="Cambria" w:hAnsi="Cambria" w:cstheme="minorHAnsi"/>
        </w:rPr>
      </w:pPr>
      <w:r w:rsidRPr="000A3145">
        <w:rPr>
          <w:rFonts w:ascii="Cambria" w:hAnsi="Cambria" w:cstheme="minorHAnsi"/>
        </w:rPr>
        <w:t>Failure to remove probationary status within one calendar year;</w:t>
      </w:r>
    </w:p>
    <w:p w14:paraId="72467615" w14:textId="77777777" w:rsidR="00220FC5" w:rsidRPr="000A3145" w:rsidRDefault="00220FC5" w:rsidP="00220FC5">
      <w:pPr>
        <w:pStyle w:val="ListParagraph"/>
        <w:spacing w:after="0" w:line="240" w:lineRule="auto"/>
        <w:rPr>
          <w:rFonts w:ascii="Cambria" w:hAnsi="Cambria" w:cstheme="minorHAnsi"/>
        </w:rPr>
      </w:pPr>
    </w:p>
    <w:p w14:paraId="46534593" w14:textId="77777777" w:rsidR="00220FC5" w:rsidRPr="000A3145" w:rsidRDefault="0085078F" w:rsidP="008C738A">
      <w:pPr>
        <w:pStyle w:val="ListParagraph"/>
        <w:numPr>
          <w:ilvl w:val="0"/>
          <w:numId w:val="7"/>
        </w:numPr>
        <w:spacing w:after="0" w:line="240" w:lineRule="auto"/>
        <w:ind w:left="1080" w:hanging="360"/>
        <w:rPr>
          <w:rFonts w:ascii="Cambria" w:hAnsi="Cambria" w:cstheme="minorHAnsi"/>
        </w:rPr>
      </w:pPr>
      <w:r w:rsidRPr="000A3145">
        <w:rPr>
          <w:rFonts w:ascii="Cambria" w:hAnsi="Cambria" w:cstheme="minorHAnsi"/>
        </w:rPr>
        <w:t>Failure to meet any special conditions required by the College Scholastic Policy and Admissions (SPA) Committee for the student's continuation in the program</w:t>
      </w:r>
      <w:r w:rsidR="009B543F" w:rsidRPr="000A3145">
        <w:rPr>
          <w:rFonts w:ascii="Cambria" w:hAnsi="Cambria" w:cstheme="minorHAnsi"/>
        </w:rPr>
        <w:t>.</w:t>
      </w:r>
    </w:p>
    <w:p w14:paraId="21EF8995" w14:textId="77777777" w:rsidR="00220FC5" w:rsidRPr="000A3145" w:rsidRDefault="00220FC5" w:rsidP="00220FC5">
      <w:pPr>
        <w:pStyle w:val="ListParagraph"/>
        <w:rPr>
          <w:rFonts w:ascii="Cambria" w:hAnsi="Cambria" w:cstheme="minorHAnsi"/>
        </w:rPr>
      </w:pPr>
    </w:p>
    <w:p w14:paraId="5DAE065B" w14:textId="77777777" w:rsidR="00220FC5" w:rsidRPr="000A3145" w:rsidRDefault="0085078F" w:rsidP="008C738A">
      <w:pPr>
        <w:pStyle w:val="ListParagraph"/>
        <w:numPr>
          <w:ilvl w:val="0"/>
          <w:numId w:val="7"/>
        </w:numPr>
        <w:spacing w:after="0" w:line="240" w:lineRule="auto"/>
        <w:ind w:left="1080" w:hanging="360"/>
        <w:rPr>
          <w:rFonts w:ascii="Cambria" w:hAnsi="Cambria" w:cstheme="minorHAnsi"/>
        </w:rPr>
      </w:pPr>
      <w:r w:rsidRPr="000A3145">
        <w:rPr>
          <w:rFonts w:ascii="Cambria" w:hAnsi="Cambria" w:cstheme="minorHAnsi"/>
        </w:rPr>
        <w:t xml:space="preserve">Failure to complete the program within the time limitations outlined </w:t>
      </w:r>
      <w:r w:rsidR="007E5143" w:rsidRPr="000A3145">
        <w:rPr>
          <w:rFonts w:ascii="Cambria" w:hAnsi="Cambria" w:cstheme="minorHAnsi"/>
        </w:rPr>
        <w:t>in the sections that follow</w:t>
      </w:r>
      <w:r w:rsidRPr="000A3145">
        <w:rPr>
          <w:rFonts w:ascii="Cambria" w:hAnsi="Cambria" w:cstheme="minorHAnsi"/>
        </w:rPr>
        <w:t>, unless granted an extension by the SPA Committee.</w:t>
      </w:r>
    </w:p>
    <w:p w14:paraId="4B3FE1CD" w14:textId="77777777" w:rsidR="00220FC5" w:rsidRPr="000A3145" w:rsidRDefault="00220FC5" w:rsidP="00220FC5">
      <w:pPr>
        <w:pStyle w:val="ListParagraph"/>
        <w:rPr>
          <w:rFonts w:ascii="Cambria" w:hAnsi="Cambria" w:cstheme="minorHAnsi"/>
        </w:rPr>
      </w:pPr>
    </w:p>
    <w:p w14:paraId="3A9B014C" w14:textId="4EB5B89D" w:rsidR="006F3F72" w:rsidRPr="000A3145" w:rsidRDefault="00BF3EFB" w:rsidP="008C738A">
      <w:pPr>
        <w:pStyle w:val="ListParagraph"/>
        <w:numPr>
          <w:ilvl w:val="0"/>
          <w:numId w:val="7"/>
        </w:numPr>
        <w:spacing w:after="0" w:line="240" w:lineRule="auto"/>
        <w:ind w:left="1080" w:hanging="360"/>
        <w:rPr>
          <w:rFonts w:ascii="Cambria" w:hAnsi="Cambria" w:cstheme="minorHAnsi"/>
        </w:rPr>
      </w:pPr>
      <w:r w:rsidRPr="000A3145">
        <w:rPr>
          <w:rFonts w:ascii="Cambria" w:hAnsi="Cambria" w:cstheme="minorHAnsi"/>
        </w:rPr>
        <w:t xml:space="preserve">Unsafe or unprofessional behavior. </w:t>
      </w:r>
      <w:r w:rsidR="00002176" w:rsidRPr="000A3145">
        <w:rPr>
          <w:rFonts w:ascii="Cambria" w:hAnsi="Cambria" w:cstheme="minorHAnsi"/>
        </w:rPr>
        <w:t>(See policy on page</w:t>
      </w:r>
      <w:r w:rsidR="00C5137A" w:rsidRPr="000A3145">
        <w:rPr>
          <w:rFonts w:ascii="Cambria" w:hAnsi="Cambria" w:cstheme="minorHAnsi"/>
        </w:rPr>
        <w:t xml:space="preserve"> 33.</w:t>
      </w:r>
      <w:r w:rsidRPr="000A3145">
        <w:rPr>
          <w:rFonts w:ascii="Cambria" w:hAnsi="Cambria" w:cstheme="minorHAnsi"/>
        </w:rPr>
        <w:t>)</w:t>
      </w:r>
    </w:p>
    <w:p w14:paraId="678D8C0F" w14:textId="77777777" w:rsidR="006F3F72" w:rsidRPr="000A3145" w:rsidRDefault="006F3F72" w:rsidP="00CD0E30">
      <w:pPr>
        <w:rPr>
          <w:rFonts w:ascii="Cambria" w:hAnsi="Cambria" w:cstheme="minorHAnsi"/>
          <w:sz w:val="22"/>
          <w:szCs w:val="22"/>
        </w:rPr>
      </w:pPr>
    </w:p>
    <w:p w14:paraId="2BCD605E" w14:textId="1615AE22" w:rsidR="00BF3EFB" w:rsidRPr="000A3145" w:rsidRDefault="00BF3EFB" w:rsidP="00CD0E30">
      <w:pPr>
        <w:rPr>
          <w:rFonts w:ascii="Cambria" w:hAnsi="Cambria" w:cstheme="minorHAnsi"/>
          <w:sz w:val="22"/>
          <w:szCs w:val="22"/>
        </w:rPr>
      </w:pPr>
      <w:r w:rsidRPr="000A3145">
        <w:rPr>
          <w:rFonts w:ascii="Cambria" w:hAnsi="Cambria" w:cstheme="minorHAnsi"/>
          <w:sz w:val="22"/>
          <w:szCs w:val="22"/>
        </w:rPr>
        <w:t>Appeal Rights</w:t>
      </w:r>
    </w:p>
    <w:p w14:paraId="38C782A8" w14:textId="5D4E1AF0" w:rsidR="00BF3EFB" w:rsidRPr="000A3145" w:rsidRDefault="00BF3EFB" w:rsidP="00220FC5">
      <w:pPr>
        <w:ind w:left="720"/>
        <w:rPr>
          <w:rFonts w:ascii="Cambria" w:hAnsi="Cambria" w:cstheme="minorHAnsi"/>
          <w:sz w:val="22"/>
          <w:szCs w:val="22"/>
        </w:rPr>
      </w:pPr>
      <w:r w:rsidRPr="000A3145">
        <w:rPr>
          <w:rFonts w:ascii="Cambria" w:hAnsi="Cambria" w:cstheme="minorHAnsi"/>
          <w:sz w:val="22"/>
          <w:szCs w:val="22"/>
        </w:rPr>
        <w:t>Any student who has been excluded from the College of Nursing due to one of the foregoing reasons has a right to appeal that exclusion pursuant to the same procedures that are set forth in the Academic Appeals process.</w:t>
      </w:r>
    </w:p>
    <w:p w14:paraId="4B68A137" w14:textId="77777777" w:rsidR="00BF3EFB" w:rsidRPr="000A3145" w:rsidRDefault="00BF3EFB" w:rsidP="00CD0E30">
      <w:pPr>
        <w:rPr>
          <w:rFonts w:ascii="Cambria" w:hAnsi="Cambria" w:cstheme="minorHAnsi"/>
          <w:sz w:val="22"/>
          <w:szCs w:val="22"/>
        </w:rPr>
      </w:pPr>
    </w:p>
    <w:p w14:paraId="7B5224BC" w14:textId="0CEF8E16" w:rsidR="0085078F" w:rsidRPr="000A3145" w:rsidRDefault="00A33D4B" w:rsidP="00CD0E30">
      <w:pPr>
        <w:rPr>
          <w:rFonts w:ascii="Cambria" w:hAnsi="Cambria" w:cstheme="minorHAnsi"/>
          <w:sz w:val="22"/>
          <w:szCs w:val="22"/>
        </w:rPr>
      </w:pPr>
      <w:r w:rsidRPr="000A3145">
        <w:rPr>
          <w:rFonts w:ascii="Cambria" w:hAnsi="Cambria" w:cstheme="minorHAnsi"/>
          <w:sz w:val="22"/>
          <w:szCs w:val="22"/>
        </w:rPr>
        <w:t>A</w:t>
      </w:r>
      <w:r w:rsidR="0085078F" w:rsidRPr="000A3145">
        <w:rPr>
          <w:rFonts w:ascii="Cambria" w:hAnsi="Cambria" w:cstheme="minorHAnsi"/>
          <w:sz w:val="22"/>
          <w:szCs w:val="22"/>
        </w:rPr>
        <w:t>ttendance</w:t>
      </w:r>
    </w:p>
    <w:p w14:paraId="2E3F98E1" w14:textId="7BF6C9E8" w:rsidR="00300417" w:rsidRPr="000A3145" w:rsidRDefault="00300417" w:rsidP="00300417">
      <w:pPr>
        <w:ind w:left="720"/>
        <w:rPr>
          <w:rFonts w:ascii="Cambria" w:hAnsi="Cambria" w:cstheme="minorHAnsi"/>
          <w:sz w:val="22"/>
          <w:szCs w:val="22"/>
        </w:rPr>
      </w:pPr>
      <w:r w:rsidRPr="000A3145">
        <w:rPr>
          <w:rFonts w:ascii="Cambria" w:hAnsi="Cambria" w:cstheme="minorHAnsi"/>
          <w:sz w:val="22"/>
          <w:szCs w:val="22"/>
        </w:rPr>
        <w:t xml:space="preserve">First Day of Class | Due to the nature of College of Nursing courses and time requirements, first day class attendance is MANDATORY. Unexcused absences from the first day of any course may result in an administrative withdrawal for the student for that class and could delay progression in the program. If a student is removed from a class </w:t>
      </w:r>
      <w:r w:rsidR="005E789C" w:rsidRPr="000A3145">
        <w:rPr>
          <w:rFonts w:ascii="Cambria" w:hAnsi="Cambria" w:cstheme="minorHAnsi"/>
          <w:sz w:val="22"/>
          <w:szCs w:val="22"/>
        </w:rPr>
        <w:t>due to</w:t>
      </w:r>
      <w:r w:rsidRPr="000A3145">
        <w:rPr>
          <w:rFonts w:ascii="Cambria" w:hAnsi="Cambria" w:cstheme="minorHAnsi"/>
          <w:sz w:val="22"/>
          <w:szCs w:val="22"/>
        </w:rPr>
        <w:t xml:space="preserve"> non-attendance, clinical space in the subsequent class offering is not guaranteed.</w:t>
      </w:r>
    </w:p>
    <w:p w14:paraId="0EF68D3C" w14:textId="77777777" w:rsidR="00300417" w:rsidRPr="000A3145" w:rsidRDefault="00300417" w:rsidP="00300417">
      <w:pPr>
        <w:ind w:left="720"/>
        <w:rPr>
          <w:rFonts w:ascii="Cambria" w:hAnsi="Cambria" w:cstheme="minorHAnsi"/>
          <w:sz w:val="22"/>
          <w:szCs w:val="22"/>
        </w:rPr>
      </w:pPr>
    </w:p>
    <w:p w14:paraId="68536FF8" w14:textId="350A14AB" w:rsidR="0085078F" w:rsidRPr="000A3145" w:rsidRDefault="0085078F" w:rsidP="00220FC5">
      <w:pPr>
        <w:ind w:left="720"/>
        <w:rPr>
          <w:rFonts w:ascii="Cambria" w:hAnsi="Cambria" w:cstheme="minorHAnsi"/>
          <w:sz w:val="22"/>
          <w:szCs w:val="22"/>
        </w:rPr>
      </w:pPr>
      <w:r w:rsidRPr="000A3145">
        <w:rPr>
          <w:rFonts w:ascii="Cambria" w:hAnsi="Cambria" w:cstheme="minorHAnsi"/>
          <w:sz w:val="22"/>
          <w:szCs w:val="22"/>
        </w:rPr>
        <w:t xml:space="preserve">Regular punctual attendance in classes and clinical practice is expected. </w:t>
      </w:r>
      <w:r w:rsidR="0017221F" w:rsidRPr="000A3145">
        <w:rPr>
          <w:rFonts w:ascii="Cambria" w:hAnsi="Cambria" w:cstheme="minorHAnsi"/>
          <w:sz w:val="22"/>
          <w:szCs w:val="22"/>
        </w:rPr>
        <w:t xml:space="preserve">Students should notify the instructor if they are unable to attend class or clinical. </w:t>
      </w:r>
      <w:r w:rsidRPr="000A3145">
        <w:rPr>
          <w:rFonts w:ascii="Cambria" w:hAnsi="Cambria" w:cstheme="minorHAnsi"/>
          <w:sz w:val="22"/>
          <w:szCs w:val="22"/>
        </w:rPr>
        <w:t xml:space="preserve">It is imperative that </w:t>
      </w:r>
      <w:r w:rsidRPr="000A3145">
        <w:rPr>
          <w:rFonts w:ascii="Cambria" w:hAnsi="Cambria" w:cstheme="minorHAnsi"/>
          <w:sz w:val="22"/>
          <w:szCs w:val="22"/>
        </w:rPr>
        <w:lastRenderedPageBreak/>
        <w:t>students maintain a perfect or near-perfect attendance record. Tardiness and/or failure to report to class can result in a lowering of the final course grade or exclusion from the course.</w:t>
      </w:r>
      <w:r w:rsidR="00C17BAF" w:rsidRPr="000A3145">
        <w:rPr>
          <w:rFonts w:ascii="Cambria" w:hAnsi="Cambria" w:cstheme="minorHAnsi"/>
          <w:sz w:val="22"/>
          <w:szCs w:val="22"/>
        </w:rPr>
        <w:t xml:space="preserve"> </w:t>
      </w:r>
      <w:r w:rsidR="000B4FF8" w:rsidRPr="000A3145">
        <w:rPr>
          <w:rFonts w:ascii="Cambria" w:hAnsi="Cambria" w:cstheme="minorHAnsi"/>
          <w:sz w:val="22"/>
          <w:szCs w:val="22"/>
        </w:rPr>
        <w:t xml:space="preserve">Students who feel that </w:t>
      </w:r>
      <w:r w:rsidR="00BE6A16" w:rsidRPr="000A3145">
        <w:rPr>
          <w:rFonts w:ascii="Cambria" w:hAnsi="Cambria" w:cstheme="minorHAnsi"/>
          <w:sz w:val="22"/>
          <w:szCs w:val="22"/>
        </w:rPr>
        <w:t>their</w:t>
      </w:r>
      <w:r w:rsidR="000B4FF8" w:rsidRPr="000A3145">
        <w:rPr>
          <w:rFonts w:ascii="Cambria" w:hAnsi="Cambria" w:cstheme="minorHAnsi"/>
          <w:sz w:val="22"/>
          <w:szCs w:val="22"/>
        </w:rPr>
        <w:t xml:space="preserve"> absence is related to extenuating circumstances must discuss this with the faculty of record for the course</w:t>
      </w:r>
      <w:r w:rsidR="00160B67" w:rsidRPr="000A3145">
        <w:rPr>
          <w:rFonts w:ascii="Cambria" w:hAnsi="Cambria" w:cstheme="minorHAnsi"/>
          <w:sz w:val="22"/>
          <w:szCs w:val="22"/>
        </w:rPr>
        <w:t xml:space="preserve">. If students </w:t>
      </w:r>
      <w:r w:rsidR="00C17BAF" w:rsidRPr="000A3145">
        <w:rPr>
          <w:rFonts w:ascii="Cambria" w:hAnsi="Cambria" w:cstheme="minorHAnsi"/>
          <w:sz w:val="22"/>
          <w:szCs w:val="22"/>
        </w:rPr>
        <w:t>have</w:t>
      </w:r>
      <w:r w:rsidR="00160B67" w:rsidRPr="000A3145">
        <w:rPr>
          <w:rFonts w:ascii="Cambria" w:hAnsi="Cambria" w:cstheme="minorHAnsi"/>
          <w:sz w:val="22"/>
          <w:szCs w:val="22"/>
        </w:rPr>
        <w:t xml:space="preserve"> a medical issue, they are not required to reveal medical information, however, they may </w:t>
      </w:r>
      <w:r w:rsidR="00F71238" w:rsidRPr="000A3145">
        <w:rPr>
          <w:rFonts w:ascii="Cambria" w:hAnsi="Cambria" w:cstheme="minorHAnsi"/>
          <w:sz w:val="22"/>
          <w:szCs w:val="22"/>
        </w:rPr>
        <w:t xml:space="preserve">be asked </w:t>
      </w:r>
      <w:r w:rsidR="00160B67" w:rsidRPr="000A3145">
        <w:rPr>
          <w:rFonts w:ascii="Cambria" w:hAnsi="Cambria" w:cstheme="minorHAnsi"/>
          <w:sz w:val="22"/>
          <w:szCs w:val="22"/>
        </w:rPr>
        <w:t xml:space="preserve">to provide a doctor’s note indicating the necessity of the absence. </w:t>
      </w:r>
    </w:p>
    <w:p w14:paraId="63FB6458" w14:textId="77777777" w:rsidR="001A144A" w:rsidRPr="000A3145" w:rsidRDefault="001A144A" w:rsidP="00CD0E30">
      <w:pPr>
        <w:rPr>
          <w:rFonts w:ascii="Cambria" w:hAnsi="Cambria" w:cstheme="minorHAnsi"/>
          <w:sz w:val="22"/>
          <w:szCs w:val="22"/>
        </w:rPr>
      </w:pPr>
    </w:p>
    <w:p w14:paraId="5253D990" w14:textId="73DA0387" w:rsidR="00304BDE" w:rsidRPr="000A3145" w:rsidRDefault="001A144A" w:rsidP="006D24A9">
      <w:pPr>
        <w:ind w:left="720"/>
        <w:rPr>
          <w:rFonts w:ascii="Cambria" w:hAnsi="Cambria" w:cstheme="minorHAnsi"/>
          <w:sz w:val="22"/>
          <w:szCs w:val="22"/>
        </w:rPr>
      </w:pPr>
      <w:r w:rsidRPr="000A3145">
        <w:rPr>
          <w:rFonts w:ascii="Cambria" w:hAnsi="Cambria" w:cstheme="minorHAnsi"/>
          <w:sz w:val="22"/>
          <w:szCs w:val="22"/>
        </w:rPr>
        <w:t>Travel Requirements</w:t>
      </w:r>
      <w:r w:rsidR="00424BD4" w:rsidRPr="000A3145">
        <w:rPr>
          <w:rFonts w:ascii="Cambria" w:hAnsi="Cambria" w:cstheme="minorHAnsi"/>
          <w:sz w:val="22"/>
          <w:szCs w:val="22"/>
        </w:rPr>
        <w:t xml:space="preserve"> | </w:t>
      </w:r>
      <w:r w:rsidRPr="000A3145">
        <w:rPr>
          <w:rFonts w:ascii="Cambria" w:hAnsi="Cambria" w:cstheme="minorHAnsi"/>
          <w:sz w:val="22"/>
          <w:szCs w:val="22"/>
        </w:rPr>
        <w:t>It is the responsibility of the student to make all travel arrangements necessary to complete degree requirements. This includes travel arrangements required by clinical agencies.</w:t>
      </w:r>
    </w:p>
    <w:p w14:paraId="2748638B" w14:textId="77777777" w:rsidR="00042021" w:rsidRPr="000A3145" w:rsidRDefault="00042021" w:rsidP="0080754C">
      <w:pPr>
        <w:rPr>
          <w:rFonts w:ascii="Cambria" w:hAnsi="Cambria" w:cstheme="minorHAnsi"/>
          <w:iCs/>
          <w:caps/>
          <w:color w:val="0C544A"/>
          <w:sz w:val="22"/>
          <w:szCs w:val="22"/>
        </w:rPr>
      </w:pPr>
    </w:p>
    <w:p w14:paraId="74AAA878" w14:textId="3DB36C24" w:rsidR="001A144A" w:rsidRPr="000A3145" w:rsidRDefault="001A144A" w:rsidP="0080754C">
      <w:pPr>
        <w:rPr>
          <w:rFonts w:ascii="Cambria" w:hAnsi="Cambria" w:cstheme="minorHAnsi"/>
          <w:iCs/>
          <w:caps/>
          <w:color w:val="0C544A"/>
          <w:sz w:val="22"/>
          <w:szCs w:val="22"/>
        </w:rPr>
      </w:pPr>
      <w:r w:rsidRPr="000A3145">
        <w:rPr>
          <w:rFonts w:ascii="Cambria" w:hAnsi="Cambria" w:cstheme="minorHAnsi"/>
          <w:iCs/>
          <w:caps/>
          <w:color w:val="0C544A"/>
          <w:sz w:val="22"/>
          <w:szCs w:val="22"/>
        </w:rPr>
        <w:t>Examinations</w:t>
      </w:r>
    </w:p>
    <w:p w14:paraId="520E0BF6" w14:textId="77777777" w:rsidR="001A144A" w:rsidRPr="000A3145" w:rsidRDefault="001A144A" w:rsidP="00CD0E30">
      <w:pPr>
        <w:rPr>
          <w:rFonts w:ascii="Cambria" w:hAnsi="Cambria" w:cstheme="minorHAnsi"/>
          <w:sz w:val="22"/>
          <w:szCs w:val="22"/>
        </w:rPr>
      </w:pPr>
    </w:p>
    <w:p w14:paraId="2537727B" w14:textId="556A2C54" w:rsidR="007611D2" w:rsidRPr="006D24A9" w:rsidRDefault="007611D2" w:rsidP="00CD0E30">
      <w:pPr>
        <w:rPr>
          <w:rFonts w:ascii="Cambria" w:hAnsi="Cambria" w:cstheme="minorHAnsi"/>
          <w:sz w:val="22"/>
          <w:szCs w:val="22"/>
        </w:rPr>
      </w:pPr>
      <w:r w:rsidRPr="006D24A9">
        <w:rPr>
          <w:rFonts w:ascii="Cambria" w:hAnsi="Cambria" w:cstheme="minorHAnsi"/>
          <w:sz w:val="22"/>
          <w:szCs w:val="22"/>
        </w:rPr>
        <w:t>75% Mean Exam Scores</w:t>
      </w:r>
    </w:p>
    <w:p w14:paraId="46AEDF5A" w14:textId="218382E0" w:rsidR="007611D2" w:rsidRPr="006D24A9" w:rsidRDefault="007611D2" w:rsidP="007611D2">
      <w:pPr>
        <w:ind w:left="720"/>
        <w:rPr>
          <w:rFonts w:ascii="Cambria" w:hAnsi="Cambria" w:cstheme="minorHAnsi"/>
          <w:sz w:val="22"/>
          <w:szCs w:val="22"/>
        </w:rPr>
      </w:pPr>
      <w:r w:rsidRPr="006D24A9">
        <w:rPr>
          <w:rFonts w:ascii="Cambria" w:hAnsi="Cambria" w:cstheme="minorHAnsi"/>
          <w:sz w:val="22"/>
          <w:szCs w:val="22"/>
        </w:rPr>
        <w:t xml:space="preserve">The CON has established 75% as the minimum passing score for all exams in UG clinical courses. All UG students are required to achieve a minimum average of 75% combined mean score on all exams, including HESI specialty </w:t>
      </w:r>
      <w:proofErr w:type="gramStart"/>
      <w:r w:rsidRPr="006D24A9">
        <w:rPr>
          <w:rFonts w:ascii="Cambria" w:hAnsi="Cambria" w:cstheme="minorHAnsi"/>
          <w:sz w:val="22"/>
          <w:szCs w:val="22"/>
        </w:rPr>
        <w:t>exams,  in</w:t>
      </w:r>
      <w:proofErr w:type="gramEnd"/>
      <w:r w:rsidRPr="006D24A9">
        <w:rPr>
          <w:rFonts w:ascii="Cambria" w:hAnsi="Cambria" w:cstheme="minorHAnsi"/>
          <w:sz w:val="22"/>
          <w:szCs w:val="22"/>
        </w:rPr>
        <w:t xml:space="preserve"> all clinical courses. If this 75% threshold is not reached, the final course grade will reflect only the average achieved on exams. Clinical grades and any other course grades will be included in calculating the student’s final grade only if the 75% threshold is reached. </w:t>
      </w:r>
    </w:p>
    <w:p w14:paraId="4D40855E" w14:textId="3F49579E" w:rsidR="007A339F" w:rsidRPr="006D24A9" w:rsidRDefault="007A339F" w:rsidP="007611D2">
      <w:pPr>
        <w:ind w:left="720"/>
        <w:rPr>
          <w:rFonts w:ascii="Cambria" w:hAnsi="Cambria" w:cstheme="minorHAnsi"/>
          <w:sz w:val="22"/>
          <w:szCs w:val="22"/>
        </w:rPr>
      </w:pPr>
    </w:p>
    <w:p w14:paraId="7BB31486" w14:textId="1F1F8365" w:rsidR="007A339F" w:rsidRPr="006D24A9" w:rsidRDefault="007A339F" w:rsidP="007A339F">
      <w:pPr>
        <w:rPr>
          <w:rFonts w:ascii="Cambria" w:hAnsi="Cambria" w:cstheme="minorHAnsi"/>
          <w:sz w:val="22"/>
          <w:szCs w:val="22"/>
        </w:rPr>
      </w:pPr>
      <w:r w:rsidRPr="006D24A9">
        <w:rPr>
          <w:rFonts w:ascii="Cambria" w:hAnsi="Cambria" w:cstheme="minorHAnsi"/>
          <w:sz w:val="22"/>
          <w:szCs w:val="22"/>
        </w:rPr>
        <w:t>Extra Credit</w:t>
      </w:r>
    </w:p>
    <w:p w14:paraId="6F984906" w14:textId="4AAAEC7F" w:rsidR="00042021" w:rsidRPr="006D24A9" w:rsidRDefault="00042021" w:rsidP="00042021">
      <w:pPr>
        <w:ind w:left="720"/>
        <w:rPr>
          <w:rFonts w:ascii="Cambria" w:hAnsi="Cambria" w:cstheme="minorHAnsi"/>
          <w:sz w:val="22"/>
          <w:szCs w:val="22"/>
        </w:rPr>
      </w:pPr>
      <w:r w:rsidRPr="006D24A9">
        <w:rPr>
          <w:rFonts w:ascii="Cambria" w:hAnsi="Cambria" w:cstheme="minorHAnsi"/>
          <w:sz w:val="22"/>
          <w:szCs w:val="22"/>
        </w:rPr>
        <w:t>Extra credit is an academic concept whereby students are offered the opportunity to complete work in order to gain additional credit that would boost their overall course grade. Extra credit can take many forms and can include additional assignments, adding points to exams, allowing students to retake exams for additional points, and “curving” exams based on scores rather than an analysis of the exam quality. </w:t>
      </w:r>
    </w:p>
    <w:p w14:paraId="403661CB" w14:textId="77777777" w:rsidR="00042021" w:rsidRPr="006D24A9" w:rsidRDefault="00042021" w:rsidP="00042021">
      <w:pPr>
        <w:ind w:left="720"/>
        <w:rPr>
          <w:rFonts w:ascii="Cambria" w:hAnsi="Cambria" w:cstheme="minorHAnsi"/>
          <w:sz w:val="22"/>
          <w:szCs w:val="22"/>
        </w:rPr>
      </w:pPr>
      <w:r w:rsidRPr="006D24A9">
        <w:rPr>
          <w:rFonts w:ascii="Cambria" w:hAnsi="Cambria" w:cstheme="minorHAnsi"/>
          <w:sz w:val="22"/>
          <w:szCs w:val="22"/>
        </w:rPr>
        <w:t>The use of extra credit in the WSU UG nursing program is discouraged as it can lead to grade inflation, allow for students to progress who may not have the necessary skills/knowledge, and become an expectation on the part of students. </w:t>
      </w:r>
    </w:p>
    <w:p w14:paraId="015270E8" w14:textId="77777777" w:rsidR="00042021" w:rsidRPr="006D24A9" w:rsidRDefault="00042021" w:rsidP="00042021">
      <w:pPr>
        <w:ind w:firstLine="720"/>
        <w:rPr>
          <w:rFonts w:ascii="Cambria" w:hAnsi="Cambria" w:cstheme="minorHAnsi"/>
          <w:sz w:val="22"/>
          <w:szCs w:val="22"/>
        </w:rPr>
      </w:pPr>
      <w:r w:rsidRPr="006D24A9">
        <w:rPr>
          <w:rFonts w:ascii="Cambria" w:hAnsi="Cambria" w:cstheme="minorHAnsi"/>
          <w:sz w:val="22"/>
          <w:szCs w:val="22"/>
        </w:rPr>
        <w:t>If extra credit is provided, the following guidelines will be followed: </w:t>
      </w:r>
    </w:p>
    <w:p w14:paraId="52C224AF" w14:textId="77777777" w:rsidR="00042021" w:rsidRPr="006D24A9" w:rsidRDefault="00042021" w:rsidP="008C738A">
      <w:pPr>
        <w:numPr>
          <w:ilvl w:val="0"/>
          <w:numId w:val="41"/>
        </w:numPr>
        <w:tabs>
          <w:tab w:val="clear" w:pos="720"/>
          <w:tab w:val="num" w:pos="1080"/>
        </w:tabs>
        <w:ind w:left="1080"/>
        <w:rPr>
          <w:rFonts w:ascii="Cambria" w:hAnsi="Cambria" w:cstheme="minorHAnsi"/>
          <w:sz w:val="22"/>
          <w:szCs w:val="22"/>
        </w:rPr>
      </w:pPr>
      <w:r w:rsidRPr="006D24A9">
        <w:rPr>
          <w:rFonts w:ascii="Cambria" w:hAnsi="Cambria" w:cstheme="minorHAnsi"/>
          <w:sz w:val="22"/>
          <w:szCs w:val="22"/>
        </w:rPr>
        <w:t>Extra credit may not be used to elevate a student’s overall grade to above the 75% required for successful completion of the course. </w:t>
      </w:r>
    </w:p>
    <w:p w14:paraId="7D063473" w14:textId="77777777" w:rsidR="00042021" w:rsidRPr="006D24A9" w:rsidRDefault="00042021" w:rsidP="008C738A">
      <w:pPr>
        <w:numPr>
          <w:ilvl w:val="0"/>
          <w:numId w:val="42"/>
        </w:numPr>
        <w:tabs>
          <w:tab w:val="clear" w:pos="720"/>
          <w:tab w:val="num" w:pos="1080"/>
        </w:tabs>
        <w:ind w:left="1080"/>
        <w:rPr>
          <w:rFonts w:ascii="Cambria" w:hAnsi="Cambria" w:cstheme="minorHAnsi"/>
          <w:sz w:val="22"/>
          <w:szCs w:val="22"/>
        </w:rPr>
      </w:pPr>
      <w:r w:rsidRPr="006D24A9">
        <w:rPr>
          <w:rFonts w:ascii="Cambria" w:hAnsi="Cambria" w:cstheme="minorHAnsi"/>
          <w:sz w:val="22"/>
          <w:szCs w:val="22"/>
        </w:rPr>
        <w:t>In courses where there is a minimum score required for exams and quizzes, extra credit cannot be used to increase overall test scores to a passing level for exams and quizzes </w:t>
      </w:r>
    </w:p>
    <w:p w14:paraId="72171423" w14:textId="77777777" w:rsidR="00042021" w:rsidRPr="006D24A9" w:rsidRDefault="00042021" w:rsidP="008C738A">
      <w:pPr>
        <w:numPr>
          <w:ilvl w:val="0"/>
          <w:numId w:val="42"/>
        </w:numPr>
        <w:tabs>
          <w:tab w:val="clear" w:pos="720"/>
          <w:tab w:val="num" w:pos="1080"/>
        </w:tabs>
        <w:ind w:left="1080"/>
        <w:rPr>
          <w:rFonts w:ascii="Cambria" w:hAnsi="Cambria" w:cstheme="minorHAnsi"/>
          <w:sz w:val="22"/>
          <w:szCs w:val="22"/>
        </w:rPr>
      </w:pPr>
      <w:r w:rsidRPr="006D24A9">
        <w:rPr>
          <w:rFonts w:ascii="Cambria" w:hAnsi="Cambria" w:cstheme="minorHAnsi"/>
          <w:sz w:val="22"/>
          <w:szCs w:val="22"/>
        </w:rPr>
        <w:t>Extra credit should not account for more than 2% of the total assignment or course grade </w:t>
      </w:r>
    </w:p>
    <w:p w14:paraId="072B94A8" w14:textId="4AEB9473" w:rsidR="007A339F" w:rsidRPr="006D24A9" w:rsidRDefault="00042021" w:rsidP="008C738A">
      <w:pPr>
        <w:numPr>
          <w:ilvl w:val="0"/>
          <w:numId w:val="42"/>
        </w:numPr>
        <w:tabs>
          <w:tab w:val="clear" w:pos="720"/>
          <w:tab w:val="num" w:pos="1080"/>
        </w:tabs>
        <w:ind w:left="1080"/>
        <w:rPr>
          <w:rFonts w:ascii="Cambria" w:hAnsi="Cambria" w:cstheme="minorHAnsi"/>
          <w:sz w:val="22"/>
          <w:szCs w:val="22"/>
        </w:rPr>
      </w:pPr>
      <w:r w:rsidRPr="006D24A9">
        <w:rPr>
          <w:rFonts w:ascii="Cambria" w:hAnsi="Cambria" w:cstheme="minorHAnsi"/>
          <w:sz w:val="22"/>
          <w:szCs w:val="22"/>
        </w:rPr>
        <w:t>Opportunities for extra credit must be listed in the syllabus at the start of the semester and provided equally to all students - not just those students who are at risk for non-progression.  </w:t>
      </w:r>
    </w:p>
    <w:p w14:paraId="4D42CE7C" w14:textId="77777777" w:rsidR="007611D2" w:rsidRPr="000A3145" w:rsidRDefault="007611D2" w:rsidP="00CD0E30">
      <w:pPr>
        <w:rPr>
          <w:rFonts w:ascii="Cambria" w:hAnsi="Cambria" w:cstheme="minorHAnsi"/>
          <w:sz w:val="22"/>
          <w:szCs w:val="22"/>
        </w:rPr>
      </w:pPr>
    </w:p>
    <w:p w14:paraId="7FEDCCAE" w14:textId="4C5CF533" w:rsidR="001A144A" w:rsidRPr="000A3145" w:rsidRDefault="001A144A" w:rsidP="00CD0E30">
      <w:pPr>
        <w:rPr>
          <w:rFonts w:ascii="Cambria" w:hAnsi="Cambria" w:cstheme="minorHAnsi"/>
          <w:sz w:val="22"/>
          <w:szCs w:val="22"/>
        </w:rPr>
      </w:pPr>
      <w:r w:rsidRPr="000A3145">
        <w:rPr>
          <w:rFonts w:ascii="Cambria" w:hAnsi="Cambria" w:cstheme="minorHAnsi"/>
          <w:sz w:val="22"/>
          <w:szCs w:val="22"/>
        </w:rPr>
        <w:t>Final Examinations</w:t>
      </w:r>
    </w:p>
    <w:p w14:paraId="78EF43A4" w14:textId="77777777" w:rsidR="003403E7" w:rsidRDefault="00195AB6" w:rsidP="003403E7">
      <w:pPr>
        <w:ind w:left="720"/>
        <w:rPr>
          <w:rFonts w:ascii="Cambria" w:hAnsi="Cambria" w:cstheme="minorHAnsi"/>
          <w:sz w:val="22"/>
          <w:szCs w:val="22"/>
        </w:rPr>
      </w:pPr>
      <w:r w:rsidRPr="000A3145">
        <w:rPr>
          <w:rFonts w:ascii="Cambria" w:hAnsi="Cambria" w:cstheme="minorHAnsi"/>
          <w:sz w:val="22"/>
          <w:szCs w:val="22"/>
        </w:rPr>
        <w:t xml:space="preserve">Final examinations for courses are offered on two occasions only; the day the University sets as the final, and usually the Wednesday immediately following the final.  The College will make no other arrangements for final examinations. If a student misses the examinations due to circumstances covered by the Special Circumstances Rule, an incomplete (I) grade for the course will be given. The student will have 12-months to convert the I-grade into a passing grade (A to C). It is the </w:t>
      </w:r>
      <w:proofErr w:type="gramStart"/>
      <w:r w:rsidRPr="000A3145">
        <w:rPr>
          <w:rFonts w:ascii="Cambria" w:hAnsi="Cambria" w:cstheme="minorHAnsi"/>
          <w:sz w:val="22"/>
          <w:szCs w:val="22"/>
        </w:rPr>
        <w:t>students</w:t>
      </w:r>
      <w:proofErr w:type="gramEnd"/>
      <w:r w:rsidRPr="000A3145">
        <w:rPr>
          <w:rFonts w:ascii="Cambria" w:hAnsi="Cambria" w:cstheme="minorHAnsi"/>
          <w:sz w:val="22"/>
          <w:szCs w:val="22"/>
        </w:rPr>
        <w:t xml:space="preserve"> responsibility to communicate with faculty and establish a timeline for completion of the I grade. If the course is a clinical, the College will make every effort to enable the student to take the next </w:t>
      </w:r>
      <w:r w:rsidRPr="000A3145">
        <w:rPr>
          <w:rFonts w:ascii="Cambria" w:hAnsi="Cambria" w:cstheme="minorHAnsi"/>
          <w:sz w:val="22"/>
          <w:szCs w:val="22"/>
        </w:rPr>
        <w:lastRenderedPageBreak/>
        <w:t>offering of the course, subject to availability. However, the College makes no guarantees when a space will become available.</w:t>
      </w:r>
    </w:p>
    <w:p w14:paraId="20CD8E37" w14:textId="77777777" w:rsidR="003403E7" w:rsidRDefault="003403E7" w:rsidP="003403E7">
      <w:pPr>
        <w:ind w:left="720"/>
        <w:rPr>
          <w:rFonts w:asciiTheme="majorHAnsi" w:hAnsiTheme="majorHAnsi" w:cstheme="minorHAnsi"/>
          <w:sz w:val="22"/>
          <w:szCs w:val="22"/>
        </w:rPr>
      </w:pPr>
    </w:p>
    <w:p w14:paraId="2FDE9999" w14:textId="0E02E9BC" w:rsidR="001A144A" w:rsidRPr="003403E7" w:rsidRDefault="001A144A" w:rsidP="003403E7">
      <w:pPr>
        <w:jc w:val="both"/>
        <w:rPr>
          <w:rFonts w:ascii="Cambria" w:hAnsi="Cambria" w:cstheme="minorHAnsi"/>
          <w:sz w:val="22"/>
          <w:szCs w:val="22"/>
        </w:rPr>
      </w:pPr>
      <w:r w:rsidRPr="002F6A25">
        <w:rPr>
          <w:rFonts w:asciiTheme="majorHAnsi" w:hAnsiTheme="majorHAnsi" w:cstheme="minorHAnsi"/>
          <w:sz w:val="22"/>
          <w:szCs w:val="22"/>
        </w:rPr>
        <w:t>Other Examinations or Assessments (e.g. Mid-terms)</w:t>
      </w:r>
    </w:p>
    <w:p w14:paraId="5C1BFDDA" w14:textId="01B4D882" w:rsidR="00A33D4B" w:rsidRPr="002F6A25" w:rsidRDefault="00238539" w:rsidP="0080754C">
      <w:pPr>
        <w:ind w:left="720"/>
        <w:rPr>
          <w:rFonts w:asciiTheme="majorHAnsi" w:hAnsiTheme="majorHAnsi" w:cstheme="minorHAnsi"/>
          <w:sz w:val="22"/>
          <w:szCs w:val="22"/>
        </w:rPr>
      </w:pPr>
      <w:r w:rsidRPr="002F6A25">
        <w:rPr>
          <w:rFonts w:asciiTheme="majorHAnsi" w:hAnsiTheme="majorHAnsi" w:cstheme="minorHAnsi"/>
          <w:sz w:val="22"/>
          <w:szCs w:val="22"/>
        </w:rPr>
        <w:t xml:space="preserve">The regulations for other examinations will be specified in </w:t>
      </w:r>
      <w:r w:rsidR="005756A6" w:rsidRPr="002F6A25">
        <w:rPr>
          <w:rFonts w:asciiTheme="majorHAnsi" w:hAnsiTheme="majorHAnsi" w:cstheme="minorHAnsi"/>
          <w:sz w:val="22"/>
          <w:szCs w:val="22"/>
        </w:rPr>
        <w:t>the</w:t>
      </w:r>
      <w:r w:rsidRPr="002F6A25">
        <w:rPr>
          <w:rFonts w:asciiTheme="majorHAnsi" w:hAnsiTheme="majorHAnsi" w:cstheme="minorHAnsi"/>
          <w:sz w:val="22"/>
          <w:szCs w:val="22"/>
        </w:rPr>
        <w:t xml:space="preserve"> course syllabus. However, the regulations for notifying the College of missing an examination and the need to fulfill the Special Circumstances Rule to take a make-up examination will still apply.</w:t>
      </w:r>
      <w:r w:rsidR="00A33D4B" w:rsidRPr="002F6A25">
        <w:rPr>
          <w:rFonts w:asciiTheme="majorHAnsi" w:hAnsiTheme="majorHAnsi" w:cstheme="minorHAnsi"/>
          <w:sz w:val="22"/>
          <w:szCs w:val="22"/>
        </w:rPr>
        <w:br/>
      </w:r>
    </w:p>
    <w:p w14:paraId="47FC8E27" w14:textId="31ECFE93" w:rsidR="001A144A" w:rsidRPr="002F6A25" w:rsidRDefault="002C1E5D" w:rsidP="00CD0E30">
      <w:pPr>
        <w:rPr>
          <w:rFonts w:asciiTheme="majorHAnsi" w:hAnsiTheme="majorHAnsi" w:cstheme="minorHAnsi"/>
          <w:sz w:val="22"/>
          <w:szCs w:val="22"/>
        </w:rPr>
      </w:pPr>
      <w:r w:rsidRPr="002F6A25">
        <w:rPr>
          <w:rFonts w:asciiTheme="majorHAnsi" w:hAnsiTheme="majorHAnsi" w:cstheme="minorHAnsi"/>
          <w:sz w:val="22"/>
          <w:szCs w:val="22"/>
        </w:rPr>
        <w:t>Evolve Lear</w:t>
      </w:r>
      <w:r w:rsidR="005248AF" w:rsidRPr="002F6A25">
        <w:rPr>
          <w:rFonts w:asciiTheme="majorHAnsi" w:hAnsiTheme="majorHAnsi" w:cstheme="minorHAnsi"/>
          <w:sz w:val="22"/>
          <w:szCs w:val="22"/>
        </w:rPr>
        <w:t>n</w:t>
      </w:r>
      <w:r w:rsidRPr="002F6A25">
        <w:rPr>
          <w:rFonts w:asciiTheme="majorHAnsi" w:hAnsiTheme="majorHAnsi" w:cstheme="minorHAnsi"/>
          <w:sz w:val="22"/>
          <w:szCs w:val="22"/>
        </w:rPr>
        <w:t>ing System</w:t>
      </w:r>
      <w:r w:rsidR="001A144A" w:rsidRPr="002F6A25">
        <w:rPr>
          <w:rFonts w:asciiTheme="majorHAnsi" w:hAnsiTheme="majorHAnsi" w:cstheme="minorHAnsi"/>
          <w:sz w:val="22"/>
          <w:szCs w:val="22"/>
        </w:rPr>
        <w:t xml:space="preserve"> </w:t>
      </w:r>
    </w:p>
    <w:p w14:paraId="229EEF53" w14:textId="6993870A" w:rsidR="001A144A" w:rsidRPr="002F6A25" w:rsidRDefault="00238539" w:rsidP="0080754C">
      <w:pPr>
        <w:ind w:left="720"/>
        <w:rPr>
          <w:rFonts w:asciiTheme="majorHAnsi" w:hAnsiTheme="majorHAnsi" w:cstheme="minorHAnsi"/>
          <w:sz w:val="22"/>
          <w:szCs w:val="22"/>
        </w:rPr>
      </w:pPr>
      <w:r w:rsidRPr="002F6A25">
        <w:rPr>
          <w:rFonts w:asciiTheme="majorHAnsi" w:hAnsiTheme="majorHAnsi" w:cstheme="minorHAnsi"/>
          <w:sz w:val="22"/>
          <w:szCs w:val="22"/>
        </w:rPr>
        <w:t>The Evolve Learning System is an educational software package that is integrate</w:t>
      </w:r>
      <w:r w:rsidR="00A33D4B" w:rsidRPr="002F6A25">
        <w:rPr>
          <w:rFonts w:asciiTheme="majorHAnsi" w:hAnsiTheme="majorHAnsi" w:cstheme="minorHAnsi"/>
          <w:sz w:val="22"/>
          <w:szCs w:val="22"/>
        </w:rPr>
        <w:t xml:space="preserve">d into the Nursing curriculum. </w:t>
      </w:r>
      <w:r w:rsidRPr="002F6A25">
        <w:rPr>
          <w:rFonts w:asciiTheme="majorHAnsi" w:hAnsiTheme="majorHAnsi" w:cstheme="minorHAnsi"/>
          <w:sz w:val="22"/>
          <w:szCs w:val="22"/>
        </w:rPr>
        <w:t>It consists of tutorials, reviews, and nursing specialty assessments that will be included in certain courses.  In the event that required Evolve assessments are not completed as required in</w:t>
      </w:r>
      <w:r w:rsidR="005756A6" w:rsidRPr="002F6A25">
        <w:rPr>
          <w:rFonts w:asciiTheme="majorHAnsi" w:hAnsiTheme="majorHAnsi" w:cstheme="minorHAnsi"/>
          <w:sz w:val="22"/>
          <w:szCs w:val="22"/>
        </w:rPr>
        <w:t xml:space="preserve"> the</w:t>
      </w:r>
      <w:r w:rsidRPr="002F6A25">
        <w:rPr>
          <w:rFonts w:asciiTheme="majorHAnsi" w:hAnsiTheme="majorHAnsi" w:cstheme="minorHAnsi"/>
          <w:sz w:val="22"/>
          <w:szCs w:val="22"/>
        </w:rPr>
        <w:t xml:space="preserve"> syllabi,</w:t>
      </w:r>
      <w:r w:rsidR="005756A6" w:rsidRPr="002F6A25">
        <w:rPr>
          <w:rFonts w:asciiTheme="majorHAnsi" w:hAnsiTheme="majorHAnsi" w:cstheme="minorHAnsi"/>
          <w:sz w:val="22"/>
          <w:szCs w:val="22"/>
        </w:rPr>
        <w:t xml:space="preserve"> the student</w:t>
      </w:r>
      <w:r w:rsidRPr="002F6A25">
        <w:rPr>
          <w:rFonts w:asciiTheme="majorHAnsi" w:hAnsiTheme="majorHAnsi" w:cstheme="minorHAnsi"/>
          <w:sz w:val="22"/>
          <w:szCs w:val="22"/>
        </w:rPr>
        <w:t xml:space="preserve"> will receive an incomplete (I) grade for that assignment/course unless stated otherwise in </w:t>
      </w:r>
      <w:r w:rsidR="005756A6" w:rsidRPr="002F6A25">
        <w:rPr>
          <w:rFonts w:asciiTheme="majorHAnsi" w:hAnsiTheme="majorHAnsi" w:cstheme="minorHAnsi"/>
          <w:sz w:val="22"/>
          <w:szCs w:val="22"/>
        </w:rPr>
        <w:t>the c</w:t>
      </w:r>
      <w:r w:rsidRPr="002F6A25">
        <w:rPr>
          <w:rFonts w:asciiTheme="majorHAnsi" w:hAnsiTheme="majorHAnsi" w:cstheme="minorHAnsi"/>
          <w:sz w:val="22"/>
          <w:szCs w:val="22"/>
        </w:rPr>
        <w:t>ourse syllabus</w:t>
      </w:r>
      <w:r w:rsidR="005756A6" w:rsidRPr="002F6A25">
        <w:rPr>
          <w:rFonts w:asciiTheme="majorHAnsi" w:hAnsiTheme="majorHAnsi" w:cstheme="minorHAnsi"/>
          <w:sz w:val="22"/>
          <w:szCs w:val="22"/>
        </w:rPr>
        <w:t xml:space="preserve">. The student </w:t>
      </w:r>
      <w:r w:rsidRPr="002F6A25">
        <w:rPr>
          <w:rFonts w:asciiTheme="majorHAnsi" w:hAnsiTheme="majorHAnsi" w:cstheme="minorHAnsi"/>
          <w:sz w:val="22"/>
          <w:szCs w:val="22"/>
        </w:rPr>
        <w:t xml:space="preserve">will have 12-months to convert the I-grade into a passing grade (A to C). While carrying an I-grade </w:t>
      </w:r>
      <w:r w:rsidR="005756A6" w:rsidRPr="002F6A25">
        <w:rPr>
          <w:rFonts w:asciiTheme="majorHAnsi" w:hAnsiTheme="majorHAnsi" w:cstheme="minorHAnsi"/>
          <w:sz w:val="22"/>
          <w:szCs w:val="22"/>
        </w:rPr>
        <w:t>the student</w:t>
      </w:r>
      <w:r w:rsidRPr="002F6A25">
        <w:rPr>
          <w:rFonts w:asciiTheme="majorHAnsi" w:hAnsiTheme="majorHAnsi" w:cstheme="minorHAnsi"/>
          <w:sz w:val="22"/>
          <w:szCs w:val="22"/>
        </w:rPr>
        <w:t xml:space="preserve"> will not be permitted to progress in </w:t>
      </w:r>
      <w:r w:rsidR="005756A6" w:rsidRPr="002F6A25">
        <w:rPr>
          <w:rFonts w:asciiTheme="majorHAnsi" w:hAnsiTheme="majorHAnsi" w:cstheme="minorHAnsi"/>
          <w:sz w:val="22"/>
          <w:szCs w:val="22"/>
        </w:rPr>
        <w:t xml:space="preserve">their </w:t>
      </w:r>
      <w:r w:rsidRPr="002F6A25">
        <w:rPr>
          <w:rFonts w:asciiTheme="majorHAnsi" w:hAnsiTheme="majorHAnsi" w:cstheme="minorHAnsi"/>
          <w:sz w:val="22"/>
          <w:szCs w:val="22"/>
        </w:rPr>
        <w:t>studies.</w:t>
      </w:r>
    </w:p>
    <w:p w14:paraId="465005FD" w14:textId="77777777" w:rsidR="001A144A" w:rsidRPr="002F6A25" w:rsidRDefault="001A144A" w:rsidP="00CD0E30">
      <w:pPr>
        <w:rPr>
          <w:rFonts w:asciiTheme="majorHAnsi" w:hAnsiTheme="majorHAnsi" w:cstheme="minorHAnsi"/>
          <w:sz w:val="22"/>
          <w:szCs w:val="22"/>
        </w:rPr>
      </w:pPr>
    </w:p>
    <w:p w14:paraId="77BCCD7F" w14:textId="10206EA9" w:rsidR="00304BDE" w:rsidRPr="002F6A25" w:rsidRDefault="00304BDE" w:rsidP="00CD0E30">
      <w:pPr>
        <w:rPr>
          <w:rFonts w:asciiTheme="majorHAnsi" w:hAnsiTheme="majorHAnsi" w:cstheme="minorHAnsi"/>
          <w:sz w:val="22"/>
          <w:szCs w:val="22"/>
        </w:rPr>
      </w:pPr>
      <w:r w:rsidRPr="002F6A25">
        <w:rPr>
          <w:rFonts w:asciiTheme="majorHAnsi" w:hAnsiTheme="majorHAnsi" w:cstheme="minorHAnsi"/>
          <w:sz w:val="22"/>
          <w:szCs w:val="22"/>
        </w:rPr>
        <w:t>eValue Platform</w:t>
      </w:r>
    </w:p>
    <w:p w14:paraId="018F9C7E" w14:textId="1C11AE18" w:rsidR="00304BDE" w:rsidRPr="002F6A25" w:rsidRDefault="00304BDE" w:rsidP="00E00768">
      <w:pPr>
        <w:ind w:left="720"/>
        <w:rPr>
          <w:rFonts w:asciiTheme="majorHAnsi" w:hAnsiTheme="majorHAnsi" w:cstheme="minorHAnsi"/>
          <w:sz w:val="22"/>
          <w:szCs w:val="22"/>
        </w:rPr>
      </w:pPr>
      <w:r w:rsidRPr="002F6A25">
        <w:rPr>
          <w:rFonts w:asciiTheme="majorHAnsi" w:hAnsiTheme="majorHAnsi" w:cstheme="minorHAnsi"/>
          <w:sz w:val="22"/>
          <w:szCs w:val="22"/>
        </w:rPr>
        <w:t>eValue</w:t>
      </w:r>
      <w:r w:rsidR="00060FB2" w:rsidRPr="002F6A25">
        <w:rPr>
          <w:rFonts w:asciiTheme="majorHAnsi" w:hAnsiTheme="majorHAnsi" w:cstheme="minorHAnsi"/>
          <w:sz w:val="22"/>
          <w:szCs w:val="22"/>
        </w:rPr>
        <w:t xml:space="preserve"> </w:t>
      </w:r>
      <w:r w:rsidRPr="002F6A25">
        <w:rPr>
          <w:rFonts w:asciiTheme="majorHAnsi" w:hAnsiTheme="majorHAnsi" w:cstheme="minorHAnsi"/>
          <w:sz w:val="22"/>
          <w:szCs w:val="22"/>
        </w:rPr>
        <w:t xml:space="preserve">is a </w:t>
      </w:r>
      <w:r w:rsidR="00060FB2" w:rsidRPr="002F6A25">
        <w:rPr>
          <w:rFonts w:asciiTheme="majorHAnsi" w:hAnsiTheme="majorHAnsi" w:cstheme="minorHAnsi"/>
          <w:sz w:val="22"/>
          <w:szCs w:val="22"/>
        </w:rPr>
        <w:t>robust, web</w:t>
      </w:r>
      <w:r w:rsidR="00E00768" w:rsidRPr="002F6A25">
        <w:rPr>
          <w:rFonts w:asciiTheme="majorHAnsi" w:hAnsiTheme="majorHAnsi" w:cstheme="minorHAnsi"/>
          <w:sz w:val="22"/>
          <w:szCs w:val="22"/>
        </w:rPr>
        <w:t>-</w:t>
      </w:r>
      <w:r w:rsidR="00060FB2" w:rsidRPr="002F6A25">
        <w:rPr>
          <w:rFonts w:asciiTheme="majorHAnsi" w:hAnsiTheme="majorHAnsi" w:cstheme="minorHAnsi"/>
          <w:sz w:val="22"/>
          <w:szCs w:val="22"/>
        </w:rPr>
        <w:t>based</w:t>
      </w:r>
      <w:r w:rsidR="00E00768" w:rsidRPr="002F6A25">
        <w:rPr>
          <w:rFonts w:asciiTheme="majorHAnsi" w:hAnsiTheme="majorHAnsi" w:cstheme="minorHAnsi"/>
          <w:sz w:val="22"/>
          <w:szCs w:val="22"/>
        </w:rPr>
        <w:t xml:space="preserve"> platform that provides access to a variety of course evaluation tools. Here you will find clinical evaluations for mid-term and final clinical evaluations.  These are populated automatically at mid-term and final in </w:t>
      </w:r>
      <w:proofErr w:type="gramStart"/>
      <w:r w:rsidR="00E00768" w:rsidRPr="002F6A25">
        <w:rPr>
          <w:rFonts w:asciiTheme="majorHAnsi" w:hAnsiTheme="majorHAnsi" w:cstheme="minorHAnsi"/>
          <w:sz w:val="22"/>
          <w:szCs w:val="22"/>
        </w:rPr>
        <w:t>you</w:t>
      </w:r>
      <w:proofErr w:type="gramEnd"/>
      <w:r w:rsidR="00E00768" w:rsidRPr="002F6A25">
        <w:rPr>
          <w:rFonts w:asciiTheme="majorHAnsi" w:hAnsiTheme="majorHAnsi" w:cstheme="minorHAnsi"/>
          <w:sz w:val="22"/>
          <w:szCs w:val="22"/>
        </w:rPr>
        <w:t xml:space="preserve"> clinical courses</w:t>
      </w:r>
      <w:r w:rsidR="00F1748E" w:rsidRPr="002F6A25">
        <w:rPr>
          <w:rFonts w:asciiTheme="majorHAnsi" w:hAnsiTheme="majorHAnsi" w:cstheme="minorHAnsi"/>
          <w:sz w:val="22"/>
          <w:szCs w:val="22"/>
        </w:rPr>
        <w:t xml:space="preserve"> and must be completed timely</w:t>
      </w:r>
      <w:r w:rsidR="00E00768" w:rsidRPr="002F6A25">
        <w:rPr>
          <w:rFonts w:asciiTheme="majorHAnsi" w:hAnsiTheme="majorHAnsi" w:cstheme="minorHAnsi"/>
          <w:sz w:val="22"/>
          <w:szCs w:val="22"/>
        </w:rPr>
        <w:t xml:space="preserve">.  Additionally, </w:t>
      </w:r>
      <w:r w:rsidR="00F1748E" w:rsidRPr="002F6A25">
        <w:rPr>
          <w:rFonts w:asciiTheme="majorHAnsi" w:hAnsiTheme="majorHAnsi" w:cstheme="minorHAnsi"/>
          <w:sz w:val="22"/>
          <w:szCs w:val="22"/>
        </w:rPr>
        <w:t xml:space="preserve">other elements of eValue include:  clinical time-tracking and case logging and will be used in a variety of clinical courses. Access to eValue is based on your WSU email only. </w:t>
      </w:r>
      <w:hyperlink r:id="rId28" w:history="1">
        <w:r w:rsidR="00F1748E" w:rsidRPr="002F6A25">
          <w:rPr>
            <w:rStyle w:val="Hyperlink"/>
            <w:rFonts w:asciiTheme="majorHAnsi" w:hAnsiTheme="majorHAnsi" w:cstheme="minorHAnsi"/>
            <w:sz w:val="22"/>
            <w:szCs w:val="22"/>
          </w:rPr>
          <w:t>https://www.e-value.net/login.cfm</w:t>
        </w:r>
      </w:hyperlink>
    </w:p>
    <w:p w14:paraId="33DF1F3E" w14:textId="77777777" w:rsidR="00F1748E" w:rsidRPr="002F6A25" w:rsidRDefault="00F1748E" w:rsidP="00E00768">
      <w:pPr>
        <w:ind w:left="720"/>
        <w:rPr>
          <w:rFonts w:asciiTheme="majorHAnsi" w:hAnsiTheme="majorHAnsi" w:cstheme="minorHAnsi"/>
          <w:sz w:val="22"/>
          <w:szCs w:val="22"/>
        </w:rPr>
      </w:pPr>
    </w:p>
    <w:p w14:paraId="070295A7" w14:textId="4B758D5C" w:rsidR="001A144A" w:rsidRPr="002F6A25" w:rsidRDefault="001A144A" w:rsidP="00CD0E30">
      <w:pPr>
        <w:rPr>
          <w:rFonts w:asciiTheme="majorHAnsi" w:hAnsiTheme="majorHAnsi" w:cstheme="minorHAnsi"/>
          <w:sz w:val="22"/>
          <w:szCs w:val="22"/>
        </w:rPr>
      </w:pPr>
      <w:r w:rsidRPr="002F6A25">
        <w:rPr>
          <w:rFonts w:asciiTheme="majorHAnsi" w:hAnsiTheme="majorHAnsi" w:cstheme="minorHAnsi"/>
          <w:sz w:val="22"/>
          <w:szCs w:val="22"/>
        </w:rPr>
        <w:t>Missing an Examination</w:t>
      </w:r>
    </w:p>
    <w:p w14:paraId="253A0E50" w14:textId="69D3290D" w:rsidR="001A144A" w:rsidRPr="002F6A25" w:rsidRDefault="00238539" w:rsidP="0080754C">
      <w:pPr>
        <w:ind w:left="720"/>
        <w:rPr>
          <w:rFonts w:asciiTheme="majorHAnsi" w:hAnsiTheme="majorHAnsi" w:cstheme="minorHAnsi"/>
          <w:sz w:val="22"/>
          <w:szCs w:val="22"/>
        </w:rPr>
      </w:pPr>
      <w:r w:rsidRPr="002F6A25">
        <w:rPr>
          <w:rFonts w:asciiTheme="majorHAnsi" w:hAnsiTheme="majorHAnsi" w:cstheme="minorHAnsi"/>
          <w:sz w:val="22"/>
          <w:szCs w:val="22"/>
        </w:rPr>
        <w:t xml:space="preserve">It is the students’ responsibility to </w:t>
      </w:r>
      <w:r w:rsidR="00006C1D" w:rsidRPr="002F6A25">
        <w:rPr>
          <w:rFonts w:asciiTheme="majorHAnsi" w:hAnsiTheme="majorHAnsi" w:cstheme="minorHAnsi"/>
          <w:sz w:val="22"/>
          <w:szCs w:val="22"/>
        </w:rPr>
        <w:t>contact the faculty of record within 24 hours of the scheduled exam.</w:t>
      </w:r>
    </w:p>
    <w:p w14:paraId="3F43E5C9" w14:textId="77777777" w:rsidR="001A144A" w:rsidRPr="002F6A25" w:rsidRDefault="001A144A" w:rsidP="00CD0E30">
      <w:pPr>
        <w:rPr>
          <w:rFonts w:asciiTheme="majorHAnsi" w:hAnsiTheme="majorHAnsi" w:cstheme="minorHAnsi"/>
          <w:sz w:val="22"/>
          <w:szCs w:val="22"/>
        </w:rPr>
      </w:pPr>
    </w:p>
    <w:p w14:paraId="4DECEA9E" w14:textId="77777777" w:rsidR="00195AB6" w:rsidRPr="002F6A25" w:rsidRDefault="00195AB6" w:rsidP="00195AB6">
      <w:pPr>
        <w:rPr>
          <w:rFonts w:asciiTheme="majorHAnsi" w:hAnsiTheme="majorHAnsi" w:cstheme="minorHAnsi"/>
          <w:color w:val="auto"/>
          <w:sz w:val="22"/>
          <w:szCs w:val="22"/>
        </w:rPr>
      </w:pPr>
      <w:r w:rsidRPr="002F6A25">
        <w:rPr>
          <w:rFonts w:asciiTheme="majorHAnsi" w:hAnsiTheme="majorHAnsi" w:cstheme="minorHAnsi"/>
          <w:color w:val="auto"/>
          <w:sz w:val="22"/>
          <w:szCs w:val="22"/>
        </w:rPr>
        <w:t>Eligibility for Make-Up Examinations (in a course or specific to mid-term/final)</w:t>
      </w:r>
    </w:p>
    <w:p w14:paraId="14F195D4" w14:textId="77777777" w:rsidR="00195AB6" w:rsidRPr="002F6A25" w:rsidRDefault="00195AB6" w:rsidP="00195AB6">
      <w:pPr>
        <w:ind w:left="720"/>
        <w:rPr>
          <w:rFonts w:asciiTheme="majorHAnsi" w:hAnsiTheme="majorHAnsi" w:cstheme="minorHAnsi"/>
          <w:color w:val="auto"/>
          <w:sz w:val="22"/>
          <w:szCs w:val="22"/>
        </w:rPr>
      </w:pPr>
      <w:r w:rsidRPr="002F6A25">
        <w:rPr>
          <w:rFonts w:asciiTheme="majorHAnsi" w:hAnsiTheme="majorHAnsi" w:cstheme="minorHAnsi"/>
          <w:color w:val="auto"/>
          <w:sz w:val="22"/>
          <w:szCs w:val="22"/>
        </w:rPr>
        <w:t>Students are not automatically entitled to sit for the make-up examination. To be eligible, the student must have contacted the faculty of record within the specified timeframe and the reason for missing the examination should be listed (below) as a Special Circumstances rule. The date and time of the make-up examination will be established by the College of Nursing and/or the faculty of record.</w:t>
      </w:r>
    </w:p>
    <w:p w14:paraId="1F49F69F" w14:textId="77777777" w:rsidR="001A144A" w:rsidRPr="002F6A25" w:rsidRDefault="001A144A" w:rsidP="00CD0E30">
      <w:pPr>
        <w:rPr>
          <w:rFonts w:asciiTheme="majorHAnsi" w:hAnsiTheme="majorHAnsi" w:cstheme="minorHAnsi"/>
          <w:sz w:val="22"/>
          <w:szCs w:val="22"/>
        </w:rPr>
      </w:pPr>
    </w:p>
    <w:p w14:paraId="7387017C" w14:textId="77777777" w:rsidR="001A144A" w:rsidRPr="002F6A25" w:rsidRDefault="001A144A" w:rsidP="00CD0E30">
      <w:pPr>
        <w:rPr>
          <w:rFonts w:asciiTheme="majorHAnsi" w:hAnsiTheme="majorHAnsi" w:cstheme="minorHAnsi"/>
          <w:sz w:val="22"/>
          <w:szCs w:val="22"/>
        </w:rPr>
      </w:pPr>
      <w:r w:rsidRPr="002F6A25">
        <w:rPr>
          <w:rFonts w:asciiTheme="majorHAnsi" w:hAnsiTheme="majorHAnsi" w:cstheme="minorHAnsi"/>
          <w:sz w:val="22"/>
          <w:szCs w:val="22"/>
        </w:rPr>
        <w:t>Special Circumstances</w:t>
      </w:r>
    </w:p>
    <w:p w14:paraId="413183A0" w14:textId="32E2B900" w:rsidR="001A144A" w:rsidRPr="002F6A25" w:rsidRDefault="001A144A" w:rsidP="0080754C">
      <w:pPr>
        <w:ind w:left="720"/>
        <w:rPr>
          <w:rFonts w:asciiTheme="majorHAnsi" w:hAnsiTheme="majorHAnsi" w:cstheme="minorHAnsi"/>
          <w:sz w:val="22"/>
          <w:szCs w:val="22"/>
        </w:rPr>
      </w:pPr>
      <w:r w:rsidRPr="002F6A25">
        <w:rPr>
          <w:rFonts w:asciiTheme="majorHAnsi" w:hAnsiTheme="majorHAnsi" w:cstheme="minorHAnsi"/>
          <w:sz w:val="22"/>
          <w:szCs w:val="22"/>
        </w:rPr>
        <w:t xml:space="preserve">The </w:t>
      </w:r>
      <w:r w:rsidR="00612A74" w:rsidRPr="002F6A25">
        <w:rPr>
          <w:rFonts w:asciiTheme="majorHAnsi" w:hAnsiTheme="majorHAnsi" w:cstheme="minorHAnsi"/>
          <w:sz w:val="22"/>
          <w:szCs w:val="22"/>
        </w:rPr>
        <w:t xml:space="preserve">list below outlines the circumstances </w:t>
      </w:r>
      <w:r w:rsidRPr="002F6A25">
        <w:rPr>
          <w:rFonts w:asciiTheme="majorHAnsi" w:hAnsiTheme="majorHAnsi" w:cstheme="minorHAnsi"/>
          <w:sz w:val="22"/>
          <w:szCs w:val="22"/>
        </w:rPr>
        <w:t xml:space="preserve">that qualify as a </w:t>
      </w:r>
      <w:r w:rsidR="00612A74" w:rsidRPr="002F6A25">
        <w:rPr>
          <w:rFonts w:asciiTheme="majorHAnsi" w:hAnsiTheme="majorHAnsi" w:cstheme="minorHAnsi"/>
          <w:sz w:val="22"/>
          <w:szCs w:val="22"/>
        </w:rPr>
        <w:t>“</w:t>
      </w:r>
      <w:r w:rsidRPr="002F6A25">
        <w:rPr>
          <w:rFonts w:asciiTheme="majorHAnsi" w:hAnsiTheme="majorHAnsi" w:cstheme="minorHAnsi"/>
          <w:sz w:val="22"/>
          <w:szCs w:val="22"/>
        </w:rPr>
        <w:t>Special Circumstance</w:t>
      </w:r>
      <w:r w:rsidR="00612A74" w:rsidRPr="002F6A25">
        <w:rPr>
          <w:rFonts w:asciiTheme="majorHAnsi" w:hAnsiTheme="majorHAnsi" w:cstheme="minorHAnsi"/>
          <w:sz w:val="22"/>
          <w:szCs w:val="22"/>
        </w:rPr>
        <w:t>”</w:t>
      </w:r>
      <w:r w:rsidRPr="002F6A25">
        <w:rPr>
          <w:rFonts w:asciiTheme="majorHAnsi" w:hAnsiTheme="majorHAnsi" w:cstheme="minorHAnsi"/>
          <w:sz w:val="22"/>
          <w:szCs w:val="22"/>
        </w:rPr>
        <w:t xml:space="preserve"> for the purposes of missing examinations:</w:t>
      </w:r>
    </w:p>
    <w:p w14:paraId="23935A1B" w14:textId="77777777" w:rsidR="001A144A" w:rsidRPr="002F6A25" w:rsidRDefault="001A144A" w:rsidP="00CD0E30">
      <w:pPr>
        <w:rPr>
          <w:rFonts w:asciiTheme="majorHAnsi" w:hAnsiTheme="majorHAnsi" w:cstheme="minorHAnsi"/>
          <w:sz w:val="22"/>
          <w:szCs w:val="22"/>
        </w:rPr>
      </w:pPr>
    </w:p>
    <w:p w14:paraId="7040ECE1" w14:textId="3C544DAA" w:rsidR="0080754C" w:rsidRPr="002F6A25" w:rsidRDefault="00342B69" w:rsidP="008C738A">
      <w:pPr>
        <w:pStyle w:val="ListParagraph"/>
        <w:numPr>
          <w:ilvl w:val="0"/>
          <w:numId w:val="8"/>
        </w:numPr>
        <w:spacing w:after="0"/>
        <w:rPr>
          <w:rFonts w:asciiTheme="majorHAnsi" w:hAnsiTheme="majorHAnsi" w:cstheme="minorHAnsi"/>
        </w:rPr>
      </w:pPr>
      <w:r w:rsidRPr="002F6A25">
        <w:rPr>
          <w:rFonts w:asciiTheme="majorHAnsi" w:hAnsiTheme="majorHAnsi" w:cstheme="minorHAnsi"/>
        </w:rPr>
        <w:t xml:space="preserve">Student is </w:t>
      </w:r>
      <w:r w:rsidR="001A144A" w:rsidRPr="002F6A25">
        <w:rPr>
          <w:rFonts w:asciiTheme="majorHAnsi" w:hAnsiTheme="majorHAnsi" w:cstheme="minorHAnsi"/>
        </w:rPr>
        <w:t xml:space="preserve">ill on the day of the examination or </w:t>
      </w:r>
      <w:r w:rsidR="008F0F4F" w:rsidRPr="002F6A25">
        <w:rPr>
          <w:rFonts w:asciiTheme="majorHAnsi" w:hAnsiTheme="majorHAnsi" w:cstheme="minorHAnsi"/>
        </w:rPr>
        <w:t xml:space="preserve">receiving </w:t>
      </w:r>
      <w:r w:rsidR="001A144A" w:rsidRPr="002F6A25">
        <w:rPr>
          <w:rFonts w:asciiTheme="majorHAnsi" w:hAnsiTheme="majorHAnsi" w:cstheme="minorHAnsi"/>
        </w:rPr>
        <w:t>health treatment</w:t>
      </w:r>
    </w:p>
    <w:p w14:paraId="72D0D544" w14:textId="77777777" w:rsidR="0080754C" w:rsidRPr="002F6A25" w:rsidRDefault="001A144A" w:rsidP="008C738A">
      <w:pPr>
        <w:pStyle w:val="ListParagraph"/>
        <w:numPr>
          <w:ilvl w:val="0"/>
          <w:numId w:val="8"/>
        </w:numPr>
        <w:spacing w:after="0"/>
        <w:rPr>
          <w:rFonts w:asciiTheme="majorHAnsi" w:hAnsiTheme="majorHAnsi" w:cstheme="minorHAnsi"/>
        </w:rPr>
      </w:pPr>
      <w:r w:rsidRPr="002F6A25">
        <w:rPr>
          <w:rFonts w:asciiTheme="majorHAnsi" w:hAnsiTheme="majorHAnsi" w:cstheme="minorHAnsi"/>
        </w:rPr>
        <w:t>Death in</w:t>
      </w:r>
      <w:r w:rsidR="00342B69" w:rsidRPr="002F6A25">
        <w:rPr>
          <w:rFonts w:asciiTheme="majorHAnsi" w:hAnsiTheme="majorHAnsi" w:cstheme="minorHAnsi"/>
        </w:rPr>
        <w:t xml:space="preserve"> student’s</w:t>
      </w:r>
      <w:r w:rsidRPr="002F6A25">
        <w:rPr>
          <w:rFonts w:asciiTheme="majorHAnsi" w:hAnsiTheme="majorHAnsi" w:cstheme="minorHAnsi"/>
        </w:rPr>
        <w:t xml:space="preserve"> immediate family</w:t>
      </w:r>
    </w:p>
    <w:p w14:paraId="6AAA62C3" w14:textId="77777777" w:rsidR="0080754C" w:rsidRPr="002F6A25" w:rsidRDefault="001A144A" w:rsidP="008C738A">
      <w:pPr>
        <w:pStyle w:val="ListParagraph"/>
        <w:numPr>
          <w:ilvl w:val="0"/>
          <w:numId w:val="8"/>
        </w:numPr>
        <w:spacing w:after="0"/>
        <w:rPr>
          <w:rFonts w:asciiTheme="majorHAnsi" w:hAnsiTheme="majorHAnsi" w:cstheme="minorHAnsi"/>
        </w:rPr>
      </w:pPr>
      <w:r w:rsidRPr="002F6A25">
        <w:rPr>
          <w:rFonts w:asciiTheme="majorHAnsi" w:hAnsiTheme="majorHAnsi" w:cstheme="minorHAnsi"/>
        </w:rPr>
        <w:t>Jury Duty or Court Summons</w:t>
      </w:r>
    </w:p>
    <w:p w14:paraId="6E1F39A2" w14:textId="77777777" w:rsidR="0080754C" w:rsidRPr="002F6A25" w:rsidRDefault="001A144A" w:rsidP="008C738A">
      <w:pPr>
        <w:pStyle w:val="ListParagraph"/>
        <w:numPr>
          <w:ilvl w:val="0"/>
          <w:numId w:val="8"/>
        </w:numPr>
        <w:spacing w:after="0"/>
        <w:rPr>
          <w:rFonts w:asciiTheme="majorHAnsi" w:hAnsiTheme="majorHAnsi" w:cstheme="minorHAnsi"/>
        </w:rPr>
      </w:pPr>
      <w:r w:rsidRPr="002F6A25">
        <w:rPr>
          <w:rFonts w:asciiTheme="majorHAnsi" w:hAnsiTheme="majorHAnsi" w:cstheme="minorHAnsi"/>
        </w:rPr>
        <w:t>Incarceration</w:t>
      </w:r>
    </w:p>
    <w:p w14:paraId="3A44D1AF" w14:textId="77777777" w:rsidR="0080754C" w:rsidRPr="002F6A25" w:rsidRDefault="001A144A" w:rsidP="008C738A">
      <w:pPr>
        <w:pStyle w:val="ListParagraph"/>
        <w:numPr>
          <w:ilvl w:val="0"/>
          <w:numId w:val="8"/>
        </w:numPr>
        <w:spacing w:after="0"/>
        <w:rPr>
          <w:rFonts w:asciiTheme="majorHAnsi" w:hAnsiTheme="majorHAnsi" w:cstheme="minorHAnsi"/>
        </w:rPr>
      </w:pPr>
      <w:r w:rsidRPr="002F6A25">
        <w:rPr>
          <w:rFonts w:asciiTheme="majorHAnsi" w:hAnsiTheme="majorHAnsi" w:cstheme="minorHAnsi"/>
        </w:rPr>
        <w:t>Military Service</w:t>
      </w:r>
    </w:p>
    <w:p w14:paraId="2537479E" w14:textId="533F30ED" w:rsidR="001A144A" w:rsidRPr="002F6A25" w:rsidRDefault="001A144A" w:rsidP="008C738A">
      <w:pPr>
        <w:pStyle w:val="ListParagraph"/>
        <w:numPr>
          <w:ilvl w:val="0"/>
          <w:numId w:val="8"/>
        </w:numPr>
        <w:spacing w:after="0"/>
        <w:rPr>
          <w:rFonts w:asciiTheme="majorHAnsi" w:hAnsiTheme="majorHAnsi" w:cstheme="minorHAnsi"/>
        </w:rPr>
      </w:pPr>
      <w:r w:rsidRPr="002F6A25">
        <w:rPr>
          <w:rFonts w:asciiTheme="majorHAnsi" w:hAnsiTheme="majorHAnsi" w:cstheme="minorHAnsi"/>
        </w:rPr>
        <w:t>Natural Disasters</w:t>
      </w:r>
    </w:p>
    <w:p w14:paraId="7D5CFD3D" w14:textId="77777777" w:rsidR="006D24A9" w:rsidRDefault="006D24A9">
      <w:pPr>
        <w:rPr>
          <w:rFonts w:ascii="Cambria" w:hAnsi="Cambria" w:cstheme="minorHAnsi"/>
          <w:sz w:val="22"/>
          <w:szCs w:val="22"/>
        </w:rPr>
      </w:pPr>
      <w:r>
        <w:rPr>
          <w:rFonts w:ascii="Cambria" w:hAnsi="Cambria" w:cstheme="minorHAnsi"/>
          <w:sz w:val="22"/>
          <w:szCs w:val="22"/>
        </w:rPr>
        <w:br w:type="page"/>
      </w:r>
    </w:p>
    <w:p w14:paraId="5F3A7940" w14:textId="5470904F" w:rsidR="0032280D" w:rsidRPr="002F6A25" w:rsidRDefault="00342B69" w:rsidP="00CD0E30">
      <w:pPr>
        <w:rPr>
          <w:rFonts w:asciiTheme="majorHAnsi" w:hAnsiTheme="majorHAnsi" w:cstheme="minorHAnsi"/>
          <w:sz w:val="22"/>
          <w:szCs w:val="22"/>
        </w:rPr>
      </w:pPr>
      <w:r w:rsidRPr="002F6A25">
        <w:rPr>
          <w:rFonts w:asciiTheme="majorHAnsi" w:hAnsiTheme="majorHAnsi" w:cstheme="minorHAnsi"/>
          <w:sz w:val="22"/>
          <w:szCs w:val="22"/>
        </w:rPr>
        <w:lastRenderedPageBreak/>
        <w:t>A</w:t>
      </w:r>
      <w:r w:rsidR="00238539" w:rsidRPr="002F6A25">
        <w:rPr>
          <w:rFonts w:asciiTheme="majorHAnsi" w:hAnsiTheme="majorHAnsi" w:cstheme="minorHAnsi"/>
          <w:sz w:val="22"/>
          <w:szCs w:val="22"/>
        </w:rPr>
        <w:t xml:space="preserve">ppropriate documentation </w:t>
      </w:r>
      <w:r w:rsidRPr="002F6A25">
        <w:rPr>
          <w:rFonts w:asciiTheme="majorHAnsi" w:hAnsiTheme="majorHAnsi" w:cstheme="minorHAnsi"/>
          <w:sz w:val="22"/>
          <w:szCs w:val="22"/>
        </w:rPr>
        <w:t xml:space="preserve">(see below) must be provided in order to </w:t>
      </w:r>
      <w:r w:rsidR="00238539" w:rsidRPr="002F6A25">
        <w:rPr>
          <w:rFonts w:asciiTheme="majorHAnsi" w:hAnsiTheme="majorHAnsi" w:cstheme="minorHAnsi"/>
          <w:sz w:val="22"/>
          <w:szCs w:val="22"/>
        </w:rPr>
        <w:t xml:space="preserve">sit for the make-up examination.  </w:t>
      </w:r>
    </w:p>
    <w:p w14:paraId="614A8050" w14:textId="77777777" w:rsidR="001A144A" w:rsidRPr="002F6A25" w:rsidRDefault="001A144A" w:rsidP="00CD0E30">
      <w:pPr>
        <w:rPr>
          <w:rFonts w:asciiTheme="majorHAnsi" w:hAnsiTheme="majorHAnsi" w:cstheme="minorHAnsi"/>
          <w:sz w:val="22"/>
          <w:szCs w:val="22"/>
        </w:rPr>
      </w:pPr>
    </w:p>
    <w:p w14:paraId="022964C4" w14:textId="410A4AD4" w:rsidR="001A144A" w:rsidRPr="002F6A25" w:rsidRDefault="001A144A" w:rsidP="00CD0E30">
      <w:pPr>
        <w:rPr>
          <w:rFonts w:asciiTheme="majorHAnsi" w:hAnsiTheme="majorHAnsi" w:cstheme="minorHAnsi"/>
          <w:sz w:val="22"/>
          <w:szCs w:val="22"/>
        </w:rPr>
      </w:pPr>
      <w:r w:rsidRPr="002F6A25">
        <w:rPr>
          <w:rFonts w:asciiTheme="majorHAnsi" w:hAnsiTheme="majorHAnsi" w:cstheme="minorHAnsi"/>
          <w:sz w:val="22"/>
          <w:szCs w:val="22"/>
        </w:rPr>
        <w:t>Documentation of Special Circumstances</w:t>
      </w:r>
    </w:p>
    <w:p w14:paraId="17ADD906" w14:textId="4F69B4A3" w:rsidR="001A144A" w:rsidRPr="002F6A25" w:rsidRDefault="001A144A" w:rsidP="0080754C">
      <w:pPr>
        <w:ind w:left="720"/>
        <w:rPr>
          <w:rFonts w:asciiTheme="majorHAnsi" w:hAnsiTheme="majorHAnsi" w:cstheme="minorHAnsi"/>
          <w:sz w:val="22"/>
          <w:szCs w:val="22"/>
        </w:rPr>
      </w:pPr>
      <w:r w:rsidRPr="002F6A25">
        <w:rPr>
          <w:rFonts w:asciiTheme="majorHAnsi" w:hAnsiTheme="majorHAnsi" w:cstheme="minorHAnsi"/>
          <w:sz w:val="22"/>
          <w:szCs w:val="22"/>
        </w:rPr>
        <w:t>Students must supply appropriate original documentation to support their request for permission to take the make-up examination. Documents can include:</w:t>
      </w:r>
    </w:p>
    <w:p w14:paraId="2543ACC7" w14:textId="77777777" w:rsidR="0080754C" w:rsidRPr="002F6A25" w:rsidRDefault="0080754C" w:rsidP="0080754C">
      <w:pPr>
        <w:ind w:left="720"/>
        <w:rPr>
          <w:rFonts w:asciiTheme="majorHAnsi" w:hAnsiTheme="majorHAnsi" w:cstheme="minorHAnsi"/>
          <w:sz w:val="22"/>
          <w:szCs w:val="22"/>
        </w:rPr>
      </w:pPr>
    </w:p>
    <w:p w14:paraId="512C0236" w14:textId="77777777" w:rsidR="00C86A4D" w:rsidRPr="002F6A25" w:rsidRDefault="001A144A" w:rsidP="008C738A">
      <w:pPr>
        <w:pStyle w:val="ListParagraph"/>
        <w:numPr>
          <w:ilvl w:val="0"/>
          <w:numId w:val="9"/>
        </w:numPr>
        <w:rPr>
          <w:rFonts w:asciiTheme="majorHAnsi" w:hAnsiTheme="majorHAnsi" w:cstheme="minorHAnsi"/>
        </w:rPr>
      </w:pPr>
      <w:r w:rsidRPr="002F6A25">
        <w:rPr>
          <w:rFonts w:asciiTheme="majorHAnsi" w:hAnsiTheme="majorHAnsi" w:cstheme="minorHAnsi"/>
        </w:rPr>
        <w:t xml:space="preserve">Provider </w:t>
      </w:r>
      <w:proofErr w:type="gramStart"/>
      <w:r w:rsidRPr="002F6A25">
        <w:rPr>
          <w:rFonts w:asciiTheme="majorHAnsi" w:hAnsiTheme="majorHAnsi" w:cstheme="minorHAnsi"/>
        </w:rPr>
        <w:t>note</w:t>
      </w:r>
      <w:proofErr w:type="gramEnd"/>
    </w:p>
    <w:p w14:paraId="2A860B60" w14:textId="77777777" w:rsidR="00C86A4D" w:rsidRPr="002F6A25" w:rsidRDefault="001A144A" w:rsidP="008C738A">
      <w:pPr>
        <w:pStyle w:val="ListParagraph"/>
        <w:numPr>
          <w:ilvl w:val="0"/>
          <w:numId w:val="9"/>
        </w:numPr>
        <w:rPr>
          <w:rFonts w:asciiTheme="majorHAnsi" w:hAnsiTheme="majorHAnsi" w:cstheme="minorHAnsi"/>
        </w:rPr>
      </w:pPr>
      <w:r w:rsidRPr="002F6A25">
        <w:rPr>
          <w:rFonts w:asciiTheme="majorHAnsi" w:hAnsiTheme="majorHAnsi" w:cstheme="minorHAnsi"/>
        </w:rPr>
        <w:t>Court notice of summons</w:t>
      </w:r>
    </w:p>
    <w:p w14:paraId="3887FE1E" w14:textId="77777777" w:rsidR="00C86A4D" w:rsidRPr="002F6A25" w:rsidRDefault="001A144A" w:rsidP="008C738A">
      <w:pPr>
        <w:pStyle w:val="ListParagraph"/>
        <w:numPr>
          <w:ilvl w:val="0"/>
          <w:numId w:val="9"/>
        </w:numPr>
        <w:rPr>
          <w:rFonts w:asciiTheme="majorHAnsi" w:hAnsiTheme="majorHAnsi" w:cstheme="minorHAnsi"/>
        </w:rPr>
      </w:pPr>
      <w:r w:rsidRPr="002F6A25">
        <w:rPr>
          <w:rFonts w:asciiTheme="majorHAnsi" w:hAnsiTheme="majorHAnsi" w:cstheme="minorHAnsi"/>
        </w:rPr>
        <w:t>Jury duty notification</w:t>
      </w:r>
    </w:p>
    <w:p w14:paraId="5C72B399" w14:textId="50A3D750" w:rsidR="001A144A" w:rsidRPr="002F6A25" w:rsidRDefault="001A144A" w:rsidP="008C738A">
      <w:pPr>
        <w:pStyle w:val="ListParagraph"/>
        <w:numPr>
          <w:ilvl w:val="0"/>
          <w:numId w:val="9"/>
        </w:numPr>
        <w:rPr>
          <w:rFonts w:asciiTheme="majorHAnsi" w:hAnsiTheme="majorHAnsi" w:cstheme="minorHAnsi"/>
        </w:rPr>
      </w:pPr>
      <w:r w:rsidRPr="002F6A25">
        <w:rPr>
          <w:rFonts w:asciiTheme="majorHAnsi" w:hAnsiTheme="majorHAnsi" w:cstheme="minorHAnsi"/>
        </w:rPr>
        <w:t>Death Certificates</w:t>
      </w:r>
    </w:p>
    <w:p w14:paraId="1BAA4B11" w14:textId="1004310B" w:rsidR="001A144A" w:rsidRPr="002F6A25" w:rsidRDefault="001A144A" w:rsidP="00C86A4D">
      <w:pPr>
        <w:ind w:firstLine="720"/>
        <w:rPr>
          <w:rFonts w:asciiTheme="majorHAnsi" w:hAnsiTheme="majorHAnsi" w:cstheme="minorHAnsi"/>
          <w:sz w:val="22"/>
          <w:szCs w:val="22"/>
        </w:rPr>
      </w:pPr>
      <w:r w:rsidRPr="002F6A25">
        <w:rPr>
          <w:rFonts w:asciiTheme="majorHAnsi" w:hAnsiTheme="majorHAnsi" w:cstheme="minorHAnsi"/>
          <w:sz w:val="22"/>
          <w:szCs w:val="22"/>
        </w:rPr>
        <w:t>Documents must be presented to faculty within 48 hours of missing the examination.</w:t>
      </w:r>
    </w:p>
    <w:p w14:paraId="0BDA33E3" w14:textId="56725635" w:rsidR="00C86A4D" w:rsidRPr="002F6A25" w:rsidRDefault="00C86A4D" w:rsidP="00CD0E30">
      <w:pPr>
        <w:rPr>
          <w:rFonts w:asciiTheme="majorHAnsi" w:hAnsiTheme="majorHAnsi" w:cstheme="minorHAnsi"/>
          <w:sz w:val="22"/>
          <w:szCs w:val="22"/>
        </w:rPr>
      </w:pPr>
      <w:r w:rsidRPr="002F6A25">
        <w:rPr>
          <w:rFonts w:asciiTheme="majorHAnsi" w:hAnsiTheme="majorHAnsi" w:cstheme="minorHAnsi"/>
          <w:sz w:val="22"/>
          <w:szCs w:val="22"/>
        </w:rPr>
        <w:tab/>
      </w:r>
    </w:p>
    <w:p w14:paraId="7B621DFF" w14:textId="77777777" w:rsidR="00C86A4D" w:rsidRPr="002F6A25" w:rsidRDefault="00C86A4D" w:rsidP="00CD0E30">
      <w:pPr>
        <w:rPr>
          <w:rFonts w:asciiTheme="majorHAnsi" w:hAnsiTheme="majorHAnsi" w:cstheme="minorHAnsi"/>
          <w:sz w:val="22"/>
          <w:szCs w:val="22"/>
        </w:rPr>
      </w:pPr>
    </w:p>
    <w:p w14:paraId="1D67D873" w14:textId="06A16214" w:rsidR="0085078F" w:rsidRPr="002F6A25" w:rsidRDefault="0085078F" w:rsidP="00CD0E30">
      <w:pPr>
        <w:rPr>
          <w:rFonts w:asciiTheme="majorHAnsi" w:hAnsiTheme="majorHAnsi" w:cstheme="minorHAnsi"/>
          <w:iCs/>
          <w:caps/>
          <w:color w:val="0C544A"/>
          <w:sz w:val="22"/>
          <w:szCs w:val="22"/>
        </w:rPr>
      </w:pPr>
      <w:r w:rsidRPr="002F6A25">
        <w:rPr>
          <w:rFonts w:asciiTheme="majorHAnsi" w:hAnsiTheme="majorHAnsi" w:cstheme="minorHAnsi"/>
          <w:iCs/>
          <w:caps/>
          <w:color w:val="0C544A"/>
          <w:sz w:val="22"/>
          <w:szCs w:val="22"/>
        </w:rPr>
        <w:t>Residency Requirement</w:t>
      </w:r>
    </w:p>
    <w:p w14:paraId="5AE718E6" w14:textId="77777777" w:rsidR="00C86A4D" w:rsidRPr="002F6A25" w:rsidRDefault="00C86A4D" w:rsidP="00C86A4D">
      <w:pPr>
        <w:rPr>
          <w:rFonts w:asciiTheme="majorHAnsi" w:hAnsiTheme="majorHAnsi" w:cstheme="minorHAnsi"/>
          <w:iCs/>
          <w:caps/>
          <w:color w:val="0C544A"/>
          <w:sz w:val="22"/>
          <w:szCs w:val="22"/>
        </w:rPr>
      </w:pPr>
    </w:p>
    <w:p w14:paraId="5267D824" w14:textId="028C495D" w:rsidR="0085078F" w:rsidRPr="002F6A25" w:rsidRDefault="0085078F" w:rsidP="00C86A4D">
      <w:pPr>
        <w:rPr>
          <w:rFonts w:asciiTheme="majorHAnsi" w:hAnsiTheme="majorHAnsi" w:cstheme="minorHAnsi"/>
          <w:sz w:val="22"/>
          <w:szCs w:val="22"/>
        </w:rPr>
      </w:pPr>
      <w:r w:rsidRPr="002F6A25">
        <w:rPr>
          <w:rFonts w:asciiTheme="majorHAnsi" w:hAnsiTheme="majorHAnsi" w:cstheme="minorHAnsi"/>
          <w:sz w:val="22"/>
          <w:szCs w:val="22"/>
        </w:rPr>
        <w:t>The last</w:t>
      </w:r>
      <w:r w:rsidR="00A039E8" w:rsidRPr="002F6A25">
        <w:rPr>
          <w:rFonts w:asciiTheme="majorHAnsi" w:hAnsiTheme="majorHAnsi" w:cstheme="minorHAnsi"/>
          <w:sz w:val="22"/>
          <w:szCs w:val="22"/>
        </w:rPr>
        <w:t xml:space="preserve"> 30</w:t>
      </w:r>
      <w:r w:rsidRPr="002F6A25">
        <w:rPr>
          <w:rFonts w:asciiTheme="majorHAnsi" w:hAnsiTheme="majorHAnsi" w:cstheme="minorHAnsi"/>
          <w:sz w:val="22"/>
          <w:szCs w:val="22"/>
        </w:rPr>
        <w:t xml:space="preserve"> credits of the </w:t>
      </w:r>
      <w:r w:rsidR="00545B71" w:rsidRPr="002F6A25">
        <w:rPr>
          <w:rFonts w:asciiTheme="majorHAnsi" w:hAnsiTheme="majorHAnsi" w:cstheme="minorHAnsi"/>
          <w:sz w:val="22"/>
          <w:szCs w:val="22"/>
        </w:rPr>
        <w:t>Bachelor of Science in Nursing</w:t>
      </w:r>
      <w:r w:rsidRPr="002F6A25">
        <w:rPr>
          <w:rFonts w:asciiTheme="majorHAnsi" w:hAnsiTheme="majorHAnsi" w:cstheme="minorHAnsi"/>
          <w:sz w:val="22"/>
          <w:szCs w:val="22"/>
        </w:rPr>
        <w:t xml:space="preserve"> must be taken at Wayne State University.</w:t>
      </w:r>
    </w:p>
    <w:p w14:paraId="02455DCD" w14:textId="0FDEB366" w:rsidR="003662D5" w:rsidRPr="002F6A25" w:rsidRDefault="003662D5" w:rsidP="00CD0E30">
      <w:pPr>
        <w:rPr>
          <w:rFonts w:asciiTheme="majorHAnsi" w:hAnsiTheme="majorHAnsi" w:cstheme="minorHAnsi"/>
          <w:sz w:val="22"/>
          <w:szCs w:val="22"/>
        </w:rPr>
      </w:pPr>
    </w:p>
    <w:p w14:paraId="6D950686" w14:textId="77777777" w:rsidR="00C86A4D" w:rsidRPr="002F6A25" w:rsidRDefault="00C86A4D" w:rsidP="00CD0E30">
      <w:pPr>
        <w:rPr>
          <w:rFonts w:asciiTheme="majorHAnsi" w:hAnsiTheme="majorHAnsi" w:cstheme="minorHAnsi"/>
          <w:sz w:val="22"/>
          <w:szCs w:val="22"/>
        </w:rPr>
      </w:pPr>
    </w:p>
    <w:p w14:paraId="74DBCF0B" w14:textId="77777777" w:rsidR="0017221F" w:rsidRPr="002F6A25" w:rsidRDefault="0017221F" w:rsidP="00CD0E30">
      <w:pPr>
        <w:rPr>
          <w:rFonts w:asciiTheme="majorHAnsi" w:hAnsiTheme="majorHAnsi" w:cstheme="minorHAnsi"/>
          <w:iCs/>
          <w:caps/>
          <w:color w:val="0C544A"/>
          <w:sz w:val="22"/>
          <w:szCs w:val="22"/>
        </w:rPr>
      </w:pPr>
      <w:r w:rsidRPr="002F6A25">
        <w:rPr>
          <w:rFonts w:asciiTheme="majorHAnsi" w:hAnsiTheme="majorHAnsi" w:cstheme="minorHAnsi"/>
          <w:iCs/>
          <w:caps/>
          <w:color w:val="0C544A"/>
          <w:sz w:val="22"/>
          <w:szCs w:val="22"/>
        </w:rPr>
        <w:t>Graduation with Distinction</w:t>
      </w:r>
    </w:p>
    <w:p w14:paraId="0FE3A3F1" w14:textId="77777777" w:rsidR="00C86A4D" w:rsidRPr="002F6A25" w:rsidRDefault="00C86A4D" w:rsidP="00C86A4D">
      <w:pPr>
        <w:rPr>
          <w:rFonts w:asciiTheme="majorHAnsi" w:hAnsiTheme="majorHAnsi" w:cstheme="minorHAnsi"/>
          <w:sz w:val="22"/>
          <w:szCs w:val="22"/>
        </w:rPr>
      </w:pPr>
    </w:p>
    <w:p w14:paraId="1148DB2F" w14:textId="1A840414" w:rsidR="0017221F" w:rsidRPr="002F6A25" w:rsidRDefault="0017221F" w:rsidP="00C86A4D">
      <w:pPr>
        <w:rPr>
          <w:rFonts w:asciiTheme="majorHAnsi" w:hAnsiTheme="majorHAnsi" w:cstheme="minorHAnsi"/>
          <w:sz w:val="22"/>
          <w:szCs w:val="22"/>
        </w:rPr>
      </w:pPr>
      <w:r w:rsidRPr="002F6A25">
        <w:rPr>
          <w:rFonts w:asciiTheme="majorHAnsi" w:hAnsiTheme="majorHAnsi" w:cstheme="minorHAnsi"/>
          <w:sz w:val="22"/>
          <w:szCs w:val="22"/>
        </w:rPr>
        <w:t xml:space="preserve">A candidate eligible for the bachelor’s degree </w:t>
      </w:r>
      <w:r w:rsidR="00055CA8" w:rsidRPr="002F6A25">
        <w:rPr>
          <w:rFonts w:asciiTheme="majorHAnsi" w:hAnsiTheme="majorHAnsi" w:cstheme="minorHAnsi"/>
          <w:sz w:val="22"/>
          <w:szCs w:val="22"/>
        </w:rPr>
        <w:t xml:space="preserve">may receive a special diploma with </w:t>
      </w:r>
      <w:r w:rsidR="00E01199" w:rsidRPr="002F6A25">
        <w:rPr>
          <w:rFonts w:asciiTheme="majorHAnsi" w:hAnsiTheme="majorHAnsi" w:cstheme="minorHAnsi"/>
          <w:sz w:val="22"/>
          <w:szCs w:val="22"/>
        </w:rPr>
        <w:t xml:space="preserve">Magna </w:t>
      </w:r>
      <w:r w:rsidR="00055CA8" w:rsidRPr="002F6A25">
        <w:rPr>
          <w:rFonts w:asciiTheme="majorHAnsi" w:hAnsiTheme="majorHAnsi" w:cstheme="minorHAnsi"/>
          <w:sz w:val="22"/>
          <w:szCs w:val="22"/>
        </w:rPr>
        <w:t xml:space="preserve">Cum Laude, or Summa Cum Laude </w:t>
      </w:r>
      <w:r w:rsidR="00545B71" w:rsidRPr="002F6A25">
        <w:rPr>
          <w:rFonts w:asciiTheme="majorHAnsi" w:hAnsiTheme="majorHAnsi" w:cstheme="minorHAnsi"/>
          <w:sz w:val="22"/>
          <w:szCs w:val="22"/>
        </w:rPr>
        <w:t xml:space="preserve">or </w:t>
      </w:r>
      <w:r w:rsidR="009034C2" w:rsidRPr="002F6A25">
        <w:rPr>
          <w:rFonts w:asciiTheme="majorHAnsi" w:hAnsiTheme="majorHAnsi" w:cstheme="minorHAnsi"/>
          <w:sz w:val="22"/>
          <w:szCs w:val="22"/>
        </w:rPr>
        <w:t>Cum L</w:t>
      </w:r>
      <w:r w:rsidR="00545B71" w:rsidRPr="002F6A25">
        <w:rPr>
          <w:rFonts w:asciiTheme="majorHAnsi" w:hAnsiTheme="majorHAnsi" w:cstheme="minorHAnsi"/>
          <w:sz w:val="22"/>
          <w:szCs w:val="22"/>
        </w:rPr>
        <w:t xml:space="preserve">aude as </w:t>
      </w:r>
      <w:r w:rsidR="00055CA8" w:rsidRPr="002F6A25">
        <w:rPr>
          <w:rFonts w:asciiTheme="majorHAnsi" w:hAnsiTheme="majorHAnsi" w:cstheme="minorHAnsi"/>
          <w:sz w:val="22"/>
          <w:szCs w:val="22"/>
        </w:rPr>
        <w:t xml:space="preserve">indicated. For the University guidelines regarding these distinctions, see the </w:t>
      </w:r>
      <w:hyperlink r:id="rId29" w:history="1">
        <w:r w:rsidR="00055CA8" w:rsidRPr="002F6A25">
          <w:rPr>
            <w:rStyle w:val="Hyperlink"/>
            <w:rFonts w:asciiTheme="majorHAnsi" w:hAnsiTheme="majorHAnsi" w:cstheme="minorHAnsi"/>
            <w:sz w:val="22"/>
            <w:szCs w:val="22"/>
          </w:rPr>
          <w:t>Undergraduate Bulletin</w:t>
        </w:r>
      </w:hyperlink>
      <w:r w:rsidR="00055CA8" w:rsidRPr="002F6A25">
        <w:rPr>
          <w:rFonts w:asciiTheme="majorHAnsi" w:hAnsiTheme="majorHAnsi" w:cstheme="minorHAnsi"/>
          <w:sz w:val="22"/>
          <w:szCs w:val="22"/>
        </w:rPr>
        <w:t>.</w:t>
      </w:r>
    </w:p>
    <w:p w14:paraId="1880F116" w14:textId="77777777" w:rsidR="00042021" w:rsidRPr="002F6A25" w:rsidRDefault="00042021" w:rsidP="00CD0E30">
      <w:pPr>
        <w:rPr>
          <w:rFonts w:asciiTheme="majorHAnsi" w:hAnsiTheme="majorHAnsi" w:cstheme="minorHAnsi"/>
          <w:iCs/>
          <w:caps/>
          <w:color w:val="0C544A"/>
          <w:sz w:val="22"/>
          <w:szCs w:val="22"/>
        </w:rPr>
      </w:pPr>
    </w:p>
    <w:p w14:paraId="1F7C165F" w14:textId="2AF51DB2" w:rsidR="00055CA8" w:rsidRPr="002F6A25" w:rsidRDefault="00055CA8" w:rsidP="00CD0E30">
      <w:pPr>
        <w:rPr>
          <w:rFonts w:asciiTheme="majorHAnsi" w:hAnsiTheme="majorHAnsi" w:cstheme="minorHAnsi"/>
          <w:iCs/>
          <w:caps/>
          <w:color w:val="0C544A"/>
          <w:sz w:val="22"/>
          <w:szCs w:val="22"/>
        </w:rPr>
      </w:pPr>
      <w:r w:rsidRPr="002F6A25">
        <w:rPr>
          <w:rFonts w:asciiTheme="majorHAnsi" w:hAnsiTheme="majorHAnsi" w:cstheme="minorHAnsi"/>
          <w:iCs/>
          <w:caps/>
          <w:color w:val="0C544A"/>
          <w:sz w:val="22"/>
          <w:szCs w:val="22"/>
        </w:rPr>
        <w:t>Dean’s List and Honors List</w:t>
      </w:r>
    </w:p>
    <w:p w14:paraId="7673086F" w14:textId="77777777" w:rsidR="00055CA8" w:rsidRPr="002F6A25" w:rsidRDefault="006C7E52" w:rsidP="00CD0E30">
      <w:pPr>
        <w:rPr>
          <w:rFonts w:asciiTheme="majorHAnsi" w:hAnsiTheme="majorHAnsi" w:cstheme="minorHAnsi"/>
          <w:sz w:val="22"/>
          <w:szCs w:val="22"/>
        </w:rPr>
      </w:pPr>
      <w:r w:rsidRPr="002F6A25">
        <w:rPr>
          <w:rFonts w:asciiTheme="majorHAnsi" w:hAnsiTheme="majorHAnsi" w:cstheme="minorHAnsi"/>
          <w:sz w:val="22"/>
          <w:szCs w:val="22"/>
        </w:rPr>
        <w:t xml:space="preserve"> </w:t>
      </w:r>
    </w:p>
    <w:p w14:paraId="361786EE" w14:textId="7F623F2E" w:rsidR="00055CA8" w:rsidRPr="002F6A25" w:rsidRDefault="00055CA8" w:rsidP="00CD0E30">
      <w:pPr>
        <w:rPr>
          <w:rFonts w:asciiTheme="majorHAnsi" w:hAnsiTheme="majorHAnsi" w:cstheme="minorHAnsi"/>
          <w:sz w:val="22"/>
          <w:szCs w:val="22"/>
        </w:rPr>
      </w:pPr>
      <w:r w:rsidRPr="002F6A25">
        <w:rPr>
          <w:rFonts w:asciiTheme="majorHAnsi" w:hAnsiTheme="majorHAnsi" w:cstheme="minorHAnsi"/>
          <w:sz w:val="22"/>
          <w:szCs w:val="22"/>
        </w:rPr>
        <w:t xml:space="preserve">Students completing twelve semesters credits in study at Wayne State University are eligible for appointment </w:t>
      </w:r>
      <w:r w:rsidR="00545B71" w:rsidRPr="002F6A25">
        <w:rPr>
          <w:rFonts w:asciiTheme="majorHAnsi" w:hAnsiTheme="majorHAnsi" w:cstheme="minorHAnsi"/>
          <w:sz w:val="22"/>
          <w:szCs w:val="22"/>
        </w:rPr>
        <w:t xml:space="preserve">to the Dean’s List </w:t>
      </w:r>
      <w:r w:rsidRPr="002F6A25">
        <w:rPr>
          <w:rFonts w:asciiTheme="majorHAnsi" w:hAnsiTheme="majorHAnsi" w:cstheme="minorHAnsi"/>
          <w:sz w:val="22"/>
          <w:szCs w:val="22"/>
        </w:rPr>
        <w:t xml:space="preserve">each semester. The semester grade point average at Wayne </w:t>
      </w:r>
      <w:r w:rsidR="00144377" w:rsidRPr="002F6A25">
        <w:rPr>
          <w:rFonts w:asciiTheme="majorHAnsi" w:hAnsiTheme="majorHAnsi" w:cstheme="minorHAnsi"/>
          <w:sz w:val="22"/>
          <w:szCs w:val="22"/>
        </w:rPr>
        <w:t>State must</w:t>
      </w:r>
      <w:r w:rsidRPr="002F6A25">
        <w:rPr>
          <w:rFonts w:asciiTheme="majorHAnsi" w:hAnsiTheme="majorHAnsi" w:cstheme="minorHAnsi"/>
          <w:sz w:val="22"/>
          <w:szCs w:val="22"/>
        </w:rPr>
        <w:t xml:space="preserve"> be 3.75 or above in order to qualify for the Dean’s List, or a 4.0 g.p.a. for stud</w:t>
      </w:r>
      <w:r w:rsidR="00BE6A16" w:rsidRPr="002F6A25">
        <w:rPr>
          <w:rFonts w:asciiTheme="majorHAnsi" w:hAnsiTheme="majorHAnsi" w:cstheme="minorHAnsi"/>
          <w:sz w:val="22"/>
          <w:szCs w:val="22"/>
        </w:rPr>
        <w:t>ents registered</w:t>
      </w:r>
      <w:r w:rsidR="00A039E8" w:rsidRPr="002F6A25">
        <w:rPr>
          <w:rFonts w:asciiTheme="majorHAnsi" w:hAnsiTheme="majorHAnsi" w:cstheme="minorHAnsi"/>
          <w:sz w:val="22"/>
          <w:szCs w:val="22"/>
        </w:rPr>
        <w:t xml:space="preserve"> for six to 11</w:t>
      </w:r>
      <w:r w:rsidRPr="002F6A25">
        <w:rPr>
          <w:rFonts w:asciiTheme="majorHAnsi" w:hAnsiTheme="majorHAnsi" w:cstheme="minorHAnsi"/>
          <w:sz w:val="22"/>
          <w:szCs w:val="22"/>
        </w:rPr>
        <w:t xml:space="preserve"> credits. Lists of students on the Dean’s List will be posted in the College of Nursing</w:t>
      </w:r>
      <w:r w:rsidR="00133861" w:rsidRPr="002F6A25">
        <w:rPr>
          <w:rFonts w:asciiTheme="majorHAnsi" w:hAnsiTheme="majorHAnsi" w:cstheme="minorHAnsi"/>
          <w:sz w:val="22"/>
          <w:szCs w:val="22"/>
        </w:rPr>
        <w:t xml:space="preserve"> (lower level, near OSA)</w:t>
      </w:r>
      <w:r w:rsidRPr="002F6A25">
        <w:rPr>
          <w:rFonts w:asciiTheme="majorHAnsi" w:hAnsiTheme="majorHAnsi" w:cstheme="minorHAnsi"/>
          <w:sz w:val="22"/>
          <w:szCs w:val="22"/>
        </w:rPr>
        <w:t xml:space="preserve">. Students who receive marks of “I” or </w:t>
      </w:r>
      <w:r w:rsidR="00545B71" w:rsidRPr="002F6A25">
        <w:rPr>
          <w:rFonts w:asciiTheme="majorHAnsi" w:hAnsiTheme="majorHAnsi" w:cstheme="minorHAnsi"/>
          <w:sz w:val="22"/>
          <w:szCs w:val="22"/>
        </w:rPr>
        <w:t>“WF”</w:t>
      </w:r>
      <w:r w:rsidRPr="002F6A25">
        <w:rPr>
          <w:rFonts w:asciiTheme="majorHAnsi" w:hAnsiTheme="majorHAnsi" w:cstheme="minorHAnsi"/>
          <w:sz w:val="22"/>
          <w:szCs w:val="22"/>
        </w:rPr>
        <w:t xml:space="preserve"> and grades of “N” or “U” are not eligible.</w:t>
      </w:r>
    </w:p>
    <w:p w14:paraId="3FA034FF" w14:textId="1F3BBB51" w:rsidR="00055CA8" w:rsidRPr="002F6A25" w:rsidRDefault="00055CA8" w:rsidP="00CD0E30">
      <w:pPr>
        <w:rPr>
          <w:rFonts w:asciiTheme="majorHAnsi" w:hAnsiTheme="majorHAnsi" w:cstheme="minorHAnsi"/>
          <w:sz w:val="22"/>
          <w:szCs w:val="22"/>
        </w:rPr>
      </w:pPr>
    </w:p>
    <w:p w14:paraId="518DC41A" w14:textId="77777777" w:rsidR="00C86A4D" w:rsidRPr="002F6A25" w:rsidRDefault="00C86A4D" w:rsidP="00CD0E30">
      <w:pPr>
        <w:rPr>
          <w:rFonts w:asciiTheme="majorHAnsi" w:hAnsiTheme="majorHAnsi" w:cstheme="minorHAnsi"/>
          <w:sz w:val="22"/>
          <w:szCs w:val="22"/>
        </w:rPr>
      </w:pPr>
    </w:p>
    <w:p w14:paraId="001E00FE" w14:textId="77777777" w:rsidR="00055CA8" w:rsidRPr="002F6A25" w:rsidRDefault="00055CA8" w:rsidP="00CD0E30">
      <w:pPr>
        <w:rPr>
          <w:rFonts w:asciiTheme="majorHAnsi" w:hAnsiTheme="majorHAnsi" w:cstheme="minorHAnsi"/>
          <w:iCs/>
          <w:caps/>
          <w:color w:val="0C544A"/>
          <w:sz w:val="22"/>
          <w:szCs w:val="22"/>
        </w:rPr>
      </w:pPr>
      <w:r w:rsidRPr="002F6A25">
        <w:rPr>
          <w:rFonts w:asciiTheme="majorHAnsi" w:hAnsiTheme="majorHAnsi" w:cstheme="minorHAnsi"/>
          <w:iCs/>
          <w:caps/>
          <w:color w:val="0C544A"/>
          <w:sz w:val="22"/>
          <w:szCs w:val="22"/>
        </w:rPr>
        <w:t>Students Rights and Responsibilities</w:t>
      </w:r>
    </w:p>
    <w:p w14:paraId="1A18C866" w14:textId="77777777" w:rsidR="00055CA8" w:rsidRPr="002F6A25" w:rsidRDefault="00055CA8" w:rsidP="00CD0E30">
      <w:pPr>
        <w:rPr>
          <w:rFonts w:asciiTheme="majorHAnsi" w:hAnsiTheme="majorHAnsi" w:cstheme="minorHAnsi"/>
          <w:sz w:val="22"/>
          <w:szCs w:val="22"/>
        </w:rPr>
      </w:pPr>
    </w:p>
    <w:p w14:paraId="43CCA668" w14:textId="461949A4" w:rsidR="00055CA8" w:rsidRPr="002F6A25" w:rsidRDefault="00055CA8" w:rsidP="00CD0E30">
      <w:pPr>
        <w:rPr>
          <w:rFonts w:asciiTheme="majorHAnsi" w:hAnsiTheme="majorHAnsi" w:cstheme="minorHAnsi"/>
          <w:sz w:val="22"/>
          <w:szCs w:val="22"/>
        </w:rPr>
      </w:pPr>
      <w:r w:rsidRPr="002F6A25">
        <w:rPr>
          <w:rFonts w:asciiTheme="majorHAnsi" w:hAnsiTheme="majorHAnsi" w:cstheme="minorHAnsi"/>
          <w:sz w:val="22"/>
          <w:szCs w:val="22"/>
        </w:rPr>
        <w:t xml:space="preserve">Continuance in the College is contingent upon compliance with </w:t>
      </w:r>
      <w:r w:rsidR="00BE6A16" w:rsidRPr="002F6A25">
        <w:rPr>
          <w:rFonts w:asciiTheme="majorHAnsi" w:hAnsiTheme="majorHAnsi" w:cstheme="minorHAnsi"/>
          <w:sz w:val="22"/>
          <w:szCs w:val="22"/>
        </w:rPr>
        <w:t>officials’</w:t>
      </w:r>
      <w:r w:rsidRPr="002F6A25">
        <w:rPr>
          <w:rFonts w:asciiTheme="majorHAnsi" w:hAnsiTheme="majorHAnsi" w:cstheme="minorHAnsi"/>
          <w:sz w:val="22"/>
          <w:szCs w:val="22"/>
        </w:rPr>
        <w:t xml:space="preserve"> rules, regulations, requirements, and procedures </w:t>
      </w:r>
      <w:r w:rsidR="007E5143" w:rsidRPr="002F6A25">
        <w:rPr>
          <w:rFonts w:asciiTheme="majorHAnsi" w:hAnsiTheme="majorHAnsi" w:cstheme="minorHAnsi"/>
          <w:sz w:val="22"/>
          <w:szCs w:val="22"/>
        </w:rPr>
        <w:t>of</w:t>
      </w:r>
      <w:r w:rsidRPr="002F6A25">
        <w:rPr>
          <w:rFonts w:asciiTheme="majorHAnsi" w:hAnsiTheme="majorHAnsi" w:cstheme="minorHAnsi"/>
          <w:sz w:val="22"/>
          <w:szCs w:val="22"/>
        </w:rPr>
        <w:t xml:space="preserve"> the University and the Colle</w:t>
      </w:r>
      <w:r w:rsidR="003662D5" w:rsidRPr="002F6A25">
        <w:rPr>
          <w:rFonts w:asciiTheme="majorHAnsi" w:hAnsiTheme="majorHAnsi" w:cstheme="minorHAnsi"/>
          <w:sz w:val="22"/>
          <w:szCs w:val="22"/>
        </w:rPr>
        <w:t xml:space="preserve">ge of Nursing. </w:t>
      </w:r>
      <w:r w:rsidRPr="002F6A25">
        <w:rPr>
          <w:rFonts w:asciiTheme="majorHAnsi" w:hAnsiTheme="majorHAnsi" w:cstheme="minorHAnsi"/>
          <w:sz w:val="22"/>
          <w:szCs w:val="22"/>
        </w:rPr>
        <w:t>The student is responsible for reading th</w:t>
      </w:r>
      <w:r w:rsidR="003662D5" w:rsidRPr="002F6A25">
        <w:rPr>
          <w:rFonts w:asciiTheme="majorHAnsi" w:hAnsiTheme="majorHAnsi" w:cstheme="minorHAnsi"/>
          <w:sz w:val="22"/>
          <w:szCs w:val="22"/>
        </w:rPr>
        <w:t xml:space="preserve">e contents of this handbook, </w:t>
      </w:r>
      <w:r w:rsidRPr="002F6A25">
        <w:rPr>
          <w:rFonts w:asciiTheme="majorHAnsi" w:hAnsiTheme="majorHAnsi" w:cstheme="minorHAnsi"/>
          <w:sz w:val="22"/>
          <w:szCs w:val="22"/>
        </w:rPr>
        <w:t>the Undergraduate Bulletin pert</w:t>
      </w:r>
      <w:r w:rsidR="003662D5" w:rsidRPr="002F6A25">
        <w:rPr>
          <w:rFonts w:asciiTheme="majorHAnsi" w:hAnsiTheme="majorHAnsi" w:cstheme="minorHAnsi"/>
          <w:sz w:val="22"/>
          <w:szCs w:val="22"/>
        </w:rPr>
        <w:t>inent to the College of Nursing, and the Student Code of Conduct, which discusses all forms of academic and non-academic misconduct for which discipline may be imposed.</w:t>
      </w:r>
      <w:r w:rsidR="000F3D2B" w:rsidRPr="002F6A25">
        <w:rPr>
          <w:rFonts w:asciiTheme="majorHAnsi" w:hAnsiTheme="majorHAnsi" w:cstheme="minorHAnsi"/>
          <w:sz w:val="22"/>
          <w:szCs w:val="22"/>
        </w:rPr>
        <w:t xml:space="preserve"> The Student Code of Conduct is set forth in full at the end of this handbook.</w:t>
      </w:r>
      <w:r w:rsidR="003662D5" w:rsidRPr="002F6A25">
        <w:rPr>
          <w:rFonts w:asciiTheme="majorHAnsi" w:hAnsiTheme="majorHAnsi" w:cstheme="minorHAnsi"/>
          <w:sz w:val="22"/>
          <w:szCs w:val="22"/>
        </w:rPr>
        <w:t xml:space="preserve"> Students must fulfill </w:t>
      </w:r>
      <w:r w:rsidRPr="002F6A25">
        <w:rPr>
          <w:rFonts w:asciiTheme="majorHAnsi" w:hAnsiTheme="majorHAnsi" w:cstheme="minorHAnsi"/>
          <w:sz w:val="22"/>
          <w:szCs w:val="22"/>
        </w:rPr>
        <w:t>all courses and degree requirements i</w:t>
      </w:r>
      <w:r w:rsidR="007E5143" w:rsidRPr="002F6A25">
        <w:rPr>
          <w:rFonts w:asciiTheme="majorHAnsi" w:hAnsiTheme="majorHAnsi" w:cstheme="minorHAnsi"/>
          <w:sz w:val="22"/>
          <w:szCs w:val="22"/>
        </w:rPr>
        <w:t xml:space="preserve">n </w:t>
      </w:r>
      <w:r w:rsidRPr="002F6A25">
        <w:rPr>
          <w:rFonts w:asciiTheme="majorHAnsi" w:hAnsiTheme="majorHAnsi" w:cstheme="minorHAnsi"/>
          <w:sz w:val="22"/>
          <w:szCs w:val="22"/>
        </w:rPr>
        <w:t xml:space="preserve">proper sequence with satisfactory </w:t>
      </w:r>
      <w:r w:rsidR="00A95BD4" w:rsidRPr="002F6A25">
        <w:rPr>
          <w:rFonts w:asciiTheme="majorHAnsi" w:hAnsiTheme="majorHAnsi" w:cstheme="minorHAnsi"/>
          <w:sz w:val="22"/>
          <w:szCs w:val="22"/>
        </w:rPr>
        <w:t>performance</w:t>
      </w:r>
      <w:r w:rsidRPr="002F6A25">
        <w:rPr>
          <w:rFonts w:asciiTheme="majorHAnsi" w:hAnsiTheme="majorHAnsi" w:cstheme="minorHAnsi"/>
          <w:sz w:val="22"/>
          <w:szCs w:val="22"/>
        </w:rPr>
        <w:t xml:space="preserve">. In case of doubt regarding any matter affecting his or her standing as a student, the student should consult with </w:t>
      </w:r>
      <w:r w:rsidR="007E5143" w:rsidRPr="002F6A25">
        <w:rPr>
          <w:rFonts w:asciiTheme="majorHAnsi" w:hAnsiTheme="majorHAnsi" w:cstheme="minorHAnsi"/>
          <w:sz w:val="22"/>
          <w:szCs w:val="22"/>
        </w:rPr>
        <w:t>his/her</w:t>
      </w:r>
      <w:r w:rsidRPr="002F6A25">
        <w:rPr>
          <w:rFonts w:asciiTheme="majorHAnsi" w:hAnsiTheme="majorHAnsi" w:cstheme="minorHAnsi"/>
          <w:sz w:val="22"/>
          <w:szCs w:val="22"/>
        </w:rPr>
        <w:t xml:space="preserve"> </w:t>
      </w:r>
      <w:r w:rsidR="009A7D30" w:rsidRPr="002F6A25">
        <w:rPr>
          <w:rFonts w:asciiTheme="majorHAnsi" w:hAnsiTheme="majorHAnsi" w:cstheme="minorHAnsi"/>
          <w:sz w:val="22"/>
          <w:szCs w:val="22"/>
        </w:rPr>
        <w:t>adviso</w:t>
      </w:r>
      <w:r w:rsidRPr="002F6A25">
        <w:rPr>
          <w:rFonts w:asciiTheme="majorHAnsi" w:hAnsiTheme="majorHAnsi" w:cstheme="minorHAnsi"/>
          <w:sz w:val="22"/>
          <w:szCs w:val="22"/>
        </w:rPr>
        <w:t>r. The faculty reserves the right to amend or revise the policies and requirements set forth in the College of Nursing.</w:t>
      </w:r>
    </w:p>
    <w:p w14:paraId="1D18B237" w14:textId="77777777" w:rsidR="00055CA8" w:rsidRPr="002F6A25" w:rsidRDefault="00055CA8" w:rsidP="00CD0E30">
      <w:pPr>
        <w:rPr>
          <w:rFonts w:asciiTheme="majorHAnsi" w:hAnsiTheme="majorHAnsi" w:cstheme="minorHAnsi"/>
          <w:sz w:val="22"/>
          <w:szCs w:val="22"/>
        </w:rPr>
      </w:pPr>
    </w:p>
    <w:p w14:paraId="5779AA24" w14:textId="0B8B28A0" w:rsidR="00055CA8" w:rsidRPr="002F6A25" w:rsidRDefault="00055CA8" w:rsidP="00CD0E30">
      <w:pPr>
        <w:rPr>
          <w:rFonts w:asciiTheme="majorHAnsi" w:hAnsiTheme="majorHAnsi" w:cstheme="minorHAnsi"/>
          <w:sz w:val="22"/>
          <w:szCs w:val="22"/>
        </w:rPr>
      </w:pPr>
      <w:r w:rsidRPr="002F6A25">
        <w:rPr>
          <w:rFonts w:asciiTheme="majorHAnsi" w:hAnsiTheme="majorHAnsi" w:cstheme="minorHAnsi"/>
          <w:sz w:val="22"/>
          <w:szCs w:val="22"/>
        </w:rPr>
        <w:lastRenderedPageBreak/>
        <w:t xml:space="preserve">A student may be </w:t>
      </w:r>
      <w:r w:rsidR="00BE3492" w:rsidRPr="002F6A25">
        <w:rPr>
          <w:rFonts w:asciiTheme="majorHAnsi" w:hAnsiTheme="majorHAnsi" w:cstheme="minorHAnsi"/>
          <w:sz w:val="22"/>
          <w:szCs w:val="22"/>
        </w:rPr>
        <w:t xml:space="preserve">excluded </w:t>
      </w:r>
      <w:r w:rsidRPr="002F6A25">
        <w:rPr>
          <w:rFonts w:asciiTheme="majorHAnsi" w:hAnsiTheme="majorHAnsi" w:cstheme="minorHAnsi"/>
          <w:sz w:val="22"/>
          <w:szCs w:val="22"/>
        </w:rPr>
        <w:t xml:space="preserve">from the College when, in the </w:t>
      </w:r>
      <w:r w:rsidR="009618B2" w:rsidRPr="002F6A25">
        <w:rPr>
          <w:rFonts w:asciiTheme="majorHAnsi" w:hAnsiTheme="majorHAnsi" w:cstheme="minorHAnsi"/>
          <w:sz w:val="22"/>
          <w:szCs w:val="22"/>
        </w:rPr>
        <w:t>academic j</w:t>
      </w:r>
      <w:r w:rsidR="00037CC1" w:rsidRPr="002F6A25">
        <w:rPr>
          <w:rFonts w:asciiTheme="majorHAnsi" w:hAnsiTheme="majorHAnsi" w:cstheme="minorHAnsi"/>
          <w:sz w:val="22"/>
          <w:szCs w:val="22"/>
        </w:rPr>
        <w:t>udgment</w:t>
      </w:r>
      <w:r w:rsidRPr="002F6A25">
        <w:rPr>
          <w:rFonts w:asciiTheme="majorHAnsi" w:hAnsiTheme="majorHAnsi" w:cstheme="minorHAnsi"/>
          <w:sz w:val="22"/>
          <w:szCs w:val="22"/>
        </w:rPr>
        <w:t xml:space="preserve"> of the faculty, </w:t>
      </w:r>
      <w:r w:rsidR="009618B2" w:rsidRPr="002F6A25">
        <w:rPr>
          <w:rFonts w:asciiTheme="majorHAnsi" w:hAnsiTheme="majorHAnsi" w:cstheme="minorHAnsi"/>
          <w:sz w:val="22"/>
          <w:szCs w:val="22"/>
        </w:rPr>
        <w:t xml:space="preserve">the student’s professional behavior demonstrates that </w:t>
      </w:r>
      <w:r w:rsidRPr="002F6A25">
        <w:rPr>
          <w:rFonts w:asciiTheme="majorHAnsi" w:hAnsiTheme="majorHAnsi" w:cstheme="minorHAnsi"/>
          <w:sz w:val="22"/>
          <w:szCs w:val="22"/>
        </w:rPr>
        <w:t>the st</w:t>
      </w:r>
      <w:r w:rsidR="001D346B" w:rsidRPr="002F6A25">
        <w:rPr>
          <w:rFonts w:asciiTheme="majorHAnsi" w:hAnsiTheme="majorHAnsi" w:cstheme="minorHAnsi"/>
          <w:sz w:val="22"/>
          <w:szCs w:val="22"/>
        </w:rPr>
        <w:t>udent is unsuited for nursing (s</w:t>
      </w:r>
      <w:r w:rsidRPr="002F6A25">
        <w:rPr>
          <w:rFonts w:asciiTheme="majorHAnsi" w:hAnsiTheme="majorHAnsi" w:cstheme="minorHAnsi"/>
          <w:sz w:val="22"/>
          <w:szCs w:val="22"/>
        </w:rPr>
        <w:t xml:space="preserve">ee Exclusion, </w:t>
      </w:r>
      <w:r w:rsidR="004E18B0" w:rsidRPr="002F6A25">
        <w:rPr>
          <w:rFonts w:asciiTheme="majorHAnsi" w:hAnsiTheme="majorHAnsi" w:cstheme="minorHAnsi"/>
          <w:sz w:val="22"/>
          <w:szCs w:val="22"/>
        </w:rPr>
        <w:t xml:space="preserve">page </w:t>
      </w:r>
      <w:r w:rsidR="00133861" w:rsidRPr="002F6A25">
        <w:rPr>
          <w:rFonts w:asciiTheme="majorHAnsi" w:hAnsiTheme="majorHAnsi" w:cstheme="minorHAnsi"/>
          <w:sz w:val="22"/>
          <w:szCs w:val="22"/>
        </w:rPr>
        <w:t>14</w:t>
      </w:r>
      <w:r w:rsidRPr="002F6A25">
        <w:rPr>
          <w:rFonts w:asciiTheme="majorHAnsi" w:hAnsiTheme="majorHAnsi" w:cstheme="minorHAnsi"/>
          <w:sz w:val="22"/>
          <w:szCs w:val="22"/>
        </w:rPr>
        <w:t>)</w:t>
      </w:r>
      <w:r w:rsidR="008F2C4F" w:rsidRPr="002F6A25">
        <w:rPr>
          <w:rFonts w:asciiTheme="majorHAnsi" w:hAnsiTheme="majorHAnsi" w:cstheme="minorHAnsi"/>
          <w:sz w:val="22"/>
          <w:szCs w:val="22"/>
        </w:rPr>
        <w:t xml:space="preserve"> (See “Professional Conduct” under E</w:t>
      </w:r>
      <w:r w:rsidR="00117A0B" w:rsidRPr="002F6A25">
        <w:rPr>
          <w:rFonts w:asciiTheme="majorHAnsi" w:hAnsiTheme="majorHAnsi" w:cstheme="minorHAnsi"/>
          <w:sz w:val="22"/>
          <w:szCs w:val="22"/>
        </w:rPr>
        <w:t>ssential Requirements section</w:t>
      </w:r>
      <w:r w:rsidR="008F2C4F" w:rsidRPr="002F6A25">
        <w:rPr>
          <w:rFonts w:asciiTheme="majorHAnsi" w:hAnsiTheme="majorHAnsi" w:cstheme="minorHAnsi"/>
          <w:sz w:val="22"/>
          <w:szCs w:val="22"/>
        </w:rPr>
        <w:t>.</w:t>
      </w:r>
      <w:r w:rsidR="00117A0B" w:rsidRPr="002F6A25">
        <w:rPr>
          <w:rFonts w:asciiTheme="majorHAnsi" w:hAnsiTheme="majorHAnsi" w:cstheme="minorHAnsi"/>
          <w:sz w:val="22"/>
          <w:szCs w:val="22"/>
        </w:rPr>
        <w:t>)</w:t>
      </w:r>
      <w:r w:rsidR="008F2C4F" w:rsidRPr="002F6A25">
        <w:rPr>
          <w:rFonts w:asciiTheme="majorHAnsi" w:hAnsiTheme="majorHAnsi" w:cstheme="minorHAnsi"/>
          <w:sz w:val="22"/>
          <w:szCs w:val="22"/>
        </w:rPr>
        <w:t xml:space="preserve"> </w:t>
      </w:r>
    </w:p>
    <w:p w14:paraId="71810FD3" w14:textId="24895F9C" w:rsidR="00055CA8" w:rsidRDefault="00055CA8" w:rsidP="00CD0E30">
      <w:pPr>
        <w:rPr>
          <w:rFonts w:ascii="Cambria" w:hAnsi="Cambria" w:cstheme="minorHAnsi"/>
          <w:sz w:val="22"/>
          <w:szCs w:val="22"/>
        </w:rPr>
      </w:pPr>
    </w:p>
    <w:p w14:paraId="4525A72F" w14:textId="77777777" w:rsidR="002F6A25" w:rsidRPr="002F6A25" w:rsidRDefault="002F6A25" w:rsidP="00CD0E30">
      <w:pPr>
        <w:rPr>
          <w:rFonts w:ascii="Cambria" w:hAnsi="Cambria" w:cstheme="minorHAnsi"/>
          <w:sz w:val="22"/>
          <w:szCs w:val="22"/>
        </w:rPr>
      </w:pPr>
    </w:p>
    <w:p w14:paraId="64248BD0" w14:textId="04B6F977" w:rsidR="00424BD4" w:rsidRPr="002F6A25" w:rsidRDefault="008F2C4F" w:rsidP="00CD0E30">
      <w:pPr>
        <w:rPr>
          <w:rFonts w:ascii="Cambria" w:hAnsi="Cambria" w:cstheme="minorHAnsi"/>
          <w:sz w:val="22"/>
          <w:szCs w:val="22"/>
        </w:rPr>
      </w:pPr>
      <w:r w:rsidRPr="002F6A25">
        <w:rPr>
          <w:rFonts w:ascii="Cambria" w:hAnsi="Cambria" w:cstheme="minorHAnsi"/>
          <w:sz w:val="22"/>
          <w:szCs w:val="22"/>
        </w:rPr>
        <w:t>Also r</w:t>
      </w:r>
      <w:r w:rsidR="00055CA8" w:rsidRPr="002F6A25">
        <w:rPr>
          <w:rFonts w:ascii="Cambria" w:hAnsi="Cambria" w:cstheme="minorHAnsi"/>
          <w:sz w:val="22"/>
          <w:szCs w:val="22"/>
        </w:rPr>
        <w:t xml:space="preserve">efer to Student Rights and Responsibilities for the University </w:t>
      </w:r>
      <w:r w:rsidR="00AE7A27" w:rsidRPr="002F6A25">
        <w:rPr>
          <w:rFonts w:ascii="Cambria" w:hAnsi="Cambria" w:cstheme="minorHAnsi"/>
          <w:sz w:val="22"/>
          <w:szCs w:val="22"/>
        </w:rPr>
        <w:t xml:space="preserve">in </w:t>
      </w:r>
      <w:r w:rsidR="00055CA8" w:rsidRPr="002F6A25">
        <w:rPr>
          <w:rFonts w:ascii="Cambria" w:hAnsi="Cambria" w:cstheme="minorHAnsi"/>
          <w:sz w:val="22"/>
          <w:szCs w:val="22"/>
        </w:rPr>
        <w:t>the Undergraduate Bulletin.</w:t>
      </w:r>
      <w:r w:rsidR="00117A0B" w:rsidRPr="002F6A25">
        <w:rPr>
          <w:rFonts w:ascii="Cambria" w:hAnsi="Cambria" w:cstheme="minorHAnsi"/>
          <w:sz w:val="22"/>
          <w:szCs w:val="22"/>
        </w:rPr>
        <w:t xml:space="preserve"> </w:t>
      </w:r>
    </w:p>
    <w:p w14:paraId="6C703373" w14:textId="77777777" w:rsidR="00C86A4D" w:rsidRPr="002F6A25" w:rsidRDefault="00C86A4D" w:rsidP="00CD0E30">
      <w:pPr>
        <w:rPr>
          <w:rFonts w:ascii="Cambria" w:hAnsi="Cambria" w:cstheme="minorHAnsi"/>
          <w:sz w:val="22"/>
          <w:szCs w:val="22"/>
        </w:rPr>
      </w:pPr>
    </w:p>
    <w:p w14:paraId="7587CAAF" w14:textId="77777777" w:rsidR="00C86A4D" w:rsidRPr="002F6A25" w:rsidRDefault="0085078F" w:rsidP="00CD0E30">
      <w:pPr>
        <w:rPr>
          <w:rFonts w:ascii="Cambria" w:hAnsi="Cambria" w:cstheme="minorHAnsi"/>
          <w:sz w:val="22"/>
          <w:szCs w:val="22"/>
        </w:rPr>
      </w:pPr>
      <w:r w:rsidRPr="002F6A25">
        <w:rPr>
          <w:rFonts w:ascii="Cambria" w:hAnsi="Cambria" w:cstheme="minorHAnsi"/>
          <w:sz w:val="22"/>
          <w:szCs w:val="22"/>
        </w:rPr>
        <w:t>Time Limitation</w:t>
      </w:r>
    </w:p>
    <w:p w14:paraId="32411F0A" w14:textId="415BC8C9" w:rsidR="005A6B19" w:rsidRPr="002F6A25" w:rsidRDefault="0085078F" w:rsidP="00C86A4D">
      <w:pPr>
        <w:ind w:left="720"/>
        <w:rPr>
          <w:rFonts w:ascii="Cambria" w:hAnsi="Cambria" w:cstheme="minorHAnsi"/>
          <w:sz w:val="22"/>
          <w:szCs w:val="22"/>
        </w:rPr>
      </w:pPr>
      <w:r w:rsidRPr="002F6A25">
        <w:rPr>
          <w:rFonts w:ascii="Cambria" w:hAnsi="Cambria" w:cstheme="minorHAnsi"/>
          <w:sz w:val="22"/>
          <w:szCs w:val="22"/>
        </w:rPr>
        <w:t xml:space="preserve">The </w:t>
      </w:r>
      <w:r w:rsidR="00DD7286" w:rsidRPr="002F6A25">
        <w:rPr>
          <w:rFonts w:ascii="Cambria" w:hAnsi="Cambria" w:cstheme="minorHAnsi"/>
          <w:color w:val="0C544A"/>
          <w:sz w:val="22"/>
          <w:szCs w:val="22"/>
        </w:rPr>
        <w:t>BSN</w:t>
      </w:r>
      <w:r w:rsidR="00A92626" w:rsidRPr="002F6A25">
        <w:rPr>
          <w:rFonts w:ascii="Cambria" w:hAnsi="Cambria" w:cstheme="minorHAnsi"/>
          <w:color w:val="0C544A"/>
          <w:sz w:val="22"/>
          <w:szCs w:val="22"/>
        </w:rPr>
        <w:t xml:space="preserve"> Direct Admit for Freshmen &amp; </w:t>
      </w:r>
      <w:r w:rsidRPr="002F6A25">
        <w:rPr>
          <w:rFonts w:ascii="Cambria" w:hAnsi="Cambria" w:cstheme="minorHAnsi"/>
          <w:color w:val="0C544A"/>
          <w:sz w:val="22"/>
          <w:szCs w:val="22"/>
        </w:rPr>
        <w:t xml:space="preserve">Traditional </w:t>
      </w:r>
      <w:r w:rsidR="008B65E8" w:rsidRPr="002F6A25">
        <w:rPr>
          <w:rFonts w:ascii="Cambria" w:hAnsi="Cambria" w:cstheme="minorHAnsi"/>
          <w:color w:val="0C544A"/>
          <w:sz w:val="22"/>
          <w:szCs w:val="22"/>
        </w:rPr>
        <w:t>Pathways</w:t>
      </w:r>
      <w:r w:rsidRPr="002F6A25">
        <w:rPr>
          <w:rFonts w:ascii="Cambria" w:hAnsi="Cambria" w:cstheme="minorHAnsi"/>
          <w:sz w:val="22"/>
          <w:szCs w:val="22"/>
        </w:rPr>
        <w:t xml:space="preserve"> must be completed within four calendar years of admission to professional course work, unless an extension is granted by the Scholastic Policy and Admissions (SPA) Committee. </w:t>
      </w:r>
    </w:p>
    <w:p w14:paraId="39844BA8" w14:textId="73442B61" w:rsidR="0085078F" w:rsidRPr="002F6A25" w:rsidRDefault="00A039E8" w:rsidP="008B65E8">
      <w:pPr>
        <w:ind w:left="720"/>
        <w:rPr>
          <w:rFonts w:ascii="Cambria" w:hAnsi="Cambria" w:cstheme="minorHAnsi"/>
          <w:sz w:val="22"/>
          <w:szCs w:val="22"/>
        </w:rPr>
      </w:pPr>
      <w:r w:rsidRPr="002F6A25">
        <w:rPr>
          <w:rFonts w:ascii="Cambria" w:hAnsi="Cambria" w:cstheme="minorHAnsi"/>
          <w:sz w:val="22"/>
          <w:szCs w:val="22"/>
        </w:rPr>
        <w:br/>
      </w:r>
      <w:r w:rsidR="008B65E8" w:rsidRPr="002F6A25">
        <w:rPr>
          <w:rFonts w:ascii="Cambria" w:hAnsi="Cambria" w:cstheme="minorHAnsi"/>
          <w:sz w:val="22"/>
          <w:szCs w:val="22"/>
        </w:rPr>
        <w:t xml:space="preserve">The </w:t>
      </w:r>
      <w:r w:rsidR="008B65E8" w:rsidRPr="002F6A25">
        <w:rPr>
          <w:rFonts w:ascii="Cambria" w:hAnsi="Cambria" w:cstheme="minorHAnsi"/>
          <w:color w:val="0C544A"/>
          <w:sz w:val="22"/>
          <w:szCs w:val="22"/>
        </w:rPr>
        <w:t>Second Career/</w:t>
      </w:r>
      <w:r w:rsidR="0085078F" w:rsidRPr="002F6A25">
        <w:rPr>
          <w:rFonts w:ascii="Cambria" w:hAnsi="Cambria" w:cstheme="minorHAnsi"/>
          <w:color w:val="0C544A"/>
          <w:sz w:val="22"/>
          <w:szCs w:val="22"/>
        </w:rPr>
        <w:t>Degree</w:t>
      </w:r>
      <w:r w:rsidR="008B65E8" w:rsidRPr="002F6A25">
        <w:rPr>
          <w:rFonts w:ascii="Cambria" w:hAnsi="Cambria" w:cstheme="minorHAnsi"/>
          <w:color w:val="0C544A"/>
          <w:sz w:val="22"/>
          <w:szCs w:val="22"/>
        </w:rPr>
        <w:t xml:space="preserve"> (CD2)</w:t>
      </w:r>
      <w:r w:rsidR="0085078F" w:rsidRPr="002F6A25">
        <w:rPr>
          <w:rFonts w:ascii="Cambria" w:hAnsi="Cambria" w:cstheme="minorHAnsi"/>
          <w:color w:val="0C544A"/>
          <w:sz w:val="22"/>
          <w:szCs w:val="22"/>
        </w:rPr>
        <w:t xml:space="preserve"> P</w:t>
      </w:r>
      <w:r w:rsidR="008B65E8" w:rsidRPr="002F6A25">
        <w:rPr>
          <w:rFonts w:ascii="Cambria" w:hAnsi="Cambria" w:cstheme="minorHAnsi"/>
          <w:color w:val="0C544A"/>
          <w:sz w:val="22"/>
          <w:szCs w:val="22"/>
        </w:rPr>
        <w:t>athway</w:t>
      </w:r>
      <w:r w:rsidR="0085078F" w:rsidRPr="002F6A25">
        <w:rPr>
          <w:rFonts w:ascii="Cambria" w:hAnsi="Cambria" w:cstheme="minorHAnsi"/>
          <w:sz w:val="22"/>
          <w:szCs w:val="22"/>
        </w:rPr>
        <w:t xml:space="preserve"> </w:t>
      </w:r>
      <w:r w:rsidR="009B671E" w:rsidRPr="002F6A25">
        <w:rPr>
          <w:rFonts w:ascii="Cambria" w:hAnsi="Cambria" w:cstheme="minorHAnsi"/>
          <w:sz w:val="22"/>
          <w:szCs w:val="22"/>
        </w:rPr>
        <w:t xml:space="preserve">must be </w:t>
      </w:r>
      <w:r w:rsidR="0085078F" w:rsidRPr="002F6A25">
        <w:rPr>
          <w:rFonts w:ascii="Cambria" w:hAnsi="Cambria" w:cstheme="minorHAnsi"/>
          <w:sz w:val="22"/>
          <w:szCs w:val="22"/>
        </w:rPr>
        <w:t>completed within</w:t>
      </w:r>
      <w:r w:rsidR="004E294C" w:rsidRPr="002F6A25">
        <w:rPr>
          <w:rFonts w:ascii="Cambria" w:hAnsi="Cambria" w:cstheme="minorHAnsi"/>
          <w:sz w:val="22"/>
          <w:szCs w:val="22"/>
        </w:rPr>
        <w:t xml:space="preserve"> five</w:t>
      </w:r>
      <w:r w:rsidR="0085078F" w:rsidRPr="002F6A25">
        <w:rPr>
          <w:rFonts w:ascii="Cambria" w:hAnsi="Cambria" w:cstheme="minorHAnsi"/>
          <w:sz w:val="22"/>
          <w:szCs w:val="22"/>
        </w:rPr>
        <w:t xml:space="preserve"> consecutive semesters following admission to the program.</w:t>
      </w:r>
    </w:p>
    <w:p w14:paraId="2357450C" w14:textId="77777777" w:rsidR="0085078F" w:rsidRPr="002F6A25" w:rsidRDefault="0085078F" w:rsidP="00CD0E30">
      <w:pPr>
        <w:rPr>
          <w:rFonts w:ascii="Cambria" w:hAnsi="Cambria" w:cstheme="minorHAnsi"/>
          <w:sz w:val="22"/>
          <w:szCs w:val="22"/>
        </w:rPr>
      </w:pPr>
    </w:p>
    <w:p w14:paraId="6600AF1B" w14:textId="77777777" w:rsidR="005A6B19" w:rsidRPr="002F6A25" w:rsidRDefault="005A6B19" w:rsidP="008B65E8">
      <w:pPr>
        <w:ind w:left="720"/>
        <w:rPr>
          <w:rFonts w:ascii="Cambria" w:hAnsi="Cambria" w:cstheme="minorHAnsi"/>
          <w:sz w:val="22"/>
          <w:szCs w:val="22"/>
        </w:rPr>
      </w:pPr>
      <w:r w:rsidRPr="002F6A25">
        <w:rPr>
          <w:rFonts w:ascii="Cambria" w:hAnsi="Cambria" w:cstheme="minorHAnsi"/>
          <w:sz w:val="22"/>
          <w:szCs w:val="22"/>
        </w:rPr>
        <w:t xml:space="preserve">All students whose progress is delayed by reason of academic failure and/or leaves of absence </w:t>
      </w:r>
      <w:r w:rsidR="00144377" w:rsidRPr="002F6A25">
        <w:rPr>
          <w:rFonts w:ascii="Cambria" w:hAnsi="Cambria" w:cstheme="minorHAnsi"/>
          <w:sz w:val="22"/>
          <w:szCs w:val="22"/>
        </w:rPr>
        <w:t>beyond the</w:t>
      </w:r>
      <w:r w:rsidRPr="002F6A25">
        <w:rPr>
          <w:rFonts w:ascii="Cambria" w:hAnsi="Cambria" w:cstheme="minorHAnsi"/>
          <w:sz w:val="22"/>
          <w:szCs w:val="22"/>
        </w:rPr>
        <w:t xml:space="preserve"> time limitation for the program may be required to repeat and/or take additional courses in order to assure graduation with appropriate preparation for current professional nursing practice. Such determination will be made by the SPA Committee. </w:t>
      </w:r>
    </w:p>
    <w:p w14:paraId="434A7F2B" w14:textId="77777777" w:rsidR="005A6B19" w:rsidRPr="002F6A25" w:rsidRDefault="005A6B19" w:rsidP="00CD0E30">
      <w:pPr>
        <w:rPr>
          <w:rFonts w:ascii="Cambria" w:hAnsi="Cambria" w:cstheme="minorHAnsi"/>
          <w:sz w:val="22"/>
          <w:szCs w:val="22"/>
        </w:rPr>
      </w:pPr>
    </w:p>
    <w:p w14:paraId="3F14C953" w14:textId="77777777" w:rsidR="0085078F" w:rsidRPr="002F6A25" w:rsidRDefault="0085078F" w:rsidP="00CD0E30">
      <w:pPr>
        <w:rPr>
          <w:rFonts w:ascii="Cambria" w:hAnsi="Cambria" w:cstheme="minorHAnsi"/>
          <w:sz w:val="22"/>
          <w:szCs w:val="22"/>
        </w:rPr>
      </w:pPr>
      <w:r w:rsidRPr="002F6A25">
        <w:rPr>
          <w:rFonts w:ascii="Cambria" w:hAnsi="Cambria" w:cstheme="minorHAnsi"/>
          <w:sz w:val="22"/>
          <w:szCs w:val="22"/>
        </w:rPr>
        <w:t>Authorized Leave of Absence</w:t>
      </w:r>
    </w:p>
    <w:p w14:paraId="0A6AFDE6" w14:textId="56B08EB8" w:rsidR="005207CD" w:rsidRPr="002F6A25" w:rsidRDefault="005207CD" w:rsidP="008B65E8">
      <w:pPr>
        <w:ind w:left="720"/>
        <w:rPr>
          <w:rFonts w:ascii="Cambria" w:hAnsi="Cambria" w:cstheme="minorHAnsi"/>
          <w:sz w:val="22"/>
          <w:szCs w:val="22"/>
        </w:rPr>
      </w:pPr>
      <w:r w:rsidRPr="002F6A25">
        <w:rPr>
          <w:rFonts w:ascii="Cambria" w:hAnsi="Cambria" w:cstheme="minorHAnsi"/>
          <w:sz w:val="22"/>
          <w:szCs w:val="22"/>
        </w:rPr>
        <w:t xml:space="preserve">A student may request an Authorized Leave of Absence when personal circumstances interfere with the student’s ability to devote sufficient time to academic pursuits to assure a reasonable expectation of success. Authorized Leaves of Absences are requested from and granted by the Associate Dean for Academic and Clinical Affairs, in consultation with the </w:t>
      </w:r>
      <w:r w:rsidR="00A95BD4" w:rsidRPr="002F6A25">
        <w:rPr>
          <w:rFonts w:ascii="Cambria" w:hAnsi="Cambria" w:cstheme="minorHAnsi"/>
          <w:sz w:val="22"/>
          <w:szCs w:val="22"/>
        </w:rPr>
        <w:t xml:space="preserve">Undergraduate Program Director </w:t>
      </w:r>
      <w:r w:rsidR="005248AF" w:rsidRPr="002F6A25">
        <w:rPr>
          <w:rFonts w:ascii="Cambria" w:hAnsi="Cambria" w:cstheme="minorHAnsi"/>
          <w:sz w:val="22"/>
          <w:szCs w:val="22"/>
        </w:rPr>
        <w:t xml:space="preserve">and the </w:t>
      </w:r>
      <w:r w:rsidRPr="002F6A25">
        <w:rPr>
          <w:rFonts w:ascii="Cambria" w:hAnsi="Cambria" w:cstheme="minorHAnsi"/>
          <w:sz w:val="22"/>
          <w:szCs w:val="22"/>
        </w:rPr>
        <w:t>SPA Committee.</w:t>
      </w:r>
      <w:r w:rsidR="00AC77D3" w:rsidRPr="002F6A25">
        <w:rPr>
          <w:rFonts w:ascii="Cambria" w:hAnsi="Cambria" w:cstheme="minorHAnsi"/>
          <w:sz w:val="22"/>
          <w:szCs w:val="22"/>
        </w:rPr>
        <w:t xml:space="preserve"> </w:t>
      </w:r>
      <w:r w:rsidR="00FE72D6" w:rsidRPr="002F6A25">
        <w:rPr>
          <w:rFonts w:ascii="Cambria" w:hAnsi="Cambria" w:cstheme="minorHAnsi"/>
          <w:sz w:val="22"/>
          <w:szCs w:val="22"/>
        </w:rPr>
        <w:t xml:space="preserve">Students can access the Leave of absence form by contacting their Academic Services Officer. </w:t>
      </w:r>
    </w:p>
    <w:p w14:paraId="531FE904" w14:textId="77777777" w:rsidR="008B65E8" w:rsidRPr="002F6A25" w:rsidRDefault="008B65E8" w:rsidP="008B65E8">
      <w:pPr>
        <w:rPr>
          <w:rFonts w:ascii="Cambria" w:hAnsi="Cambria" w:cstheme="minorHAnsi"/>
          <w:sz w:val="22"/>
          <w:szCs w:val="22"/>
        </w:rPr>
      </w:pPr>
    </w:p>
    <w:p w14:paraId="0A4BD824" w14:textId="77777777" w:rsidR="008B65E8" w:rsidRPr="002F6A25" w:rsidRDefault="005207CD" w:rsidP="008C738A">
      <w:pPr>
        <w:pStyle w:val="ListParagraph"/>
        <w:numPr>
          <w:ilvl w:val="0"/>
          <w:numId w:val="10"/>
        </w:numPr>
        <w:spacing w:after="0" w:line="240" w:lineRule="auto"/>
        <w:ind w:left="1080" w:hanging="360"/>
        <w:rPr>
          <w:rFonts w:ascii="Cambria" w:hAnsi="Cambria" w:cstheme="minorHAnsi"/>
        </w:rPr>
      </w:pPr>
      <w:r w:rsidRPr="002F6A25">
        <w:rPr>
          <w:rFonts w:ascii="Cambria" w:hAnsi="Cambria" w:cstheme="minorHAnsi"/>
        </w:rPr>
        <w:t>Currently enrolled stude</w:t>
      </w:r>
      <w:r w:rsidR="005248AF" w:rsidRPr="002F6A25">
        <w:rPr>
          <w:rFonts w:ascii="Cambria" w:hAnsi="Cambria" w:cstheme="minorHAnsi"/>
        </w:rPr>
        <w:t>nt</w:t>
      </w:r>
      <w:r w:rsidRPr="002F6A25">
        <w:rPr>
          <w:rFonts w:ascii="Cambria" w:hAnsi="Cambria" w:cstheme="minorHAnsi"/>
        </w:rPr>
        <w:t>s will be granted a Leave of Absence only if they are passing all nursing courses at 75% or better and are therefore eligible for W</w:t>
      </w:r>
      <w:r w:rsidR="008B65E8" w:rsidRPr="002F6A25">
        <w:rPr>
          <w:rFonts w:ascii="Cambria" w:hAnsi="Cambria" w:cstheme="minorHAnsi"/>
        </w:rPr>
        <w:t>ithdrawal Passing (WP) grades.</w:t>
      </w:r>
    </w:p>
    <w:p w14:paraId="26B7B82D" w14:textId="77777777" w:rsidR="008B65E8" w:rsidRPr="002F6A25" w:rsidRDefault="008B65E8" w:rsidP="008B65E8">
      <w:pPr>
        <w:pStyle w:val="ListParagraph"/>
        <w:spacing w:after="0" w:line="240" w:lineRule="auto"/>
        <w:ind w:left="1080"/>
        <w:rPr>
          <w:rFonts w:ascii="Cambria" w:hAnsi="Cambria" w:cstheme="minorHAnsi"/>
        </w:rPr>
      </w:pPr>
    </w:p>
    <w:p w14:paraId="64B9712B" w14:textId="42B3E3D8" w:rsidR="008B65E8" w:rsidRPr="002F6A25" w:rsidRDefault="008B65E8" w:rsidP="008C738A">
      <w:pPr>
        <w:pStyle w:val="ListParagraph"/>
        <w:numPr>
          <w:ilvl w:val="0"/>
          <w:numId w:val="10"/>
        </w:numPr>
        <w:spacing w:after="0" w:line="240" w:lineRule="auto"/>
        <w:ind w:left="1080" w:hanging="360"/>
        <w:rPr>
          <w:rFonts w:ascii="Cambria" w:hAnsi="Cambria" w:cstheme="minorHAnsi"/>
        </w:rPr>
      </w:pPr>
      <w:r w:rsidRPr="002F6A25">
        <w:rPr>
          <w:rFonts w:ascii="Cambria" w:hAnsi="Cambria" w:cstheme="minorHAnsi"/>
        </w:rPr>
        <w:t>The</w:t>
      </w:r>
      <w:r w:rsidR="005207CD" w:rsidRPr="002F6A25">
        <w:rPr>
          <w:rFonts w:ascii="Cambria" w:hAnsi="Cambria" w:cstheme="minorHAnsi"/>
        </w:rPr>
        <w:t xml:space="preserve"> student considering a request for an authorized Leave of Absence should contact the Office of Student Affairs for an explanation of the process regarding the leave of absence and to determine if </w:t>
      </w:r>
      <w:r w:rsidR="00921B61" w:rsidRPr="002F6A25">
        <w:rPr>
          <w:rFonts w:ascii="Cambria" w:hAnsi="Cambria" w:cstheme="minorHAnsi"/>
        </w:rPr>
        <w:t>the student</w:t>
      </w:r>
      <w:r w:rsidR="005207CD" w:rsidRPr="002F6A25">
        <w:rPr>
          <w:rFonts w:ascii="Cambria" w:hAnsi="Cambria" w:cstheme="minorHAnsi"/>
        </w:rPr>
        <w:t xml:space="preserve"> is eligible. </w:t>
      </w:r>
    </w:p>
    <w:p w14:paraId="7D051C51" w14:textId="77777777" w:rsidR="008B65E8" w:rsidRPr="002F6A25" w:rsidRDefault="008B65E8" w:rsidP="008B65E8">
      <w:pPr>
        <w:pStyle w:val="ListParagraph"/>
        <w:rPr>
          <w:rFonts w:ascii="Cambria" w:hAnsi="Cambria" w:cstheme="minorHAnsi"/>
        </w:rPr>
      </w:pPr>
    </w:p>
    <w:p w14:paraId="41602785" w14:textId="77777777" w:rsidR="008B65E8" w:rsidRPr="002F6A25" w:rsidRDefault="005207CD" w:rsidP="008C738A">
      <w:pPr>
        <w:pStyle w:val="ListParagraph"/>
        <w:numPr>
          <w:ilvl w:val="0"/>
          <w:numId w:val="10"/>
        </w:numPr>
        <w:spacing w:after="0" w:line="240" w:lineRule="auto"/>
        <w:ind w:left="1080" w:hanging="360"/>
        <w:rPr>
          <w:rFonts w:ascii="Cambria" w:hAnsi="Cambria" w:cstheme="minorHAnsi"/>
        </w:rPr>
      </w:pPr>
      <w:r w:rsidRPr="002F6A25">
        <w:rPr>
          <w:rFonts w:ascii="Cambria" w:hAnsi="Cambria" w:cstheme="minorHAnsi"/>
        </w:rPr>
        <w:t xml:space="preserve">A Leave of Absence is approved for a maximum of </w:t>
      </w:r>
      <w:r w:rsidR="00A039E8" w:rsidRPr="002F6A25">
        <w:rPr>
          <w:rFonts w:ascii="Cambria" w:hAnsi="Cambria" w:cstheme="minorHAnsi"/>
        </w:rPr>
        <w:t>one</w:t>
      </w:r>
      <w:r w:rsidRPr="002F6A25">
        <w:rPr>
          <w:rFonts w:ascii="Cambria" w:hAnsi="Cambria" w:cstheme="minorHAnsi"/>
        </w:rPr>
        <w:t xml:space="preserve"> year. A student who receives an authorized Leave of Absence and returns before the Leave of Absence expires is guaranteed a space in the program. An authorized Leave of Absence is not considered a withdrawal from the program.</w:t>
      </w:r>
    </w:p>
    <w:p w14:paraId="6D09FA2E" w14:textId="77777777" w:rsidR="008B65E8" w:rsidRPr="002F6A25" w:rsidRDefault="008B65E8" w:rsidP="008B65E8">
      <w:pPr>
        <w:pStyle w:val="ListParagraph"/>
        <w:rPr>
          <w:rFonts w:ascii="Cambria" w:hAnsi="Cambria" w:cstheme="minorHAnsi"/>
        </w:rPr>
      </w:pPr>
    </w:p>
    <w:p w14:paraId="0CDAFA9C" w14:textId="77777777" w:rsidR="008B65E8" w:rsidRPr="002F6A25" w:rsidRDefault="005207CD" w:rsidP="008C738A">
      <w:pPr>
        <w:pStyle w:val="ListParagraph"/>
        <w:numPr>
          <w:ilvl w:val="0"/>
          <w:numId w:val="10"/>
        </w:numPr>
        <w:spacing w:after="0" w:line="240" w:lineRule="auto"/>
        <w:ind w:left="1080" w:hanging="360"/>
        <w:rPr>
          <w:rFonts w:ascii="Cambria" w:hAnsi="Cambria" w:cstheme="minorHAnsi"/>
        </w:rPr>
      </w:pPr>
      <w:r w:rsidRPr="002F6A25">
        <w:rPr>
          <w:rFonts w:ascii="Cambria" w:hAnsi="Cambria" w:cstheme="minorHAnsi"/>
        </w:rPr>
        <w:t>A student who does not re-enter the program by the end of the authorized period will be considered a voluntary withdrawal.</w:t>
      </w:r>
    </w:p>
    <w:p w14:paraId="0E9F50E7" w14:textId="77777777" w:rsidR="008B65E8" w:rsidRPr="002F6A25" w:rsidRDefault="008B65E8" w:rsidP="008B65E8">
      <w:pPr>
        <w:pStyle w:val="ListParagraph"/>
        <w:rPr>
          <w:rFonts w:ascii="Cambria" w:hAnsi="Cambria" w:cstheme="minorHAnsi"/>
        </w:rPr>
      </w:pPr>
    </w:p>
    <w:p w14:paraId="4B226679" w14:textId="77777777" w:rsidR="008B65E8" w:rsidRPr="002F6A25" w:rsidRDefault="005207CD" w:rsidP="008C738A">
      <w:pPr>
        <w:pStyle w:val="ListParagraph"/>
        <w:numPr>
          <w:ilvl w:val="0"/>
          <w:numId w:val="10"/>
        </w:numPr>
        <w:spacing w:after="0" w:line="240" w:lineRule="auto"/>
        <w:ind w:left="1080" w:hanging="360"/>
        <w:rPr>
          <w:rFonts w:ascii="Cambria" w:hAnsi="Cambria" w:cstheme="minorHAnsi"/>
        </w:rPr>
      </w:pPr>
      <w:r w:rsidRPr="002F6A25">
        <w:rPr>
          <w:rFonts w:ascii="Cambria" w:hAnsi="Cambria" w:cstheme="minorHAnsi"/>
        </w:rPr>
        <w:t>A student who withdraws from the nursing program for any reason must reapply to the College of Nursing as a new applicant. A student who takes an unauthorized leave of absence will be considered to have voluntarily withdrawn from the program and must apply for admission to the College of Nursing as a new applicant.</w:t>
      </w:r>
    </w:p>
    <w:p w14:paraId="2E924707" w14:textId="77777777" w:rsidR="008B65E8" w:rsidRPr="002F6A25" w:rsidRDefault="008B65E8" w:rsidP="008B65E8">
      <w:pPr>
        <w:pStyle w:val="ListParagraph"/>
        <w:rPr>
          <w:rFonts w:ascii="Cambria" w:hAnsi="Cambria" w:cstheme="minorHAnsi"/>
        </w:rPr>
      </w:pPr>
    </w:p>
    <w:p w14:paraId="27B1F7C8" w14:textId="2401652C" w:rsidR="005207CD" w:rsidRPr="002F6A25" w:rsidRDefault="005207CD" w:rsidP="008C738A">
      <w:pPr>
        <w:pStyle w:val="ListParagraph"/>
        <w:numPr>
          <w:ilvl w:val="0"/>
          <w:numId w:val="10"/>
        </w:numPr>
        <w:spacing w:after="0" w:line="240" w:lineRule="auto"/>
        <w:ind w:left="1080" w:hanging="360"/>
        <w:rPr>
          <w:rFonts w:ascii="Cambria" w:hAnsi="Cambria" w:cstheme="minorHAnsi"/>
        </w:rPr>
      </w:pPr>
      <w:r w:rsidRPr="002F6A25">
        <w:rPr>
          <w:rFonts w:ascii="Cambria" w:hAnsi="Cambria" w:cstheme="minorHAnsi"/>
        </w:rPr>
        <w:t xml:space="preserve">A grade of Withdrawal Pass (WP) is not the same as an authorized leave of absence. </w:t>
      </w:r>
    </w:p>
    <w:p w14:paraId="6492FF28" w14:textId="4EE79A8F" w:rsidR="008B65E8" w:rsidRPr="002F6A25" w:rsidRDefault="008B65E8" w:rsidP="008B65E8">
      <w:pPr>
        <w:rPr>
          <w:rFonts w:ascii="Cambria" w:hAnsi="Cambria" w:cstheme="minorHAnsi"/>
          <w:sz w:val="22"/>
          <w:szCs w:val="22"/>
        </w:rPr>
      </w:pPr>
    </w:p>
    <w:p w14:paraId="7BB9BEAD" w14:textId="77777777" w:rsidR="00C526EC" w:rsidRPr="002F6A25" w:rsidRDefault="00C526EC" w:rsidP="00C526EC">
      <w:pPr>
        <w:tabs>
          <w:tab w:val="left" w:pos="90"/>
        </w:tabs>
        <w:rPr>
          <w:rFonts w:ascii="Cambria" w:hAnsi="Cambria" w:cstheme="minorHAnsi"/>
          <w:sz w:val="22"/>
          <w:szCs w:val="22"/>
        </w:rPr>
      </w:pPr>
      <w:r w:rsidRPr="002F6A25">
        <w:rPr>
          <w:rFonts w:ascii="Cambria" w:hAnsi="Cambria" w:cstheme="minorHAnsi"/>
          <w:b/>
          <w:i/>
          <w:sz w:val="22"/>
          <w:szCs w:val="22"/>
        </w:rPr>
        <w:t xml:space="preserve">Mark of “I” </w:t>
      </w:r>
      <w:r w:rsidRPr="002F6A25">
        <w:rPr>
          <w:rFonts w:ascii="Cambria" w:hAnsi="Cambria" w:cstheme="minorHAnsi"/>
          <w:b/>
          <w:i/>
          <w:sz w:val="22"/>
          <w:szCs w:val="22"/>
        </w:rPr>
        <w:noBreakHyphen/>
        <w:t xml:space="preserve"> Incomplete</w:t>
      </w:r>
      <w:r w:rsidRPr="002F6A25">
        <w:rPr>
          <w:rFonts w:ascii="Cambria" w:hAnsi="Cambria" w:cstheme="minorHAnsi"/>
          <w:sz w:val="22"/>
          <w:szCs w:val="22"/>
        </w:rPr>
        <w:t xml:space="preserve"> </w:t>
      </w:r>
    </w:p>
    <w:p w14:paraId="1FD4F9A5" w14:textId="77777777" w:rsidR="00C526EC" w:rsidRPr="002F6A25" w:rsidRDefault="00C526EC" w:rsidP="00C526EC">
      <w:pPr>
        <w:pStyle w:val="BodyText"/>
        <w:tabs>
          <w:tab w:val="left" w:pos="90"/>
        </w:tabs>
        <w:rPr>
          <w:rFonts w:ascii="Cambria" w:hAnsi="Cambria" w:cstheme="minorHAnsi"/>
          <w:sz w:val="22"/>
          <w:szCs w:val="22"/>
        </w:rPr>
      </w:pPr>
      <w:r w:rsidRPr="002F6A25">
        <w:rPr>
          <w:rFonts w:ascii="Cambria" w:hAnsi="Cambria" w:cstheme="minorHAnsi"/>
          <w:sz w:val="22"/>
          <w:szCs w:val="22"/>
        </w:rPr>
        <w:t>The University policy on the mark of “I” (Incomplete) can be found in the University Bulletin. To ensure completion to the policy, the College of Nursing Faculty Association approved on February 2, 1994 the following College policy.</w:t>
      </w:r>
    </w:p>
    <w:p w14:paraId="487A0017" w14:textId="77777777" w:rsidR="00C526EC" w:rsidRPr="000A3145" w:rsidRDefault="00C526EC" w:rsidP="00263A37">
      <w:pPr>
        <w:tabs>
          <w:tab w:val="left" w:pos="90"/>
        </w:tabs>
        <w:ind w:right="720"/>
        <w:rPr>
          <w:rFonts w:ascii="Cambria" w:hAnsi="Cambria" w:cstheme="minorHAnsi"/>
          <w:szCs w:val="24"/>
        </w:rPr>
      </w:pPr>
      <w:r w:rsidRPr="000A3145">
        <w:rPr>
          <w:rFonts w:ascii="Cambria" w:hAnsi="Cambria" w:cstheme="minorHAnsi"/>
          <w:szCs w:val="24"/>
        </w:rPr>
        <w:t xml:space="preserve">An “I” is appropriate if the </w:t>
      </w:r>
      <w:r w:rsidRPr="006D24A9">
        <w:rPr>
          <w:rFonts w:ascii="Cambria" w:hAnsi="Cambria" w:cstheme="minorHAnsi"/>
          <w:szCs w:val="24"/>
        </w:rPr>
        <w:t>student encounters a catastrophic situation which</w:t>
      </w:r>
      <w:r w:rsidRPr="000A3145">
        <w:rPr>
          <w:rFonts w:ascii="Cambria" w:hAnsi="Cambria" w:cstheme="minorHAnsi"/>
          <w:szCs w:val="24"/>
        </w:rPr>
        <w:t xml:space="preserve"> prevents completion of the final requirements of the course. An “I” is not appropriate for unsatisfactory performance. In the event an “I” is given, the time limit for completion will be determined by the instructor but may not exceed one year. </w:t>
      </w:r>
    </w:p>
    <w:p w14:paraId="0B624155" w14:textId="77777777" w:rsidR="00C526EC" w:rsidRPr="000A3145" w:rsidRDefault="00C526EC" w:rsidP="00C526EC">
      <w:pPr>
        <w:rPr>
          <w:rFonts w:ascii="Cambria" w:hAnsi="Cambria" w:cstheme="minorHAnsi"/>
          <w:sz w:val="22"/>
          <w:szCs w:val="22"/>
        </w:rPr>
      </w:pPr>
    </w:p>
    <w:p w14:paraId="53711E96" w14:textId="7932AF77" w:rsidR="00C526EC" w:rsidRPr="000A3145" w:rsidRDefault="00C526EC" w:rsidP="00C526EC">
      <w:pPr>
        <w:pStyle w:val="ListParagraph"/>
        <w:numPr>
          <w:ilvl w:val="0"/>
          <w:numId w:val="11"/>
        </w:numPr>
        <w:spacing w:after="0" w:line="240" w:lineRule="auto"/>
        <w:ind w:left="1080" w:hanging="360"/>
        <w:rPr>
          <w:rFonts w:ascii="Cambria" w:hAnsi="Cambria" w:cstheme="minorHAnsi"/>
        </w:rPr>
      </w:pPr>
      <w:r w:rsidRPr="000A3145">
        <w:rPr>
          <w:rFonts w:ascii="Cambria" w:hAnsi="Cambria" w:cstheme="minorHAnsi"/>
        </w:rPr>
        <w:t xml:space="preserve">"The mark of I' (Incomplete) is given to an undergraduate student when </w:t>
      </w:r>
      <w:r w:rsidR="009D6A19">
        <w:rPr>
          <w:rFonts w:ascii="Cambria" w:hAnsi="Cambria" w:cstheme="minorHAnsi"/>
        </w:rPr>
        <w:t>they have</w:t>
      </w:r>
      <w:r w:rsidRPr="000A3145">
        <w:rPr>
          <w:rFonts w:ascii="Cambria" w:hAnsi="Cambria" w:cstheme="minorHAnsi"/>
        </w:rPr>
        <w:t xml:space="preserve"> not completed all required course work, tests, and assignments and when there is, in the judgment of the instructor, a rea</w:t>
      </w:r>
      <w:r w:rsidRPr="000A3145">
        <w:rPr>
          <w:rFonts w:ascii="Cambria" w:hAnsi="Cambria" w:cstheme="minorHAnsi"/>
        </w:rPr>
        <w:softHyphen/>
        <w:t>sonable probability that the student will complete the course suc</w:t>
      </w:r>
      <w:r w:rsidRPr="000A3145">
        <w:rPr>
          <w:rFonts w:ascii="Cambria" w:hAnsi="Cambria" w:cstheme="minorHAnsi"/>
        </w:rPr>
        <w:softHyphen/>
        <w:t>cessfully without again attending regular class sessions. The student should be passing at the time the grade of I is given. A written con</w:t>
      </w:r>
      <w:r w:rsidRPr="000A3145">
        <w:rPr>
          <w:rFonts w:ascii="Cambria" w:hAnsi="Cambria" w:cstheme="minorHAnsi"/>
        </w:rPr>
        <w:softHyphen/>
        <w:t xml:space="preserve">tract specifying the work to be completed should be signed by the student and instructor. Responsibility for completing all course work within the agreed upon timeframe rests with the student. </w:t>
      </w:r>
    </w:p>
    <w:p w14:paraId="35AF4FFD" w14:textId="77777777" w:rsidR="00C526EC" w:rsidRPr="000A3145" w:rsidRDefault="00C526EC" w:rsidP="00C526EC">
      <w:pPr>
        <w:pStyle w:val="ListParagraph"/>
        <w:spacing w:after="0" w:line="240" w:lineRule="auto"/>
        <w:ind w:left="1080"/>
        <w:rPr>
          <w:rFonts w:ascii="Cambria" w:hAnsi="Cambria" w:cstheme="minorHAnsi"/>
        </w:rPr>
      </w:pPr>
    </w:p>
    <w:p w14:paraId="219C5B2E" w14:textId="3FA263C3" w:rsidR="00C526EC" w:rsidRPr="000A3145" w:rsidRDefault="00C526EC" w:rsidP="00C526EC">
      <w:pPr>
        <w:pStyle w:val="ListParagraph"/>
        <w:numPr>
          <w:ilvl w:val="0"/>
          <w:numId w:val="11"/>
        </w:numPr>
        <w:spacing w:after="0" w:line="240" w:lineRule="auto"/>
        <w:ind w:left="1080" w:hanging="360"/>
        <w:rPr>
          <w:rFonts w:ascii="Cambria" w:hAnsi="Cambria" w:cstheme="minorHAnsi"/>
        </w:rPr>
      </w:pPr>
      <w:r w:rsidRPr="000A3145">
        <w:rPr>
          <w:rFonts w:ascii="Cambria" w:hAnsi="Cambria" w:cstheme="minorHAnsi"/>
        </w:rPr>
        <w:t xml:space="preserve">The mark of I' will be changed to a letter grade when the student completes the course work as arranged with the instructor or, if the instructor has left the University, with the </w:t>
      </w:r>
      <w:r w:rsidR="00263A37" w:rsidRPr="000A3145">
        <w:rPr>
          <w:rFonts w:ascii="Cambria" w:hAnsi="Cambria" w:cstheme="minorHAnsi"/>
        </w:rPr>
        <w:t xml:space="preserve">Undergraduate </w:t>
      </w:r>
      <w:r w:rsidRPr="000A3145">
        <w:rPr>
          <w:rFonts w:ascii="Cambria" w:hAnsi="Cambria" w:cstheme="minorHAnsi"/>
        </w:rPr>
        <w:t>Program Director, chairperson of the depart</w:t>
      </w:r>
      <w:r w:rsidRPr="000A3145">
        <w:rPr>
          <w:rFonts w:ascii="Cambria" w:hAnsi="Cambria" w:cstheme="minorHAnsi"/>
        </w:rPr>
        <w:softHyphen/>
        <w:t>ment in other instructional units. Work must be completed within one calendar year. There are NO extensions.</w:t>
      </w:r>
    </w:p>
    <w:p w14:paraId="0662A505" w14:textId="77777777" w:rsidR="00C526EC" w:rsidRPr="000A3145" w:rsidRDefault="00C526EC" w:rsidP="00C526EC">
      <w:pPr>
        <w:pStyle w:val="ListParagraph"/>
        <w:rPr>
          <w:rFonts w:ascii="Cambria" w:hAnsi="Cambria" w:cstheme="minorHAnsi"/>
        </w:rPr>
      </w:pPr>
    </w:p>
    <w:p w14:paraId="116151DD" w14:textId="77777777" w:rsidR="00C526EC" w:rsidRPr="000A3145" w:rsidRDefault="00C526EC" w:rsidP="00C526EC">
      <w:pPr>
        <w:pStyle w:val="ListParagraph"/>
        <w:numPr>
          <w:ilvl w:val="0"/>
          <w:numId w:val="11"/>
        </w:numPr>
        <w:spacing w:after="0" w:line="240" w:lineRule="auto"/>
        <w:ind w:left="1080" w:hanging="360"/>
        <w:rPr>
          <w:rFonts w:ascii="Cambria" w:hAnsi="Cambria" w:cstheme="minorHAnsi"/>
        </w:rPr>
      </w:pPr>
      <w:r w:rsidRPr="000A3145">
        <w:rPr>
          <w:rFonts w:ascii="Cambria" w:hAnsi="Cambria" w:cstheme="minorHAnsi"/>
        </w:rPr>
        <w:t>The mark of I' will not be awarded if, in the instructor's judgment, it is necessary for the student to attend subsequent sessions of the class. If regular attendance is necessary to complete coursework, the stu</w:t>
      </w:r>
      <w:r w:rsidRPr="000A3145">
        <w:rPr>
          <w:rFonts w:ascii="Cambria" w:hAnsi="Cambria" w:cstheme="minorHAnsi"/>
        </w:rPr>
        <w:softHyphen/>
        <w:t>dent must register for the class for the semester in which attendance is planned. The student will be assessed tuition and applicable fees for the second registration. If the student decides to register for the course, subsequent to the assignment of an I', then the mark of I' for the original election will be changed to a Withdrawal/Passing (WP'), and the student will be responsible for tuition and applicable fees for the second registration. Students are responsible for notifying their department and the department offering the course that they have reregistered for the course so that the I' is not changed to an F.'</w:t>
      </w:r>
    </w:p>
    <w:p w14:paraId="5D8E42BB" w14:textId="77777777" w:rsidR="00C526EC" w:rsidRPr="000A3145" w:rsidRDefault="00C526EC" w:rsidP="00C526EC">
      <w:pPr>
        <w:pStyle w:val="ListParagraph"/>
        <w:rPr>
          <w:rFonts w:ascii="Cambria" w:hAnsi="Cambria" w:cstheme="minorHAnsi"/>
        </w:rPr>
      </w:pPr>
    </w:p>
    <w:p w14:paraId="35A2E9A9" w14:textId="77777777" w:rsidR="00C526EC" w:rsidRPr="000A3145" w:rsidRDefault="00C526EC" w:rsidP="00C526EC">
      <w:pPr>
        <w:pStyle w:val="ListParagraph"/>
        <w:numPr>
          <w:ilvl w:val="0"/>
          <w:numId w:val="11"/>
        </w:numPr>
        <w:spacing w:after="0" w:line="240" w:lineRule="auto"/>
        <w:ind w:left="1080" w:hanging="360"/>
        <w:rPr>
          <w:rFonts w:ascii="Cambria" w:hAnsi="Cambria" w:cstheme="minorHAnsi"/>
        </w:rPr>
      </w:pPr>
      <w:r w:rsidRPr="000A3145">
        <w:rPr>
          <w:rFonts w:ascii="Cambria" w:hAnsi="Cambria" w:cstheme="minorHAnsi"/>
        </w:rPr>
        <w:t xml:space="preserve">Any unchanged mark of I’ will, within one calendar year from the time it was received, be changed to a grade of F for failure. This will not be changed after the I’ is replaced. </w:t>
      </w:r>
    </w:p>
    <w:p w14:paraId="45EAB72F" w14:textId="77777777" w:rsidR="00C526EC" w:rsidRPr="000A3145" w:rsidRDefault="00C526EC" w:rsidP="00C526EC">
      <w:pPr>
        <w:rPr>
          <w:rFonts w:ascii="Cambria" w:hAnsi="Cambria" w:cstheme="minorHAnsi"/>
          <w:sz w:val="22"/>
          <w:szCs w:val="22"/>
        </w:rPr>
      </w:pPr>
    </w:p>
    <w:p w14:paraId="58826827" w14:textId="77777777" w:rsidR="00C526EC" w:rsidRPr="000A3145" w:rsidRDefault="00C526EC" w:rsidP="00C526EC">
      <w:pPr>
        <w:rPr>
          <w:rFonts w:ascii="Cambria" w:hAnsi="Cambria" w:cstheme="minorHAnsi"/>
          <w:sz w:val="22"/>
          <w:szCs w:val="22"/>
        </w:rPr>
      </w:pPr>
      <w:r w:rsidRPr="000A3145">
        <w:rPr>
          <w:rFonts w:ascii="Cambria" w:hAnsi="Cambria" w:cstheme="minorHAnsi"/>
          <w:sz w:val="22"/>
          <w:szCs w:val="22"/>
        </w:rPr>
        <w:t>Withdrawal From Nursing Courses</w:t>
      </w:r>
    </w:p>
    <w:p w14:paraId="1DE29775" w14:textId="0F2BEDA6" w:rsidR="00C526EC" w:rsidRPr="000A3145" w:rsidRDefault="00C526EC" w:rsidP="00C526EC">
      <w:pPr>
        <w:ind w:left="720"/>
        <w:rPr>
          <w:rFonts w:ascii="Cambria" w:hAnsi="Cambria" w:cstheme="minorHAnsi"/>
          <w:sz w:val="22"/>
          <w:szCs w:val="22"/>
        </w:rPr>
      </w:pPr>
      <w:r w:rsidRPr="000A3145">
        <w:rPr>
          <w:rFonts w:ascii="Cambria" w:hAnsi="Cambria" w:cstheme="minorHAnsi"/>
          <w:sz w:val="22"/>
          <w:szCs w:val="22"/>
        </w:rPr>
        <w:t xml:space="preserve">A student requesting a withdrawal will be assigned a Withdrawal Passing (WP), Withdrawal Failing (WF), or Withdrawal Non-Attendance (WN).  A WF reflects the same grade as a failure in the College of Nursing. A student is excluded if </w:t>
      </w:r>
      <w:r w:rsidR="00263A37" w:rsidRPr="000A3145">
        <w:rPr>
          <w:rFonts w:ascii="Cambria" w:hAnsi="Cambria" w:cstheme="minorHAnsi"/>
          <w:sz w:val="22"/>
          <w:szCs w:val="22"/>
        </w:rPr>
        <w:t>they have</w:t>
      </w:r>
      <w:r w:rsidRPr="000A3145">
        <w:rPr>
          <w:rFonts w:ascii="Cambria" w:hAnsi="Cambria" w:cstheme="minorHAnsi"/>
          <w:sz w:val="22"/>
          <w:szCs w:val="22"/>
        </w:rPr>
        <w:t xml:space="preserve"> a failure or a WF in more than one professional nursing course.  </w:t>
      </w:r>
    </w:p>
    <w:p w14:paraId="18D91D93" w14:textId="77777777" w:rsidR="00C526EC" w:rsidRPr="000A3145" w:rsidRDefault="00C526EC" w:rsidP="00C526EC">
      <w:pPr>
        <w:rPr>
          <w:rFonts w:ascii="Cambria" w:hAnsi="Cambria" w:cstheme="minorHAnsi"/>
          <w:sz w:val="22"/>
          <w:szCs w:val="22"/>
        </w:rPr>
      </w:pPr>
    </w:p>
    <w:p w14:paraId="5C506179" w14:textId="77777777" w:rsidR="00C526EC" w:rsidRPr="000A3145" w:rsidRDefault="00C526EC" w:rsidP="00C526EC">
      <w:pPr>
        <w:ind w:left="720"/>
        <w:rPr>
          <w:rFonts w:ascii="Cambria" w:hAnsi="Cambria" w:cstheme="minorHAnsi"/>
          <w:sz w:val="22"/>
          <w:szCs w:val="22"/>
        </w:rPr>
      </w:pPr>
      <w:r w:rsidRPr="000A3145">
        <w:rPr>
          <w:rFonts w:ascii="Cambria" w:hAnsi="Cambria" w:cstheme="minorHAnsi"/>
          <w:sz w:val="22"/>
          <w:szCs w:val="22"/>
        </w:rPr>
        <w:t>After the fourth week of the course, the instructor should notify the Assistant Dean, Enrollment and Student Services and the Associate Dean for Academic and Clinical Affairs of the withdrawal.</w:t>
      </w:r>
    </w:p>
    <w:p w14:paraId="12B84D54" w14:textId="77777777" w:rsidR="00C526EC" w:rsidRPr="000A3145" w:rsidRDefault="00C526EC" w:rsidP="00C526EC">
      <w:pPr>
        <w:rPr>
          <w:rFonts w:ascii="Cambria" w:hAnsi="Cambria" w:cstheme="minorHAnsi"/>
          <w:sz w:val="22"/>
          <w:szCs w:val="22"/>
        </w:rPr>
      </w:pPr>
    </w:p>
    <w:p w14:paraId="437B5859" w14:textId="77777777" w:rsidR="00C526EC" w:rsidRPr="000A3145" w:rsidRDefault="00C526EC" w:rsidP="00C526EC">
      <w:pPr>
        <w:ind w:left="720"/>
        <w:rPr>
          <w:rFonts w:ascii="Cambria" w:hAnsi="Cambria" w:cstheme="minorHAnsi"/>
          <w:sz w:val="22"/>
          <w:szCs w:val="22"/>
        </w:rPr>
      </w:pPr>
      <w:r w:rsidRPr="000A3145">
        <w:rPr>
          <w:rFonts w:ascii="Cambria" w:hAnsi="Cambria" w:cstheme="minorHAnsi"/>
          <w:sz w:val="22"/>
          <w:szCs w:val="22"/>
        </w:rPr>
        <w:lastRenderedPageBreak/>
        <w:t>Students must show diligence and are normally expected to complete the courses they elect. Irresponsible attendance is wasteful of both student and University resources. Students who consistently receive excessive Incompletes and Withdrawals may be refused the privilege of further registration by the Dean or Dean's designee of the College. Students experiencing attendance difficulties should seek counseling from appropriate college or university offices.</w:t>
      </w:r>
    </w:p>
    <w:p w14:paraId="21698658" w14:textId="77777777" w:rsidR="00EE25F2" w:rsidRPr="000A3145" w:rsidRDefault="00EE25F2" w:rsidP="00CD0E30">
      <w:pPr>
        <w:rPr>
          <w:rFonts w:ascii="Cambria" w:hAnsi="Cambria" w:cstheme="minorHAnsi"/>
          <w:sz w:val="22"/>
          <w:szCs w:val="22"/>
        </w:rPr>
      </w:pPr>
    </w:p>
    <w:p w14:paraId="6D340A59" w14:textId="77777777" w:rsidR="007C16C6" w:rsidRDefault="007C16C6" w:rsidP="00CD0E30">
      <w:pPr>
        <w:rPr>
          <w:rFonts w:ascii="Cambria" w:hAnsi="Cambria" w:cstheme="minorHAnsi"/>
          <w:sz w:val="22"/>
          <w:szCs w:val="22"/>
        </w:rPr>
      </w:pPr>
    </w:p>
    <w:p w14:paraId="7E89A9E2" w14:textId="33F58675" w:rsidR="0085078F" w:rsidRPr="000A3145" w:rsidRDefault="0085078F" w:rsidP="00CD0E30">
      <w:pPr>
        <w:rPr>
          <w:rFonts w:ascii="Cambria" w:hAnsi="Cambria" w:cstheme="minorHAnsi"/>
          <w:sz w:val="22"/>
          <w:szCs w:val="22"/>
        </w:rPr>
      </w:pPr>
      <w:r w:rsidRPr="000A3145">
        <w:rPr>
          <w:rFonts w:ascii="Cambria" w:hAnsi="Cambria" w:cstheme="minorHAnsi"/>
          <w:sz w:val="22"/>
          <w:szCs w:val="22"/>
        </w:rPr>
        <w:t>Grading Scale - Undergraduate</w:t>
      </w:r>
    </w:p>
    <w:p w14:paraId="6C94F111" w14:textId="77777777" w:rsidR="00BF6876" w:rsidRPr="000A3145" w:rsidRDefault="00BF6876" w:rsidP="00BC6632">
      <w:pPr>
        <w:rPr>
          <w:rFonts w:ascii="Cambria" w:hAnsi="Cambria" w:cstheme="minorHAnsi"/>
          <w:sz w:val="22"/>
          <w:szCs w:val="22"/>
        </w:rPr>
      </w:pPr>
    </w:p>
    <w:tbl>
      <w:tblPr>
        <w:tblStyle w:val="TableGrid"/>
        <w:tblW w:w="0" w:type="auto"/>
        <w:jc w:val="center"/>
        <w:tblLook w:val="04A0" w:firstRow="1" w:lastRow="0" w:firstColumn="1" w:lastColumn="0" w:noHBand="0" w:noVBand="1"/>
      </w:tblPr>
      <w:tblGrid>
        <w:gridCol w:w="791"/>
        <w:gridCol w:w="2084"/>
        <w:gridCol w:w="1620"/>
      </w:tblGrid>
      <w:tr w:rsidR="00BC6632" w:rsidRPr="000A3145" w14:paraId="73C5F48B" w14:textId="77777777" w:rsidTr="009D0188">
        <w:trPr>
          <w:jc w:val="center"/>
        </w:trPr>
        <w:tc>
          <w:tcPr>
            <w:tcW w:w="791" w:type="dxa"/>
            <w:shd w:val="clear" w:color="auto" w:fill="0C544A"/>
            <w:vAlign w:val="center"/>
          </w:tcPr>
          <w:p w14:paraId="5154FFEE" w14:textId="25498C89" w:rsidR="00BC6632" w:rsidRPr="000A3145" w:rsidRDefault="00BC6632" w:rsidP="00503846">
            <w:pPr>
              <w:jc w:val="center"/>
              <w:rPr>
                <w:rFonts w:ascii="Cambria" w:hAnsi="Cambria" w:cstheme="minorHAnsi"/>
                <w:color w:val="FFFFFF" w:themeColor="background1"/>
                <w:sz w:val="22"/>
                <w:szCs w:val="22"/>
              </w:rPr>
            </w:pPr>
            <w:r w:rsidRPr="000A3145">
              <w:rPr>
                <w:rFonts w:ascii="Cambria" w:hAnsi="Cambria" w:cstheme="minorHAnsi"/>
                <w:color w:val="FFFFFF" w:themeColor="background1"/>
                <w:sz w:val="22"/>
                <w:szCs w:val="22"/>
              </w:rPr>
              <w:t>Letter Grade</w:t>
            </w:r>
          </w:p>
        </w:tc>
        <w:tc>
          <w:tcPr>
            <w:tcW w:w="2084" w:type="dxa"/>
            <w:shd w:val="clear" w:color="auto" w:fill="0C544A"/>
            <w:vAlign w:val="center"/>
          </w:tcPr>
          <w:p w14:paraId="44EB225B" w14:textId="341D0198" w:rsidR="00BC6632" w:rsidRPr="000A3145" w:rsidRDefault="00BC6632" w:rsidP="00503846">
            <w:pPr>
              <w:jc w:val="center"/>
              <w:rPr>
                <w:rFonts w:ascii="Cambria" w:hAnsi="Cambria" w:cstheme="minorHAnsi"/>
                <w:color w:val="FFFFFF" w:themeColor="background1"/>
                <w:sz w:val="22"/>
                <w:szCs w:val="22"/>
              </w:rPr>
            </w:pPr>
            <w:r w:rsidRPr="000A3145">
              <w:rPr>
                <w:rFonts w:ascii="Cambria" w:hAnsi="Cambria" w:cstheme="minorHAnsi"/>
                <w:color w:val="FFFFFF" w:themeColor="background1"/>
                <w:sz w:val="22"/>
                <w:szCs w:val="22"/>
              </w:rPr>
              <w:t>Percentage</w:t>
            </w:r>
            <w:r w:rsidR="00503846" w:rsidRPr="000A3145">
              <w:rPr>
                <w:rFonts w:ascii="Cambria" w:hAnsi="Cambria" w:cstheme="minorHAnsi"/>
                <w:color w:val="FFFFFF" w:themeColor="background1"/>
                <w:sz w:val="22"/>
                <w:szCs w:val="22"/>
              </w:rPr>
              <w:t xml:space="preserve"> (%)</w:t>
            </w:r>
          </w:p>
        </w:tc>
        <w:tc>
          <w:tcPr>
            <w:tcW w:w="1620" w:type="dxa"/>
            <w:shd w:val="clear" w:color="auto" w:fill="0C544A"/>
            <w:vAlign w:val="center"/>
          </w:tcPr>
          <w:p w14:paraId="0B91CF2F" w14:textId="6A18350B" w:rsidR="00BC6632" w:rsidRPr="000A3145" w:rsidRDefault="00BC6632" w:rsidP="00503846">
            <w:pPr>
              <w:jc w:val="center"/>
              <w:rPr>
                <w:rFonts w:ascii="Cambria" w:hAnsi="Cambria" w:cstheme="minorHAnsi"/>
                <w:color w:val="FFFFFF" w:themeColor="background1"/>
                <w:sz w:val="22"/>
                <w:szCs w:val="22"/>
              </w:rPr>
            </w:pPr>
            <w:r w:rsidRPr="000A3145">
              <w:rPr>
                <w:rFonts w:ascii="Cambria" w:hAnsi="Cambria" w:cstheme="minorHAnsi"/>
                <w:color w:val="FFFFFF" w:themeColor="background1"/>
                <w:sz w:val="22"/>
                <w:szCs w:val="22"/>
              </w:rPr>
              <w:t>Honor Points</w:t>
            </w:r>
          </w:p>
        </w:tc>
      </w:tr>
      <w:tr w:rsidR="00BC6632" w:rsidRPr="000A3145" w14:paraId="5EECB85A" w14:textId="77777777" w:rsidTr="009D0188">
        <w:trPr>
          <w:jc w:val="center"/>
        </w:trPr>
        <w:tc>
          <w:tcPr>
            <w:tcW w:w="791" w:type="dxa"/>
            <w:vAlign w:val="center"/>
          </w:tcPr>
          <w:p w14:paraId="0C437ABA" w14:textId="799AC0D4" w:rsidR="00BC6632" w:rsidRPr="000A3145" w:rsidRDefault="00503846" w:rsidP="00503846">
            <w:pPr>
              <w:rPr>
                <w:rFonts w:ascii="Cambria" w:hAnsi="Cambria" w:cstheme="minorHAnsi"/>
                <w:sz w:val="22"/>
                <w:szCs w:val="22"/>
              </w:rPr>
            </w:pPr>
            <w:r w:rsidRPr="000A3145">
              <w:rPr>
                <w:rFonts w:ascii="Cambria" w:hAnsi="Cambria" w:cstheme="minorHAnsi"/>
                <w:sz w:val="22"/>
                <w:szCs w:val="22"/>
              </w:rPr>
              <w:t xml:space="preserve">   </w:t>
            </w:r>
            <w:r w:rsidR="00BC6632" w:rsidRPr="000A3145">
              <w:rPr>
                <w:rFonts w:ascii="Cambria" w:hAnsi="Cambria" w:cstheme="minorHAnsi"/>
                <w:sz w:val="22"/>
                <w:szCs w:val="22"/>
              </w:rPr>
              <w:t>A</w:t>
            </w:r>
          </w:p>
        </w:tc>
        <w:tc>
          <w:tcPr>
            <w:tcW w:w="2084" w:type="dxa"/>
            <w:vAlign w:val="center"/>
          </w:tcPr>
          <w:p w14:paraId="13C7D95C" w14:textId="5706809E" w:rsidR="00BC6632" w:rsidRPr="000A3145" w:rsidRDefault="00503846" w:rsidP="00503846">
            <w:pPr>
              <w:jc w:val="center"/>
              <w:rPr>
                <w:rFonts w:ascii="Cambria" w:hAnsi="Cambria" w:cstheme="minorHAnsi"/>
                <w:sz w:val="22"/>
                <w:szCs w:val="22"/>
              </w:rPr>
            </w:pPr>
            <w:r w:rsidRPr="000A3145">
              <w:rPr>
                <w:rFonts w:ascii="Cambria" w:hAnsi="Cambria" w:cstheme="minorHAnsi"/>
                <w:sz w:val="22"/>
                <w:szCs w:val="22"/>
              </w:rPr>
              <w:t xml:space="preserve">94 – 100 </w:t>
            </w:r>
          </w:p>
        </w:tc>
        <w:tc>
          <w:tcPr>
            <w:tcW w:w="1620" w:type="dxa"/>
            <w:vAlign w:val="center"/>
          </w:tcPr>
          <w:p w14:paraId="74EA6334" w14:textId="33330CE2" w:rsidR="00BC6632" w:rsidRPr="000A3145" w:rsidRDefault="009D0188" w:rsidP="009D0188">
            <w:pPr>
              <w:jc w:val="center"/>
              <w:rPr>
                <w:rFonts w:ascii="Cambria" w:hAnsi="Cambria" w:cstheme="minorHAnsi"/>
                <w:sz w:val="22"/>
                <w:szCs w:val="22"/>
              </w:rPr>
            </w:pPr>
            <w:r w:rsidRPr="000A3145">
              <w:rPr>
                <w:rFonts w:ascii="Cambria" w:hAnsi="Cambria" w:cstheme="minorHAnsi"/>
                <w:sz w:val="22"/>
                <w:szCs w:val="22"/>
              </w:rPr>
              <w:t>4.00</w:t>
            </w:r>
          </w:p>
        </w:tc>
      </w:tr>
      <w:tr w:rsidR="00BC6632" w:rsidRPr="000A3145" w14:paraId="16555E9A" w14:textId="77777777" w:rsidTr="009D0188">
        <w:trPr>
          <w:jc w:val="center"/>
        </w:trPr>
        <w:tc>
          <w:tcPr>
            <w:tcW w:w="791" w:type="dxa"/>
            <w:vAlign w:val="center"/>
          </w:tcPr>
          <w:p w14:paraId="3A693547" w14:textId="69A75D11" w:rsidR="00BC6632" w:rsidRPr="000A3145" w:rsidRDefault="00503846" w:rsidP="00503846">
            <w:pPr>
              <w:rPr>
                <w:rFonts w:ascii="Cambria" w:hAnsi="Cambria" w:cstheme="minorHAnsi"/>
                <w:sz w:val="22"/>
                <w:szCs w:val="22"/>
              </w:rPr>
            </w:pPr>
            <w:r w:rsidRPr="000A3145">
              <w:rPr>
                <w:rFonts w:ascii="Cambria" w:hAnsi="Cambria" w:cstheme="minorHAnsi"/>
                <w:sz w:val="22"/>
                <w:szCs w:val="22"/>
              </w:rPr>
              <w:t xml:space="preserve">   </w:t>
            </w:r>
            <w:r w:rsidR="00BC6632" w:rsidRPr="000A3145">
              <w:rPr>
                <w:rFonts w:ascii="Cambria" w:hAnsi="Cambria" w:cstheme="minorHAnsi"/>
                <w:sz w:val="22"/>
                <w:szCs w:val="22"/>
              </w:rPr>
              <w:t>A-</w:t>
            </w:r>
          </w:p>
        </w:tc>
        <w:tc>
          <w:tcPr>
            <w:tcW w:w="2084" w:type="dxa"/>
            <w:vAlign w:val="center"/>
          </w:tcPr>
          <w:p w14:paraId="712DC3CD" w14:textId="54E4F5C4" w:rsidR="00BC6632" w:rsidRPr="000A3145" w:rsidRDefault="00503846" w:rsidP="00503846">
            <w:pPr>
              <w:jc w:val="center"/>
              <w:rPr>
                <w:rFonts w:ascii="Cambria" w:hAnsi="Cambria" w:cstheme="minorHAnsi"/>
                <w:sz w:val="22"/>
                <w:szCs w:val="22"/>
              </w:rPr>
            </w:pPr>
            <w:r w:rsidRPr="000A3145">
              <w:rPr>
                <w:rFonts w:ascii="Cambria" w:hAnsi="Cambria" w:cstheme="minorHAnsi"/>
                <w:sz w:val="22"/>
                <w:szCs w:val="22"/>
              </w:rPr>
              <w:t>92 – 93</w:t>
            </w:r>
          </w:p>
        </w:tc>
        <w:tc>
          <w:tcPr>
            <w:tcW w:w="1620" w:type="dxa"/>
            <w:vAlign w:val="center"/>
          </w:tcPr>
          <w:p w14:paraId="03BD759B" w14:textId="638F2555" w:rsidR="00BC6632" w:rsidRPr="000A3145" w:rsidRDefault="009D0188" w:rsidP="009D0188">
            <w:pPr>
              <w:jc w:val="center"/>
              <w:rPr>
                <w:rFonts w:ascii="Cambria" w:hAnsi="Cambria" w:cstheme="minorHAnsi"/>
                <w:sz w:val="22"/>
                <w:szCs w:val="22"/>
              </w:rPr>
            </w:pPr>
            <w:r w:rsidRPr="000A3145">
              <w:rPr>
                <w:rFonts w:ascii="Cambria" w:hAnsi="Cambria" w:cstheme="minorHAnsi"/>
                <w:sz w:val="22"/>
                <w:szCs w:val="22"/>
              </w:rPr>
              <w:t>3.67</w:t>
            </w:r>
          </w:p>
        </w:tc>
      </w:tr>
      <w:tr w:rsidR="00BC6632" w:rsidRPr="000A3145" w14:paraId="3990E818" w14:textId="77777777" w:rsidTr="009D0188">
        <w:trPr>
          <w:jc w:val="center"/>
        </w:trPr>
        <w:tc>
          <w:tcPr>
            <w:tcW w:w="791" w:type="dxa"/>
            <w:vAlign w:val="center"/>
          </w:tcPr>
          <w:p w14:paraId="641B02A0" w14:textId="3BE05858" w:rsidR="00BC6632" w:rsidRPr="000A3145" w:rsidRDefault="00503846" w:rsidP="00503846">
            <w:pPr>
              <w:rPr>
                <w:rFonts w:ascii="Cambria" w:hAnsi="Cambria" w:cstheme="minorHAnsi"/>
                <w:sz w:val="22"/>
                <w:szCs w:val="22"/>
              </w:rPr>
            </w:pPr>
            <w:r w:rsidRPr="000A3145">
              <w:rPr>
                <w:rFonts w:ascii="Cambria" w:hAnsi="Cambria" w:cstheme="minorHAnsi"/>
                <w:sz w:val="22"/>
                <w:szCs w:val="22"/>
              </w:rPr>
              <w:t xml:space="preserve">   </w:t>
            </w:r>
            <w:r w:rsidR="00BC6632" w:rsidRPr="000A3145">
              <w:rPr>
                <w:rFonts w:ascii="Cambria" w:hAnsi="Cambria" w:cstheme="minorHAnsi"/>
                <w:sz w:val="22"/>
                <w:szCs w:val="22"/>
              </w:rPr>
              <w:t>B+</w:t>
            </w:r>
          </w:p>
        </w:tc>
        <w:tc>
          <w:tcPr>
            <w:tcW w:w="2084" w:type="dxa"/>
            <w:vAlign w:val="center"/>
          </w:tcPr>
          <w:p w14:paraId="7B40954E" w14:textId="7B0CF3F7" w:rsidR="00BC6632" w:rsidRPr="000A3145" w:rsidRDefault="00503846" w:rsidP="00503846">
            <w:pPr>
              <w:jc w:val="center"/>
              <w:rPr>
                <w:rFonts w:ascii="Cambria" w:hAnsi="Cambria" w:cstheme="minorHAnsi"/>
                <w:sz w:val="22"/>
                <w:szCs w:val="22"/>
              </w:rPr>
            </w:pPr>
            <w:r w:rsidRPr="000A3145">
              <w:rPr>
                <w:rFonts w:ascii="Cambria" w:hAnsi="Cambria" w:cstheme="minorHAnsi"/>
                <w:sz w:val="22"/>
                <w:szCs w:val="22"/>
              </w:rPr>
              <w:t>89 – 91</w:t>
            </w:r>
          </w:p>
        </w:tc>
        <w:tc>
          <w:tcPr>
            <w:tcW w:w="1620" w:type="dxa"/>
            <w:vAlign w:val="center"/>
          </w:tcPr>
          <w:p w14:paraId="77ACC1BA" w14:textId="225BF540" w:rsidR="00BC6632" w:rsidRPr="000A3145" w:rsidRDefault="009D0188" w:rsidP="009D0188">
            <w:pPr>
              <w:jc w:val="center"/>
              <w:rPr>
                <w:rFonts w:ascii="Cambria" w:hAnsi="Cambria" w:cstheme="minorHAnsi"/>
                <w:sz w:val="22"/>
                <w:szCs w:val="22"/>
              </w:rPr>
            </w:pPr>
            <w:r w:rsidRPr="000A3145">
              <w:rPr>
                <w:rFonts w:ascii="Cambria" w:hAnsi="Cambria" w:cstheme="minorHAnsi"/>
                <w:sz w:val="22"/>
                <w:szCs w:val="22"/>
              </w:rPr>
              <w:t>3.33</w:t>
            </w:r>
          </w:p>
        </w:tc>
      </w:tr>
      <w:tr w:rsidR="00BC6632" w:rsidRPr="000A3145" w14:paraId="5F0A74B4" w14:textId="77777777" w:rsidTr="009D0188">
        <w:trPr>
          <w:jc w:val="center"/>
        </w:trPr>
        <w:tc>
          <w:tcPr>
            <w:tcW w:w="791" w:type="dxa"/>
            <w:vAlign w:val="center"/>
          </w:tcPr>
          <w:p w14:paraId="0724AD60" w14:textId="6FBB7788" w:rsidR="00BC6632" w:rsidRPr="000A3145" w:rsidRDefault="00503846" w:rsidP="00503846">
            <w:pPr>
              <w:rPr>
                <w:rFonts w:ascii="Cambria" w:hAnsi="Cambria" w:cstheme="minorHAnsi"/>
                <w:sz w:val="22"/>
                <w:szCs w:val="22"/>
              </w:rPr>
            </w:pPr>
            <w:r w:rsidRPr="000A3145">
              <w:rPr>
                <w:rFonts w:ascii="Cambria" w:hAnsi="Cambria" w:cstheme="minorHAnsi"/>
                <w:sz w:val="22"/>
                <w:szCs w:val="22"/>
              </w:rPr>
              <w:t xml:space="preserve">   </w:t>
            </w:r>
            <w:r w:rsidR="00BC6632" w:rsidRPr="000A3145">
              <w:rPr>
                <w:rFonts w:ascii="Cambria" w:hAnsi="Cambria" w:cstheme="minorHAnsi"/>
                <w:sz w:val="22"/>
                <w:szCs w:val="22"/>
              </w:rPr>
              <w:t>B</w:t>
            </w:r>
          </w:p>
        </w:tc>
        <w:tc>
          <w:tcPr>
            <w:tcW w:w="2084" w:type="dxa"/>
            <w:vAlign w:val="center"/>
          </w:tcPr>
          <w:p w14:paraId="251BE862" w14:textId="7DBD5380" w:rsidR="00BC6632" w:rsidRPr="000A3145" w:rsidRDefault="00503846" w:rsidP="00503846">
            <w:pPr>
              <w:jc w:val="center"/>
              <w:rPr>
                <w:rFonts w:ascii="Cambria" w:hAnsi="Cambria" w:cstheme="minorHAnsi"/>
                <w:sz w:val="22"/>
                <w:szCs w:val="22"/>
              </w:rPr>
            </w:pPr>
            <w:r w:rsidRPr="000A3145">
              <w:rPr>
                <w:rFonts w:ascii="Cambria" w:hAnsi="Cambria" w:cstheme="minorHAnsi"/>
                <w:sz w:val="22"/>
                <w:szCs w:val="22"/>
              </w:rPr>
              <w:t>83 – 88</w:t>
            </w:r>
          </w:p>
        </w:tc>
        <w:tc>
          <w:tcPr>
            <w:tcW w:w="1620" w:type="dxa"/>
            <w:vAlign w:val="center"/>
          </w:tcPr>
          <w:p w14:paraId="3AAECD65" w14:textId="2C180C51" w:rsidR="00BC6632" w:rsidRPr="000A3145" w:rsidRDefault="009D0188" w:rsidP="009D0188">
            <w:pPr>
              <w:jc w:val="center"/>
              <w:rPr>
                <w:rFonts w:ascii="Cambria" w:hAnsi="Cambria" w:cstheme="minorHAnsi"/>
                <w:sz w:val="22"/>
                <w:szCs w:val="22"/>
              </w:rPr>
            </w:pPr>
            <w:r w:rsidRPr="000A3145">
              <w:rPr>
                <w:rFonts w:ascii="Cambria" w:hAnsi="Cambria" w:cstheme="minorHAnsi"/>
                <w:sz w:val="22"/>
                <w:szCs w:val="22"/>
              </w:rPr>
              <w:t>3.00</w:t>
            </w:r>
          </w:p>
        </w:tc>
      </w:tr>
      <w:tr w:rsidR="00BC6632" w:rsidRPr="000A3145" w14:paraId="593EB9AB" w14:textId="77777777" w:rsidTr="009D0188">
        <w:trPr>
          <w:jc w:val="center"/>
        </w:trPr>
        <w:tc>
          <w:tcPr>
            <w:tcW w:w="791" w:type="dxa"/>
            <w:vAlign w:val="center"/>
          </w:tcPr>
          <w:p w14:paraId="2F2C1581" w14:textId="6D829959" w:rsidR="00BC6632" w:rsidRPr="000A3145" w:rsidRDefault="00503846" w:rsidP="00503846">
            <w:pPr>
              <w:rPr>
                <w:rFonts w:ascii="Cambria" w:hAnsi="Cambria" w:cstheme="minorHAnsi"/>
                <w:sz w:val="22"/>
                <w:szCs w:val="22"/>
              </w:rPr>
            </w:pPr>
            <w:r w:rsidRPr="000A3145">
              <w:rPr>
                <w:rFonts w:ascii="Cambria" w:hAnsi="Cambria" w:cstheme="minorHAnsi"/>
                <w:sz w:val="22"/>
                <w:szCs w:val="22"/>
              </w:rPr>
              <w:t xml:space="preserve">   </w:t>
            </w:r>
            <w:r w:rsidR="00BC6632" w:rsidRPr="000A3145">
              <w:rPr>
                <w:rFonts w:ascii="Cambria" w:hAnsi="Cambria" w:cstheme="minorHAnsi"/>
                <w:sz w:val="22"/>
                <w:szCs w:val="22"/>
              </w:rPr>
              <w:t>B-</w:t>
            </w:r>
          </w:p>
        </w:tc>
        <w:tc>
          <w:tcPr>
            <w:tcW w:w="2084" w:type="dxa"/>
            <w:vAlign w:val="center"/>
          </w:tcPr>
          <w:p w14:paraId="4941AFDC" w14:textId="1894EFAA" w:rsidR="00BC6632" w:rsidRPr="000A3145" w:rsidRDefault="00503846" w:rsidP="00503846">
            <w:pPr>
              <w:jc w:val="center"/>
              <w:rPr>
                <w:rFonts w:ascii="Cambria" w:hAnsi="Cambria" w:cstheme="minorHAnsi"/>
                <w:sz w:val="22"/>
                <w:szCs w:val="22"/>
              </w:rPr>
            </w:pPr>
            <w:r w:rsidRPr="000A3145">
              <w:rPr>
                <w:rFonts w:ascii="Cambria" w:hAnsi="Cambria" w:cstheme="minorHAnsi"/>
                <w:sz w:val="22"/>
                <w:szCs w:val="22"/>
              </w:rPr>
              <w:t>81 – 82</w:t>
            </w:r>
          </w:p>
        </w:tc>
        <w:tc>
          <w:tcPr>
            <w:tcW w:w="1620" w:type="dxa"/>
            <w:vAlign w:val="center"/>
          </w:tcPr>
          <w:p w14:paraId="78045506" w14:textId="7A21B693" w:rsidR="00BC6632" w:rsidRPr="000A3145" w:rsidRDefault="009D0188" w:rsidP="009D0188">
            <w:pPr>
              <w:jc w:val="center"/>
              <w:rPr>
                <w:rFonts w:ascii="Cambria" w:hAnsi="Cambria" w:cstheme="minorHAnsi"/>
                <w:sz w:val="22"/>
                <w:szCs w:val="22"/>
              </w:rPr>
            </w:pPr>
            <w:r w:rsidRPr="000A3145">
              <w:rPr>
                <w:rFonts w:ascii="Cambria" w:hAnsi="Cambria" w:cstheme="minorHAnsi"/>
                <w:sz w:val="22"/>
                <w:szCs w:val="22"/>
              </w:rPr>
              <w:t>2.67</w:t>
            </w:r>
          </w:p>
        </w:tc>
      </w:tr>
      <w:tr w:rsidR="00BC6632" w:rsidRPr="000A3145" w14:paraId="4F138F2E" w14:textId="77777777" w:rsidTr="009D0188">
        <w:trPr>
          <w:jc w:val="center"/>
        </w:trPr>
        <w:tc>
          <w:tcPr>
            <w:tcW w:w="791" w:type="dxa"/>
            <w:tcBorders>
              <w:bottom w:val="single" w:sz="4" w:space="0" w:color="auto"/>
            </w:tcBorders>
            <w:vAlign w:val="center"/>
          </w:tcPr>
          <w:p w14:paraId="5665C3F0" w14:textId="1ECEFC16" w:rsidR="00BC6632" w:rsidRPr="000A3145" w:rsidRDefault="00503846" w:rsidP="00503846">
            <w:pPr>
              <w:rPr>
                <w:rFonts w:ascii="Cambria" w:hAnsi="Cambria" w:cstheme="minorHAnsi"/>
                <w:sz w:val="22"/>
                <w:szCs w:val="22"/>
              </w:rPr>
            </w:pPr>
            <w:r w:rsidRPr="000A3145">
              <w:rPr>
                <w:rFonts w:ascii="Cambria" w:hAnsi="Cambria" w:cstheme="minorHAnsi"/>
                <w:sz w:val="22"/>
                <w:szCs w:val="22"/>
              </w:rPr>
              <w:t xml:space="preserve">   C+</w:t>
            </w:r>
          </w:p>
        </w:tc>
        <w:tc>
          <w:tcPr>
            <w:tcW w:w="2084" w:type="dxa"/>
            <w:tcBorders>
              <w:bottom w:val="single" w:sz="4" w:space="0" w:color="auto"/>
            </w:tcBorders>
            <w:vAlign w:val="center"/>
          </w:tcPr>
          <w:p w14:paraId="191AC0D5" w14:textId="284DAB62" w:rsidR="00BC6632" w:rsidRPr="000A3145" w:rsidRDefault="00503846" w:rsidP="00503846">
            <w:pPr>
              <w:jc w:val="center"/>
              <w:rPr>
                <w:rFonts w:ascii="Cambria" w:hAnsi="Cambria" w:cstheme="minorHAnsi"/>
                <w:sz w:val="22"/>
                <w:szCs w:val="22"/>
              </w:rPr>
            </w:pPr>
            <w:r w:rsidRPr="000A3145">
              <w:rPr>
                <w:rFonts w:ascii="Cambria" w:hAnsi="Cambria" w:cstheme="minorHAnsi"/>
                <w:sz w:val="22"/>
                <w:szCs w:val="22"/>
              </w:rPr>
              <w:t>79 – 80</w:t>
            </w:r>
          </w:p>
        </w:tc>
        <w:tc>
          <w:tcPr>
            <w:tcW w:w="1620" w:type="dxa"/>
            <w:tcBorders>
              <w:bottom w:val="single" w:sz="4" w:space="0" w:color="auto"/>
            </w:tcBorders>
            <w:vAlign w:val="center"/>
          </w:tcPr>
          <w:p w14:paraId="32645B69" w14:textId="395B2489" w:rsidR="00BC6632" w:rsidRPr="000A3145" w:rsidRDefault="009D0188" w:rsidP="009D0188">
            <w:pPr>
              <w:jc w:val="center"/>
              <w:rPr>
                <w:rFonts w:ascii="Cambria" w:hAnsi="Cambria" w:cstheme="minorHAnsi"/>
                <w:sz w:val="22"/>
                <w:szCs w:val="22"/>
              </w:rPr>
            </w:pPr>
            <w:r w:rsidRPr="000A3145">
              <w:rPr>
                <w:rFonts w:ascii="Cambria" w:hAnsi="Cambria" w:cstheme="minorHAnsi"/>
                <w:sz w:val="22"/>
                <w:szCs w:val="22"/>
              </w:rPr>
              <w:t>2.33</w:t>
            </w:r>
          </w:p>
        </w:tc>
      </w:tr>
      <w:tr w:rsidR="00BC6632" w:rsidRPr="000A3145" w14:paraId="4B6A940E" w14:textId="77777777" w:rsidTr="009D0188">
        <w:trPr>
          <w:jc w:val="center"/>
        </w:trPr>
        <w:tc>
          <w:tcPr>
            <w:tcW w:w="791" w:type="dxa"/>
            <w:tcBorders>
              <w:bottom w:val="single" w:sz="12" w:space="0" w:color="auto"/>
            </w:tcBorders>
            <w:vAlign w:val="center"/>
          </w:tcPr>
          <w:p w14:paraId="3C68AEDA" w14:textId="6150BB70" w:rsidR="00BC6632" w:rsidRPr="000A3145" w:rsidRDefault="00503846" w:rsidP="00503846">
            <w:pPr>
              <w:rPr>
                <w:rFonts w:ascii="Cambria" w:hAnsi="Cambria" w:cstheme="minorHAnsi"/>
                <w:sz w:val="22"/>
                <w:szCs w:val="22"/>
              </w:rPr>
            </w:pPr>
            <w:r w:rsidRPr="000A3145">
              <w:rPr>
                <w:rFonts w:ascii="Cambria" w:hAnsi="Cambria" w:cstheme="minorHAnsi"/>
                <w:sz w:val="22"/>
                <w:szCs w:val="22"/>
              </w:rPr>
              <w:t xml:space="preserve">   C</w:t>
            </w:r>
          </w:p>
        </w:tc>
        <w:tc>
          <w:tcPr>
            <w:tcW w:w="2084" w:type="dxa"/>
            <w:tcBorders>
              <w:bottom w:val="single" w:sz="12" w:space="0" w:color="auto"/>
            </w:tcBorders>
            <w:vAlign w:val="center"/>
          </w:tcPr>
          <w:p w14:paraId="1708C48E" w14:textId="06C1E6D1" w:rsidR="00BC6632" w:rsidRPr="000A3145" w:rsidRDefault="00503846" w:rsidP="00503846">
            <w:pPr>
              <w:jc w:val="center"/>
              <w:rPr>
                <w:rFonts w:ascii="Cambria" w:hAnsi="Cambria" w:cstheme="minorHAnsi"/>
                <w:sz w:val="22"/>
                <w:szCs w:val="22"/>
              </w:rPr>
            </w:pPr>
            <w:r w:rsidRPr="000A3145">
              <w:rPr>
                <w:rFonts w:ascii="Cambria" w:hAnsi="Cambria" w:cstheme="minorHAnsi"/>
                <w:sz w:val="22"/>
                <w:szCs w:val="22"/>
              </w:rPr>
              <w:t>75 – 78</w:t>
            </w:r>
          </w:p>
        </w:tc>
        <w:tc>
          <w:tcPr>
            <w:tcW w:w="1620" w:type="dxa"/>
            <w:tcBorders>
              <w:bottom w:val="single" w:sz="12" w:space="0" w:color="auto"/>
            </w:tcBorders>
            <w:vAlign w:val="center"/>
          </w:tcPr>
          <w:p w14:paraId="46692984" w14:textId="3A5441B7" w:rsidR="00BC6632" w:rsidRPr="000A3145" w:rsidRDefault="009D0188" w:rsidP="009D0188">
            <w:pPr>
              <w:jc w:val="center"/>
              <w:rPr>
                <w:rFonts w:ascii="Cambria" w:hAnsi="Cambria" w:cstheme="minorHAnsi"/>
                <w:sz w:val="22"/>
                <w:szCs w:val="22"/>
              </w:rPr>
            </w:pPr>
            <w:r w:rsidRPr="000A3145">
              <w:rPr>
                <w:rFonts w:ascii="Cambria" w:hAnsi="Cambria" w:cstheme="minorHAnsi"/>
                <w:sz w:val="22"/>
                <w:szCs w:val="22"/>
              </w:rPr>
              <w:t>2.00</w:t>
            </w:r>
          </w:p>
        </w:tc>
      </w:tr>
      <w:tr w:rsidR="00BC6632" w:rsidRPr="000A3145" w14:paraId="6A9CEFD0" w14:textId="77777777" w:rsidTr="009D0188">
        <w:trPr>
          <w:jc w:val="center"/>
        </w:trPr>
        <w:tc>
          <w:tcPr>
            <w:tcW w:w="791" w:type="dxa"/>
            <w:tcBorders>
              <w:top w:val="single" w:sz="12" w:space="0" w:color="auto"/>
            </w:tcBorders>
            <w:vAlign w:val="center"/>
          </w:tcPr>
          <w:p w14:paraId="52BEB487" w14:textId="7A8E0C30" w:rsidR="00BC6632" w:rsidRPr="000A3145" w:rsidRDefault="00503846" w:rsidP="00503846">
            <w:pPr>
              <w:rPr>
                <w:rFonts w:ascii="Cambria" w:hAnsi="Cambria" w:cstheme="minorHAnsi"/>
                <w:color w:val="FF0000"/>
                <w:sz w:val="22"/>
                <w:szCs w:val="22"/>
              </w:rPr>
            </w:pPr>
            <w:r w:rsidRPr="000A3145">
              <w:rPr>
                <w:rFonts w:ascii="Cambria" w:hAnsi="Cambria" w:cstheme="minorHAnsi"/>
                <w:color w:val="FF0000"/>
                <w:sz w:val="22"/>
                <w:szCs w:val="22"/>
              </w:rPr>
              <w:t xml:space="preserve">   C-</w:t>
            </w:r>
          </w:p>
        </w:tc>
        <w:tc>
          <w:tcPr>
            <w:tcW w:w="2084" w:type="dxa"/>
            <w:tcBorders>
              <w:top w:val="single" w:sz="12" w:space="0" w:color="auto"/>
            </w:tcBorders>
            <w:vAlign w:val="center"/>
          </w:tcPr>
          <w:p w14:paraId="792077E8" w14:textId="30B67C23" w:rsidR="00BC6632" w:rsidRPr="000A3145" w:rsidRDefault="00503846" w:rsidP="00503846">
            <w:pPr>
              <w:jc w:val="center"/>
              <w:rPr>
                <w:rFonts w:ascii="Cambria" w:hAnsi="Cambria" w:cstheme="minorHAnsi"/>
                <w:color w:val="FF0000"/>
                <w:sz w:val="22"/>
                <w:szCs w:val="22"/>
              </w:rPr>
            </w:pPr>
            <w:r w:rsidRPr="000A3145">
              <w:rPr>
                <w:rFonts w:ascii="Cambria" w:hAnsi="Cambria" w:cstheme="minorHAnsi"/>
                <w:color w:val="FF0000"/>
                <w:sz w:val="22"/>
                <w:szCs w:val="22"/>
              </w:rPr>
              <w:t>71 – 74</w:t>
            </w:r>
          </w:p>
        </w:tc>
        <w:tc>
          <w:tcPr>
            <w:tcW w:w="1620" w:type="dxa"/>
            <w:tcBorders>
              <w:top w:val="single" w:sz="12" w:space="0" w:color="auto"/>
            </w:tcBorders>
            <w:vAlign w:val="center"/>
          </w:tcPr>
          <w:p w14:paraId="6DA4E974" w14:textId="13BE5344" w:rsidR="00BC6632" w:rsidRPr="000A3145" w:rsidRDefault="009D0188" w:rsidP="009D0188">
            <w:pPr>
              <w:jc w:val="center"/>
              <w:rPr>
                <w:rFonts w:ascii="Cambria" w:hAnsi="Cambria" w:cstheme="minorHAnsi"/>
                <w:color w:val="FF0000"/>
                <w:sz w:val="22"/>
                <w:szCs w:val="22"/>
              </w:rPr>
            </w:pPr>
            <w:r w:rsidRPr="000A3145">
              <w:rPr>
                <w:rFonts w:ascii="Cambria" w:hAnsi="Cambria" w:cstheme="minorHAnsi"/>
                <w:color w:val="FF0000"/>
                <w:sz w:val="22"/>
                <w:szCs w:val="22"/>
              </w:rPr>
              <w:t>1.67</w:t>
            </w:r>
          </w:p>
        </w:tc>
      </w:tr>
      <w:tr w:rsidR="00BC6632" w:rsidRPr="000A3145" w14:paraId="117FDBE2" w14:textId="77777777" w:rsidTr="009D0188">
        <w:trPr>
          <w:jc w:val="center"/>
        </w:trPr>
        <w:tc>
          <w:tcPr>
            <w:tcW w:w="791" w:type="dxa"/>
            <w:vAlign w:val="center"/>
          </w:tcPr>
          <w:p w14:paraId="21A8F553" w14:textId="4B4E428F" w:rsidR="00BC6632" w:rsidRPr="000A3145" w:rsidRDefault="00503846" w:rsidP="00503846">
            <w:pPr>
              <w:rPr>
                <w:rFonts w:ascii="Cambria" w:hAnsi="Cambria" w:cstheme="minorHAnsi"/>
                <w:color w:val="FF0000"/>
                <w:sz w:val="22"/>
                <w:szCs w:val="22"/>
              </w:rPr>
            </w:pPr>
            <w:r w:rsidRPr="000A3145">
              <w:rPr>
                <w:rFonts w:ascii="Cambria" w:hAnsi="Cambria" w:cstheme="minorHAnsi"/>
                <w:color w:val="FF0000"/>
                <w:sz w:val="22"/>
                <w:szCs w:val="22"/>
              </w:rPr>
              <w:t xml:space="preserve">   D+</w:t>
            </w:r>
          </w:p>
        </w:tc>
        <w:tc>
          <w:tcPr>
            <w:tcW w:w="2084" w:type="dxa"/>
            <w:vAlign w:val="center"/>
          </w:tcPr>
          <w:p w14:paraId="69D8472B" w14:textId="19B5B820" w:rsidR="00BC6632" w:rsidRPr="000A3145" w:rsidRDefault="00503846" w:rsidP="00503846">
            <w:pPr>
              <w:jc w:val="center"/>
              <w:rPr>
                <w:rFonts w:ascii="Cambria" w:hAnsi="Cambria" w:cstheme="minorHAnsi"/>
                <w:color w:val="FF0000"/>
                <w:sz w:val="22"/>
                <w:szCs w:val="22"/>
              </w:rPr>
            </w:pPr>
            <w:r w:rsidRPr="000A3145">
              <w:rPr>
                <w:rFonts w:ascii="Cambria" w:hAnsi="Cambria" w:cstheme="minorHAnsi"/>
                <w:color w:val="FF0000"/>
                <w:sz w:val="22"/>
                <w:szCs w:val="22"/>
              </w:rPr>
              <w:t>69 – 70</w:t>
            </w:r>
          </w:p>
        </w:tc>
        <w:tc>
          <w:tcPr>
            <w:tcW w:w="1620" w:type="dxa"/>
            <w:vAlign w:val="center"/>
          </w:tcPr>
          <w:p w14:paraId="292F2A8B" w14:textId="17F645A4" w:rsidR="00BC6632" w:rsidRPr="000A3145" w:rsidRDefault="009D0188" w:rsidP="009D0188">
            <w:pPr>
              <w:jc w:val="center"/>
              <w:rPr>
                <w:rFonts w:ascii="Cambria" w:hAnsi="Cambria" w:cstheme="minorHAnsi"/>
                <w:color w:val="FF0000"/>
                <w:sz w:val="22"/>
                <w:szCs w:val="22"/>
              </w:rPr>
            </w:pPr>
            <w:r w:rsidRPr="000A3145">
              <w:rPr>
                <w:rFonts w:ascii="Cambria" w:hAnsi="Cambria" w:cstheme="minorHAnsi"/>
                <w:color w:val="FF0000"/>
                <w:sz w:val="22"/>
                <w:szCs w:val="22"/>
              </w:rPr>
              <w:t>1.33</w:t>
            </w:r>
          </w:p>
        </w:tc>
      </w:tr>
      <w:tr w:rsidR="00BC6632" w:rsidRPr="000A3145" w14:paraId="17B47340" w14:textId="77777777" w:rsidTr="009D0188">
        <w:trPr>
          <w:jc w:val="center"/>
        </w:trPr>
        <w:tc>
          <w:tcPr>
            <w:tcW w:w="791" w:type="dxa"/>
            <w:vAlign w:val="center"/>
          </w:tcPr>
          <w:p w14:paraId="71232838" w14:textId="2399B764" w:rsidR="00BC6632" w:rsidRPr="000A3145" w:rsidRDefault="00503846" w:rsidP="00503846">
            <w:pPr>
              <w:rPr>
                <w:rFonts w:ascii="Cambria" w:hAnsi="Cambria" w:cstheme="minorHAnsi"/>
                <w:color w:val="FF0000"/>
                <w:sz w:val="22"/>
                <w:szCs w:val="22"/>
              </w:rPr>
            </w:pPr>
            <w:r w:rsidRPr="000A3145">
              <w:rPr>
                <w:rFonts w:ascii="Cambria" w:hAnsi="Cambria" w:cstheme="minorHAnsi"/>
                <w:color w:val="FF0000"/>
                <w:sz w:val="22"/>
                <w:szCs w:val="22"/>
              </w:rPr>
              <w:t xml:space="preserve">   D</w:t>
            </w:r>
          </w:p>
        </w:tc>
        <w:tc>
          <w:tcPr>
            <w:tcW w:w="2084" w:type="dxa"/>
            <w:vAlign w:val="center"/>
          </w:tcPr>
          <w:p w14:paraId="6CCAD23E" w14:textId="3CF7B68F" w:rsidR="00BC6632" w:rsidRPr="000A3145" w:rsidRDefault="00503846" w:rsidP="00503846">
            <w:pPr>
              <w:jc w:val="center"/>
              <w:rPr>
                <w:rFonts w:ascii="Cambria" w:hAnsi="Cambria" w:cstheme="minorHAnsi"/>
                <w:color w:val="FF0000"/>
                <w:sz w:val="22"/>
                <w:szCs w:val="22"/>
              </w:rPr>
            </w:pPr>
            <w:r w:rsidRPr="000A3145">
              <w:rPr>
                <w:rFonts w:ascii="Cambria" w:hAnsi="Cambria" w:cstheme="minorHAnsi"/>
                <w:color w:val="FF0000"/>
                <w:sz w:val="22"/>
                <w:szCs w:val="22"/>
              </w:rPr>
              <w:t>64 – 68</w:t>
            </w:r>
          </w:p>
        </w:tc>
        <w:tc>
          <w:tcPr>
            <w:tcW w:w="1620" w:type="dxa"/>
            <w:vAlign w:val="center"/>
          </w:tcPr>
          <w:p w14:paraId="3BF095ED" w14:textId="4C107BB5" w:rsidR="00BC6632" w:rsidRPr="000A3145" w:rsidRDefault="009D0188" w:rsidP="009D0188">
            <w:pPr>
              <w:jc w:val="center"/>
              <w:rPr>
                <w:rFonts w:ascii="Cambria" w:hAnsi="Cambria" w:cstheme="minorHAnsi"/>
                <w:color w:val="FF0000"/>
                <w:sz w:val="22"/>
                <w:szCs w:val="22"/>
              </w:rPr>
            </w:pPr>
            <w:r w:rsidRPr="000A3145">
              <w:rPr>
                <w:rFonts w:ascii="Cambria" w:hAnsi="Cambria" w:cstheme="minorHAnsi"/>
                <w:color w:val="FF0000"/>
                <w:sz w:val="22"/>
                <w:szCs w:val="22"/>
              </w:rPr>
              <w:t>1.00</w:t>
            </w:r>
          </w:p>
        </w:tc>
      </w:tr>
      <w:tr w:rsidR="00BC6632" w:rsidRPr="000A3145" w14:paraId="65BF4E89" w14:textId="77777777" w:rsidTr="009D0188">
        <w:trPr>
          <w:jc w:val="center"/>
        </w:trPr>
        <w:tc>
          <w:tcPr>
            <w:tcW w:w="791" w:type="dxa"/>
            <w:vAlign w:val="center"/>
          </w:tcPr>
          <w:p w14:paraId="00B6230A" w14:textId="5E7C6030" w:rsidR="00BC6632" w:rsidRPr="000A3145" w:rsidRDefault="00503846" w:rsidP="00503846">
            <w:pPr>
              <w:rPr>
                <w:rFonts w:ascii="Cambria" w:hAnsi="Cambria" w:cstheme="minorHAnsi"/>
                <w:color w:val="FF0000"/>
                <w:sz w:val="22"/>
                <w:szCs w:val="22"/>
              </w:rPr>
            </w:pPr>
            <w:r w:rsidRPr="000A3145">
              <w:rPr>
                <w:rFonts w:ascii="Cambria" w:hAnsi="Cambria" w:cstheme="minorHAnsi"/>
                <w:color w:val="FF0000"/>
                <w:sz w:val="22"/>
                <w:szCs w:val="22"/>
              </w:rPr>
              <w:t xml:space="preserve">   D-</w:t>
            </w:r>
          </w:p>
        </w:tc>
        <w:tc>
          <w:tcPr>
            <w:tcW w:w="2084" w:type="dxa"/>
            <w:vAlign w:val="center"/>
          </w:tcPr>
          <w:p w14:paraId="666AE05E" w14:textId="6E53239D" w:rsidR="00BC6632" w:rsidRPr="000A3145" w:rsidRDefault="009D0188" w:rsidP="00503846">
            <w:pPr>
              <w:jc w:val="center"/>
              <w:rPr>
                <w:rFonts w:ascii="Cambria" w:hAnsi="Cambria" w:cstheme="minorHAnsi"/>
                <w:color w:val="FF0000"/>
                <w:sz w:val="22"/>
                <w:szCs w:val="22"/>
              </w:rPr>
            </w:pPr>
            <w:r w:rsidRPr="000A3145">
              <w:rPr>
                <w:rFonts w:ascii="Cambria" w:hAnsi="Cambria" w:cstheme="minorHAnsi"/>
                <w:color w:val="FF0000"/>
                <w:sz w:val="22"/>
                <w:szCs w:val="22"/>
              </w:rPr>
              <w:t>62 – 63</w:t>
            </w:r>
          </w:p>
        </w:tc>
        <w:tc>
          <w:tcPr>
            <w:tcW w:w="1620" w:type="dxa"/>
            <w:vAlign w:val="center"/>
          </w:tcPr>
          <w:p w14:paraId="2D2E56A9" w14:textId="27AE7EF3" w:rsidR="00BC6632" w:rsidRPr="000A3145" w:rsidRDefault="009D0188" w:rsidP="009D0188">
            <w:pPr>
              <w:jc w:val="center"/>
              <w:rPr>
                <w:rFonts w:ascii="Cambria" w:hAnsi="Cambria" w:cstheme="minorHAnsi"/>
                <w:color w:val="FF0000"/>
                <w:sz w:val="22"/>
                <w:szCs w:val="22"/>
              </w:rPr>
            </w:pPr>
            <w:r w:rsidRPr="000A3145">
              <w:rPr>
                <w:rFonts w:ascii="Cambria" w:hAnsi="Cambria" w:cstheme="minorHAnsi"/>
                <w:color w:val="FF0000"/>
                <w:sz w:val="22"/>
                <w:szCs w:val="22"/>
              </w:rPr>
              <w:t>0.67</w:t>
            </w:r>
          </w:p>
        </w:tc>
      </w:tr>
      <w:tr w:rsidR="00503846" w:rsidRPr="000A3145" w14:paraId="2712C988" w14:textId="77777777" w:rsidTr="009D0188">
        <w:trPr>
          <w:jc w:val="center"/>
        </w:trPr>
        <w:tc>
          <w:tcPr>
            <w:tcW w:w="791" w:type="dxa"/>
            <w:vAlign w:val="center"/>
          </w:tcPr>
          <w:p w14:paraId="78651C7E" w14:textId="008D3418" w:rsidR="00503846" w:rsidRPr="000A3145" w:rsidRDefault="00503846" w:rsidP="00503846">
            <w:pPr>
              <w:rPr>
                <w:rFonts w:ascii="Cambria" w:hAnsi="Cambria" w:cstheme="minorHAnsi"/>
                <w:color w:val="FF0000"/>
                <w:sz w:val="22"/>
                <w:szCs w:val="22"/>
              </w:rPr>
            </w:pPr>
            <w:r w:rsidRPr="000A3145">
              <w:rPr>
                <w:rFonts w:ascii="Cambria" w:hAnsi="Cambria" w:cstheme="minorHAnsi"/>
                <w:color w:val="FF0000"/>
                <w:sz w:val="22"/>
                <w:szCs w:val="22"/>
              </w:rPr>
              <w:t xml:space="preserve">   F</w:t>
            </w:r>
          </w:p>
        </w:tc>
        <w:tc>
          <w:tcPr>
            <w:tcW w:w="2084" w:type="dxa"/>
            <w:vAlign w:val="center"/>
          </w:tcPr>
          <w:p w14:paraId="5A0301FC" w14:textId="4793AF52" w:rsidR="00503846" w:rsidRPr="000A3145" w:rsidRDefault="009D0188" w:rsidP="00503846">
            <w:pPr>
              <w:jc w:val="center"/>
              <w:rPr>
                <w:rFonts w:ascii="Cambria" w:hAnsi="Cambria" w:cstheme="minorHAnsi"/>
                <w:color w:val="FF0000"/>
                <w:sz w:val="22"/>
                <w:szCs w:val="22"/>
              </w:rPr>
            </w:pPr>
            <w:r w:rsidRPr="000A3145">
              <w:rPr>
                <w:rFonts w:ascii="Cambria" w:hAnsi="Cambria" w:cstheme="minorHAnsi"/>
                <w:color w:val="FF0000"/>
                <w:sz w:val="22"/>
                <w:szCs w:val="22"/>
              </w:rPr>
              <w:t>61 and below</w:t>
            </w:r>
          </w:p>
        </w:tc>
        <w:tc>
          <w:tcPr>
            <w:tcW w:w="1620" w:type="dxa"/>
            <w:vAlign w:val="center"/>
          </w:tcPr>
          <w:p w14:paraId="40701642" w14:textId="0FDDD978" w:rsidR="00503846" w:rsidRPr="000A3145" w:rsidRDefault="009D0188" w:rsidP="009D0188">
            <w:pPr>
              <w:jc w:val="center"/>
              <w:rPr>
                <w:rFonts w:ascii="Cambria" w:hAnsi="Cambria" w:cstheme="minorHAnsi"/>
                <w:color w:val="FF0000"/>
                <w:sz w:val="22"/>
                <w:szCs w:val="22"/>
              </w:rPr>
            </w:pPr>
            <w:r w:rsidRPr="000A3145">
              <w:rPr>
                <w:rFonts w:ascii="Cambria" w:hAnsi="Cambria" w:cstheme="minorHAnsi"/>
                <w:color w:val="FF0000"/>
                <w:sz w:val="22"/>
                <w:szCs w:val="22"/>
              </w:rPr>
              <w:t>0.00</w:t>
            </w:r>
          </w:p>
        </w:tc>
      </w:tr>
    </w:tbl>
    <w:p w14:paraId="0D4C39A7" w14:textId="77777777" w:rsidR="00D22549" w:rsidRPr="000A3145" w:rsidRDefault="00D22549" w:rsidP="00BC6632">
      <w:pPr>
        <w:rPr>
          <w:rFonts w:ascii="Cambria" w:hAnsi="Cambria" w:cstheme="minorHAnsi"/>
          <w:sz w:val="22"/>
          <w:szCs w:val="22"/>
        </w:rPr>
      </w:pPr>
    </w:p>
    <w:p w14:paraId="2BF491CE" w14:textId="2D4E7C72" w:rsidR="00E507A1" w:rsidRPr="000A3145" w:rsidRDefault="0085078F" w:rsidP="00BC6632">
      <w:pPr>
        <w:rPr>
          <w:rFonts w:ascii="Cambria" w:hAnsi="Cambria" w:cstheme="minorHAnsi"/>
          <w:sz w:val="22"/>
          <w:szCs w:val="22"/>
        </w:rPr>
      </w:pPr>
      <w:r w:rsidRPr="000A3145">
        <w:rPr>
          <w:rFonts w:ascii="Cambria" w:hAnsi="Cambria" w:cstheme="minorHAnsi"/>
          <w:sz w:val="22"/>
          <w:szCs w:val="22"/>
        </w:rPr>
        <w:t xml:space="preserve">Re-Entry Into the </w:t>
      </w:r>
      <w:r w:rsidR="009618B2" w:rsidRPr="000A3145">
        <w:rPr>
          <w:rFonts w:ascii="Cambria" w:hAnsi="Cambria" w:cstheme="minorHAnsi"/>
          <w:sz w:val="22"/>
          <w:szCs w:val="22"/>
        </w:rPr>
        <w:t>College of Nursing</w:t>
      </w:r>
      <w:r w:rsidR="000A3575" w:rsidRPr="000A3145">
        <w:rPr>
          <w:rFonts w:ascii="Cambria" w:hAnsi="Cambria" w:cstheme="minorHAnsi"/>
          <w:sz w:val="22"/>
          <w:szCs w:val="22"/>
        </w:rPr>
        <w:t xml:space="preserve"> </w:t>
      </w:r>
      <w:r w:rsidR="009D0188" w:rsidRPr="000A3145">
        <w:rPr>
          <w:rFonts w:ascii="Cambria" w:hAnsi="Cambria" w:cstheme="minorHAnsi"/>
          <w:sz w:val="22"/>
          <w:szCs w:val="22"/>
        </w:rPr>
        <w:t>A</w:t>
      </w:r>
      <w:r w:rsidR="000A3575" w:rsidRPr="000A3145">
        <w:rPr>
          <w:rFonts w:ascii="Cambria" w:hAnsi="Cambria" w:cstheme="minorHAnsi"/>
          <w:sz w:val="22"/>
          <w:szCs w:val="22"/>
        </w:rPr>
        <w:t xml:space="preserve">fter </w:t>
      </w:r>
      <w:r w:rsidR="009D0188" w:rsidRPr="000A3145">
        <w:rPr>
          <w:rFonts w:ascii="Cambria" w:hAnsi="Cambria" w:cstheme="minorHAnsi"/>
          <w:sz w:val="22"/>
          <w:szCs w:val="22"/>
        </w:rPr>
        <w:t>F</w:t>
      </w:r>
      <w:r w:rsidR="000A3575" w:rsidRPr="000A3145">
        <w:rPr>
          <w:rFonts w:ascii="Cambria" w:hAnsi="Cambria" w:cstheme="minorHAnsi"/>
          <w:sz w:val="22"/>
          <w:szCs w:val="22"/>
        </w:rPr>
        <w:t xml:space="preserve">irst </w:t>
      </w:r>
      <w:r w:rsidR="009D0188" w:rsidRPr="000A3145">
        <w:rPr>
          <w:rFonts w:ascii="Cambria" w:hAnsi="Cambria" w:cstheme="minorHAnsi"/>
          <w:sz w:val="22"/>
          <w:szCs w:val="22"/>
        </w:rPr>
        <w:t>F</w:t>
      </w:r>
      <w:r w:rsidR="000A3575" w:rsidRPr="000A3145">
        <w:rPr>
          <w:rFonts w:ascii="Cambria" w:hAnsi="Cambria" w:cstheme="minorHAnsi"/>
          <w:sz w:val="22"/>
          <w:szCs w:val="22"/>
        </w:rPr>
        <w:t>ailure</w:t>
      </w:r>
    </w:p>
    <w:p w14:paraId="160116AB" w14:textId="2A4E374F" w:rsidR="000A3575" w:rsidRDefault="000A3575" w:rsidP="009D0188">
      <w:pPr>
        <w:ind w:left="720"/>
        <w:rPr>
          <w:rFonts w:ascii="Cambria" w:hAnsi="Cambria" w:cstheme="minorHAnsi"/>
          <w:sz w:val="22"/>
          <w:szCs w:val="22"/>
        </w:rPr>
      </w:pPr>
      <w:bookmarkStart w:id="2" w:name="OLE_LINK2"/>
      <w:r w:rsidRPr="000A3145">
        <w:rPr>
          <w:rFonts w:ascii="Cambria" w:hAnsi="Cambria" w:cstheme="minorHAnsi"/>
          <w:sz w:val="22"/>
          <w:szCs w:val="22"/>
        </w:rPr>
        <w:t>Any failure will affect the student’s plan of work and projected graduation date. An override for registration will not be granted until the student has met with their College of Nursing Academic Services Officer and a revised Plan of Work</w:t>
      </w:r>
      <w:r w:rsidR="005248AF" w:rsidRPr="000A3145">
        <w:rPr>
          <w:rFonts w:ascii="Cambria" w:hAnsi="Cambria" w:cstheme="minorHAnsi"/>
          <w:sz w:val="22"/>
          <w:szCs w:val="22"/>
        </w:rPr>
        <w:t xml:space="preserve"> is completed</w:t>
      </w:r>
      <w:r w:rsidRPr="000A3145">
        <w:rPr>
          <w:rFonts w:ascii="Cambria" w:hAnsi="Cambria" w:cstheme="minorHAnsi"/>
          <w:sz w:val="22"/>
          <w:szCs w:val="22"/>
        </w:rPr>
        <w:t xml:space="preserve">. </w:t>
      </w:r>
      <w:r w:rsidR="005E789C" w:rsidRPr="000A3145">
        <w:rPr>
          <w:rFonts w:ascii="Cambria" w:hAnsi="Cambria" w:cstheme="minorHAnsi"/>
          <w:sz w:val="22"/>
          <w:szCs w:val="22"/>
        </w:rPr>
        <w:t>The revised Plan of Work from mu</w:t>
      </w:r>
      <w:r w:rsidRPr="000A3145">
        <w:rPr>
          <w:rFonts w:ascii="Cambria" w:hAnsi="Cambria" w:cstheme="minorHAnsi"/>
          <w:sz w:val="22"/>
          <w:szCs w:val="22"/>
        </w:rPr>
        <w:t xml:space="preserve">st be signed by the student, their Academic Services Officer and the Assistant </w:t>
      </w:r>
      <w:r w:rsidR="00BE6A16" w:rsidRPr="000A3145">
        <w:rPr>
          <w:rFonts w:ascii="Cambria" w:hAnsi="Cambria" w:cstheme="minorHAnsi"/>
          <w:sz w:val="22"/>
          <w:szCs w:val="22"/>
        </w:rPr>
        <w:t>Dean, Enrollment</w:t>
      </w:r>
      <w:r w:rsidR="004E294C" w:rsidRPr="000A3145">
        <w:rPr>
          <w:rFonts w:ascii="Cambria" w:hAnsi="Cambria" w:cstheme="minorHAnsi"/>
          <w:sz w:val="22"/>
          <w:szCs w:val="22"/>
        </w:rPr>
        <w:t xml:space="preserve"> and Student Services</w:t>
      </w:r>
      <w:r w:rsidR="006D24A9">
        <w:rPr>
          <w:rFonts w:ascii="Cambria" w:hAnsi="Cambria" w:cstheme="minorHAnsi"/>
          <w:sz w:val="22"/>
          <w:szCs w:val="22"/>
        </w:rPr>
        <w:t>.</w:t>
      </w:r>
    </w:p>
    <w:p w14:paraId="63A3F4C7" w14:textId="77777777" w:rsidR="006D24A9" w:rsidRPr="000A3145" w:rsidRDefault="006D24A9" w:rsidP="009D0188">
      <w:pPr>
        <w:ind w:left="720"/>
        <w:rPr>
          <w:rFonts w:ascii="Cambria" w:hAnsi="Cambria" w:cstheme="minorHAnsi"/>
          <w:sz w:val="22"/>
          <w:szCs w:val="22"/>
        </w:rPr>
      </w:pPr>
    </w:p>
    <w:bookmarkEnd w:id="2"/>
    <w:p w14:paraId="33061047" w14:textId="77777777" w:rsidR="000A3575" w:rsidRPr="000A3145" w:rsidRDefault="000A3575" w:rsidP="00BC6632">
      <w:pPr>
        <w:rPr>
          <w:rFonts w:ascii="Cambria" w:hAnsi="Cambria" w:cstheme="minorHAnsi"/>
          <w:sz w:val="22"/>
          <w:szCs w:val="22"/>
        </w:rPr>
      </w:pPr>
      <w:r w:rsidRPr="000A3145">
        <w:rPr>
          <w:rFonts w:ascii="Cambria" w:hAnsi="Cambria" w:cstheme="minorHAnsi"/>
          <w:sz w:val="22"/>
          <w:szCs w:val="22"/>
        </w:rPr>
        <w:t>Readmission after an Absence of More Than One Academic Year</w:t>
      </w:r>
    </w:p>
    <w:p w14:paraId="0AAB337C" w14:textId="21E0ECE1" w:rsidR="000A3575" w:rsidRPr="000A3145" w:rsidRDefault="000A3575" w:rsidP="009D0188">
      <w:pPr>
        <w:ind w:left="720"/>
        <w:rPr>
          <w:rFonts w:ascii="Cambria" w:hAnsi="Cambria" w:cstheme="minorHAnsi"/>
          <w:sz w:val="22"/>
          <w:szCs w:val="22"/>
        </w:rPr>
      </w:pPr>
      <w:r w:rsidRPr="000A3145">
        <w:rPr>
          <w:rFonts w:ascii="Cambria" w:hAnsi="Cambria" w:cstheme="minorHAnsi"/>
          <w:sz w:val="22"/>
          <w:szCs w:val="22"/>
        </w:rPr>
        <w:t xml:space="preserve">Nursing students whose attendance in the nursing curriculum has been interrupted for more than one academic year, unless an exception to the leave policy has been granted by the Scholastic Policy and Admissions (SPA) Committee, must apply for readmission to the College of Nursing. Students must apply for readmission at least one full semester prior to the desired term of readmission. Applications for readmission must be reviewed by the SPA Committee. Readmission decisions are based on the student's academic record with consideration given to grades in prerequisite and nursing courses, length of time of absence from the program, and potential for successful completion of the program. Readmission into the College of Nursing and the student’s original program option (Traditional or Second Career/Second degree) is not guaranteed. Readmission decisions may include </w:t>
      </w:r>
      <w:r w:rsidR="0073531D" w:rsidRPr="000A3145">
        <w:rPr>
          <w:rFonts w:ascii="Cambria" w:hAnsi="Cambria" w:cstheme="minorHAnsi"/>
          <w:sz w:val="22"/>
          <w:szCs w:val="22"/>
        </w:rPr>
        <w:t>competency-based</w:t>
      </w:r>
      <w:r w:rsidRPr="000A3145">
        <w:rPr>
          <w:rFonts w:ascii="Cambria" w:hAnsi="Cambria" w:cstheme="minorHAnsi"/>
          <w:sz w:val="22"/>
          <w:szCs w:val="22"/>
        </w:rPr>
        <w:t xml:space="preserve"> testing and/or completion of a written exam related to course content. Readmission into the College of Nursing will not occur until approved by SPA and the student has met with their CON ASO and completed a revised Plan of Work. Both documents must be signed by the student, their </w:t>
      </w:r>
      <w:r w:rsidR="00E0101D" w:rsidRPr="000A3145">
        <w:rPr>
          <w:rFonts w:ascii="Cambria" w:hAnsi="Cambria" w:cstheme="minorHAnsi"/>
          <w:sz w:val="22"/>
          <w:szCs w:val="22"/>
        </w:rPr>
        <w:t>Academic Services Officer</w:t>
      </w:r>
      <w:r w:rsidRPr="000A3145">
        <w:rPr>
          <w:rFonts w:ascii="Cambria" w:hAnsi="Cambria" w:cstheme="minorHAnsi"/>
          <w:sz w:val="22"/>
          <w:szCs w:val="22"/>
        </w:rPr>
        <w:t xml:space="preserve"> and the Assistant Dea</w:t>
      </w:r>
      <w:r w:rsidR="004E294C" w:rsidRPr="000A3145">
        <w:rPr>
          <w:rFonts w:ascii="Cambria" w:hAnsi="Cambria" w:cstheme="minorHAnsi"/>
          <w:sz w:val="22"/>
          <w:szCs w:val="22"/>
        </w:rPr>
        <w:t>n, Enrollment and Student Services.</w:t>
      </w:r>
    </w:p>
    <w:p w14:paraId="071D8A8C" w14:textId="153AB98A" w:rsidR="009D0188" w:rsidRPr="000A3145" w:rsidRDefault="009D0188" w:rsidP="009D0188">
      <w:pPr>
        <w:ind w:left="720"/>
        <w:rPr>
          <w:rFonts w:ascii="Cambria" w:hAnsi="Cambria" w:cstheme="minorHAnsi"/>
          <w:sz w:val="22"/>
          <w:szCs w:val="22"/>
        </w:rPr>
      </w:pPr>
    </w:p>
    <w:p w14:paraId="08ECACA4" w14:textId="77777777" w:rsidR="00B66848" w:rsidRPr="000A3145" w:rsidRDefault="00B66848" w:rsidP="009D0188">
      <w:pPr>
        <w:ind w:left="720"/>
        <w:rPr>
          <w:rFonts w:ascii="Cambria" w:hAnsi="Cambria" w:cstheme="minorHAnsi"/>
          <w:sz w:val="22"/>
          <w:szCs w:val="22"/>
        </w:rPr>
      </w:pPr>
    </w:p>
    <w:p w14:paraId="4C9B6939" w14:textId="77777777" w:rsidR="0085078F" w:rsidRPr="000A3145" w:rsidRDefault="00641643" w:rsidP="00BC6632">
      <w:pPr>
        <w:rPr>
          <w:rFonts w:ascii="Cambria" w:hAnsi="Cambria" w:cstheme="minorHAnsi"/>
          <w:caps/>
          <w:color w:val="0C544A"/>
          <w:sz w:val="22"/>
          <w:szCs w:val="22"/>
        </w:rPr>
      </w:pPr>
      <w:r w:rsidRPr="000A3145">
        <w:rPr>
          <w:rFonts w:ascii="Cambria" w:hAnsi="Cambria" w:cstheme="minorHAnsi"/>
          <w:caps/>
          <w:color w:val="0C544A"/>
          <w:sz w:val="22"/>
          <w:szCs w:val="22"/>
        </w:rPr>
        <w:lastRenderedPageBreak/>
        <w:t>Senior Year Audit</w:t>
      </w:r>
    </w:p>
    <w:p w14:paraId="1CBD591B" w14:textId="77777777" w:rsidR="00B66848" w:rsidRPr="000A3145" w:rsidRDefault="00B66848" w:rsidP="00B66848">
      <w:pPr>
        <w:rPr>
          <w:rFonts w:ascii="Cambria" w:hAnsi="Cambria" w:cstheme="minorHAnsi"/>
          <w:sz w:val="22"/>
          <w:szCs w:val="22"/>
        </w:rPr>
      </w:pPr>
    </w:p>
    <w:p w14:paraId="57ED95AB" w14:textId="14D2307D" w:rsidR="00775500" w:rsidRPr="002F6A25" w:rsidRDefault="00641643" w:rsidP="00B66848">
      <w:pPr>
        <w:rPr>
          <w:rFonts w:asciiTheme="majorHAnsi" w:hAnsiTheme="majorHAnsi" w:cstheme="minorHAnsi"/>
          <w:sz w:val="22"/>
          <w:szCs w:val="22"/>
        </w:rPr>
      </w:pPr>
      <w:r w:rsidRPr="000A3145">
        <w:rPr>
          <w:rFonts w:ascii="Cambria" w:hAnsi="Cambria" w:cstheme="minorHAnsi"/>
          <w:sz w:val="22"/>
          <w:szCs w:val="22"/>
        </w:rPr>
        <w:t xml:space="preserve">All students </w:t>
      </w:r>
      <w:r w:rsidR="006E27A6" w:rsidRPr="000A3145">
        <w:rPr>
          <w:rFonts w:ascii="Cambria" w:hAnsi="Cambria" w:cstheme="minorHAnsi"/>
          <w:sz w:val="22"/>
          <w:szCs w:val="22"/>
        </w:rPr>
        <w:t>should</w:t>
      </w:r>
      <w:r w:rsidRPr="000A3145">
        <w:rPr>
          <w:rFonts w:ascii="Cambria" w:hAnsi="Cambria" w:cstheme="minorHAnsi"/>
          <w:sz w:val="22"/>
          <w:szCs w:val="22"/>
        </w:rPr>
        <w:t xml:space="preserve"> meet with their </w:t>
      </w:r>
      <w:r w:rsidR="00744A3D" w:rsidRPr="000A3145">
        <w:rPr>
          <w:rFonts w:ascii="Cambria" w:hAnsi="Cambria" w:cstheme="minorHAnsi"/>
          <w:sz w:val="22"/>
          <w:szCs w:val="22"/>
        </w:rPr>
        <w:t xml:space="preserve">Academic Services Officer </w:t>
      </w:r>
      <w:r w:rsidR="00BE6A16" w:rsidRPr="000A3145">
        <w:rPr>
          <w:rFonts w:ascii="Cambria" w:hAnsi="Cambria" w:cstheme="minorHAnsi"/>
          <w:sz w:val="22"/>
          <w:szCs w:val="22"/>
        </w:rPr>
        <w:t>in the</w:t>
      </w:r>
      <w:r w:rsidR="004E294C" w:rsidRPr="000A3145">
        <w:rPr>
          <w:rFonts w:ascii="Cambria" w:hAnsi="Cambria" w:cstheme="minorHAnsi"/>
          <w:sz w:val="22"/>
          <w:szCs w:val="22"/>
        </w:rPr>
        <w:t xml:space="preserve"> Office of Student </w:t>
      </w:r>
      <w:r w:rsidR="00BE6A16" w:rsidRPr="000A3145">
        <w:rPr>
          <w:rFonts w:ascii="Cambria" w:hAnsi="Cambria" w:cstheme="minorHAnsi"/>
          <w:sz w:val="22"/>
          <w:szCs w:val="22"/>
        </w:rPr>
        <w:t>Affairs in</w:t>
      </w:r>
      <w:r w:rsidRPr="000A3145">
        <w:rPr>
          <w:rFonts w:ascii="Cambria" w:hAnsi="Cambria" w:cstheme="minorHAnsi"/>
          <w:sz w:val="22"/>
          <w:szCs w:val="22"/>
        </w:rPr>
        <w:t xml:space="preserve"> the semester prior to senior year for a </w:t>
      </w:r>
      <w:r w:rsidR="006E27A6" w:rsidRPr="000A3145">
        <w:rPr>
          <w:rFonts w:ascii="Cambria" w:hAnsi="Cambria" w:cstheme="minorHAnsi"/>
          <w:sz w:val="22"/>
          <w:szCs w:val="22"/>
        </w:rPr>
        <w:t>degree</w:t>
      </w:r>
      <w:r w:rsidRPr="000A3145">
        <w:rPr>
          <w:rFonts w:ascii="Cambria" w:hAnsi="Cambria" w:cstheme="minorHAnsi"/>
          <w:sz w:val="22"/>
          <w:szCs w:val="22"/>
        </w:rPr>
        <w:t xml:space="preserve"> audit to ensure compliance with all requirements in preparation for graduation. Failure to do so may result in a delay in awarding of the degree.</w:t>
      </w:r>
      <w:r w:rsidR="00775500" w:rsidRPr="000A3145">
        <w:rPr>
          <w:rFonts w:ascii="Cambria" w:hAnsi="Cambria" w:cstheme="minorHAnsi"/>
          <w:sz w:val="22"/>
          <w:szCs w:val="22"/>
        </w:rPr>
        <w:t xml:space="preserve"> It is the </w:t>
      </w:r>
      <w:r w:rsidR="00775500" w:rsidRPr="002F6A25">
        <w:rPr>
          <w:rFonts w:asciiTheme="majorHAnsi" w:hAnsiTheme="majorHAnsi" w:cstheme="minorHAnsi"/>
          <w:sz w:val="22"/>
          <w:szCs w:val="22"/>
        </w:rPr>
        <w:t>responsibility of the student to meet and satisfy all University, College and program requirements.</w:t>
      </w:r>
      <w:r w:rsidR="00A01D38" w:rsidRPr="002F6A25">
        <w:rPr>
          <w:rFonts w:asciiTheme="majorHAnsi" w:hAnsiTheme="majorHAnsi" w:cstheme="minorHAnsi"/>
          <w:sz w:val="22"/>
          <w:szCs w:val="22"/>
        </w:rPr>
        <w:t xml:space="preserve"> </w:t>
      </w:r>
      <w:r w:rsidR="009B671E" w:rsidRPr="002F6A25">
        <w:rPr>
          <w:rFonts w:asciiTheme="majorHAnsi" w:hAnsiTheme="majorHAnsi" w:cstheme="minorHAnsi"/>
          <w:sz w:val="22"/>
          <w:szCs w:val="22"/>
        </w:rPr>
        <w:t>Before graduating you must complete an Application for Degree. This form is available on</w:t>
      </w:r>
      <w:r w:rsidR="005E789C" w:rsidRPr="002F6A25">
        <w:rPr>
          <w:rFonts w:asciiTheme="majorHAnsi" w:hAnsiTheme="majorHAnsi" w:cstheme="minorHAnsi"/>
          <w:sz w:val="22"/>
          <w:szCs w:val="22"/>
        </w:rPr>
        <w:t>line via</w:t>
      </w:r>
      <w:r w:rsidR="009B671E" w:rsidRPr="002F6A25">
        <w:rPr>
          <w:rFonts w:asciiTheme="majorHAnsi" w:hAnsiTheme="majorHAnsi" w:cstheme="minorHAnsi"/>
          <w:sz w:val="22"/>
          <w:szCs w:val="22"/>
        </w:rPr>
        <w:t xml:space="preserve"> </w:t>
      </w:r>
      <w:r w:rsidR="00A92626" w:rsidRPr="002F6A25">
        <w:rPr>
          <w:rFonts w:asciiTheme="majorHAnsi" w:hAnsiTheme="majorHAnsi" w:cstheme="minorHAnsi"/>
          <w:sz w:val="22"/>
          <w:szCs w:val="22"/>
        </w:rPr>
        <w:t>Academica</w:t>
      </w:r>
      <w:r w:rsidR="009B671E" w:rsidRPr="002F6A25">
        <w:rPr>
          <w:rFonts w:asciiTheme="majorHAnsi" w:hAnsiTheme="majorHAnsi" w:cstheme="minorHAnsi"/>
          <w:sz w:val="22"/>
          <w:szCs w:val="22"/>
        </w:rPr>
        <w:t xml:space="preserve"> and must be </w:t>
      </w:r>
      <w:r w:rsidR="00B71C50" w:rsidRPr="002F6A25">
        <w:rPr>
          <w:rFonts w:asciiTheme="majorHAnsi" w:hAnsiTheme="majorHAnsi" w:cstheme="minorHAnsi"/>
          <w:sz w:val="22"/>
          <w:szCs w:val="22"/>
        </w:rPr>
        <w:t>submitted no later than the fourth</w:t>
      </w:r>
      <w:r w:rsidR="009B671E" w:rsidRPr="002F6A25">
        <w:rPr>
          <w:rFonts w:asciiTheme="majorHAnsi" w:hAnsiTheme="majorHAnsi" w:cstheme="minorHAnsi"/>
          <w:sz w:val="22"/>
          <w:szCs w:val="22"/>
        </w:rPr>
        <w:t xml:space="preserve"> week of classes in the term in which you expect to graduate. See </w:t>
      </w:r>
      <w:hyperlink r:id="rId30" w:history="1">
        <w:r w:rsidR="00B66848" w:rsidRPr="002F6A25">
          <w:rPr>
            <w:rStyle w:val="Hyperlink"/>
            <w:rFonts w:asciiTheme="majorHAnsi" w:hAnsiTheme="majorHAnsi" w:cstheme="minorHAnsi"/>
            <w:sz w:val="22"/>
            <w:szCs w:val="22"/>
          </w:rPr>
          <w:t>www.commencement.wayne.edu/graduation.php</w:t>
        </w:r>
      </w:hyperlink>
      <w:r w:rsidR="00B66848" w:rsidRPr="002F6A25">
        <w:rPr>
          <w:rFonts w:asciiTheme="majorHAnsi" w:hAnsiTheme="majorHAnsi" w:cstheme="minorHAnsi"/>
          <w:sz w:val="22"/>
          <w:szCs w:val="22"/>
        </w:rPr>
        <w:t xml:space="preserve"> </w:t>
      </w:r>
      <w:r w:rsidR="009B671E" w:rsidRPr="002F6A25">
        <w:rPr>
          <w:rFonts w:asciiTheme="majorHAnsi" w:hAnsiTheme="majorHAnsi" w:cstheme="minorHAnsi"/>
          <w:sz w:val="22"/>
          <w:szCs w:val="22"/>
        </w:rPr>
        <w:t xml:space="preserve"> for instructions.</w:t>
      </w:r>
    </w:p>
    <w:p w14:paraId="5093AB4C" w14:textId="214F6050" w:rsidR="009B671E" w:rsidRPr="000A3145" w:rsidRDefault="009B671E" w:rsidP="00BC6632">
      <w:pPr>
        <w:rPr>
          <w:rFonts w:ascii="Cambria" w:hAnsi="Cambria" w:cstheme="minorHAnsi"/>
          <w:sz w:val="22"/>
          <w:szCs w:val="22"/>
        </w:rPr>
      </w:pPr>
    </w:p>
    <w:p w14:paraId="7D2EA271" w14:textId="77777777" w:rsidR="00B66848" w:rsidRPr="000A3145" w:rsidRDefault="00B66848" w:rsidP="00BC6632">
      <w:pPr>
        <w:rPr>
          <w:rFonts w:ascii="Cambria" w:hAnsi="Cambria" w:cstheme="minorHAnsi"/>
          <w:sz w:val="22"/>
          <w:szCs w:val="22"/>
        </w:rPr>
      </w:pPr>
    </w:p>
    <w:p w14:paraId="6941B11C" w14:textId="77777777" w:rsidR="00EE25F2" w:rsidRPr="000A3145" w:rsidRDefault="00EE25F2" w:rsidP="00BC6632">
      <w:pPr>
        <w:rPr>
          <w:rFonts w:ascii="Cambria" w:hAnsi="Cambria" w:cstheme="minorHAnsi"/>
          <w:caps/>
          <w:color w:val="0C544A"/>
          <w:sz w:val="22"/>
          <w:szCs w:val="22"/>
        </w:rPr>
      </w:pPr>
    </w:p>
    <w:p w14:paraId="7ED54E17" w14:textId="6853932A" w:rsidR="0092351A" w:rsidRPr="000A3145" w:rsidRDefault="0092351A" w:rsidP="00BC6632">
      <w:pPr>
        <w:rPr>
          <w:rFonts w:ascii="Cambria" w:hAnsi="Cambria" w:cstheme="minorHAnsi"/>
          <w:caps/>
          <w:color w:val="0C544A"/>
          <w:sz w:val="22"/>
          <w:szCs w:val="22"/>
        </w:rPr>
      </w:pPr>
      <w:r w:rsidRPr="000A3145">
        <w:rPr>
          <w:rFonts w:ascii="Cambria" w:hAnsi="Cambria" w:cstheme="minorHAnsi"/>
          <w:caps/>
          <w:color w:val="0C544A"/>
          <w:sz w:val="22"/>
          <w:szCs w:val="22"/>
        </w:rPr>
        <w:t>Licensure Preparation</w:t>
      </w:r>
    </w:p>
    <w:p w14:paraId="1441A95F" w14:textId="77777777" w:rsidR="00B66848" w:rsidRPr="000A3145" w:rsidRDefault="00B66848" w:rsidP="00B66848">
      <w:pPr>
        <w:rPr>
          <w:rFonts w:ascii="Cambria" w:hAnsi="Cambria" w:cstheme="minorHAnsi"/>
          <w:sz w:val="22"/>
          <w:szCs w:val="22"/>
        </w:rPr>
      </w:pPr>
    </w:p>
    <w:p w14:paraId="22996D63" w14:textId="3CEABC2C" w:rsidR="0092351A" w:rsidRPr="000A3145" w:rsidRDefault="0092351A" w:rsidP="00B66848">
      <w:pPr>
        <w:rPr>
          <w:rFonts w:ascii="Cambria" w:hAnsi="Cambria" w:cstheme="minorHAnsi"/>
          <w:sz w:val="22"/>
          <w:szCs w:val="22"/>
        </w:rPr>
      </w:pPr>
      <w:r w:rsidRPr="000A3145">
        <w:rPr>
          <w:rFonts w:ascii="Cambria" w:hAnsi="Cambria" w:cstheme="minorHAnsi"/>
          <w:sz w:val="22"/>
          <w:szCs w:val="22"/>
        </w:rPr>
        <w:t>All students entering the undergraduate program in Fall 2002 and thereafter (who are not already RNs) are required to complete nationally normed tests throughout their undergraduate program of study. Individual course syllabi will indicate how this requirement is applied and what part of the course grade will be assigned to these tests. Successful completion of these course requirements is integral to successfully passing the courses. See HESI Section in the handbook for more information.</w:t>
      </w:r>
    </w:p>
    <w:p w14:paraId="32A62FD4" w14:textId="77777777" w:rsidR="00B66848" w:rsidRPr="000A3145" w:rsidRDefault="00B66848" w:rsidP="00B66848">
      <w:pPr>
        <w:rPr>
          <w:rFonts w:ascii="Cambria" w:hAnsi="Cambria" w:cstheme="minorHAnsi"/>
          <w:sz w:val="22"/>
          <w:szCs w:val="22"/>
        </w:rPr>
      </w:pPr>
    </w:p>
    <w:p w14:paraId="528B7F5C" w14:textId="287E058F" w:rsidR="0092351A" w:rsidRPr="000A3145" w:rsidRDefault="0092351A" w:rsidP="00B66848">
      <w:pPr>
        <w:rPr>
          <w:rFonts w:ascii="Cambria" w:hAnsi="Cambria" w:cstheme="minorHAnsi"/>
          <w:sz w:val="22"/>
          <w:szCs w:val="22"/>
        </w:rPr>
      </w:pPr>
      <w:r w:rsidRPr="000A3145">
        <w:rPr>
          <w:rFonts w:ascii="Cambria" w:hAnsi="Cambria" w:cstheme="minorHAnsi"/>
          <w:sz w:val="22"/>
          <w:szCs w:val="22"/>
        </w:rPr>
        <w:t>A satisfactory score is dictated by the comprehensive exam used and will be identified prior to the beginning of the semester in which the exam takes place. Each graduating student (who is not already a licensed RN) m</w:t>
      </w:r>
      <w:r w:rsidR="007861B2" w:rsidRPr="000A3145">
        <w:rPr>
          <w:rFonts w:ascii="Cambria" w:hAnsi="Cambria" w:cstheme="minorHAnsi"/>
          <w:sz w:val="22"/>
          <w:szCs w:val="22"/>
        </w:rPr>
        <w:t>ay be required to</w:t>
      </w:r>
      <w:r w:rsidRPr="000A3145">
        <w:rPr>
          <w:rFonts w:ascii="Cambria" w:hAnsi="Cambria" w:cstheme="minorHAnsi"/>
          <w:sz w:val="22"/>
          <w:szCs w:val="22"/>
        </w:rPr>
        <w:t xml:space="preserve"> complete an approved NCLEX Review course in preparation for the NCLEX licensure examination as part of the program requirements. Students who achieve a score of 900 or better on the first HESI Comprehensive Exit Exam are exempt from the required NCLEX Review course although they may elect to participate in this review. The responsibility for the cost for the NCLEX Review course is that of the individual student. All program requirements must be met before a student can be certified as completing their degree requirements with the State of Michigan Licensing Board.</w:t>
      </w:r>
    </w:p>
    <w:p w14:paraId="6C0EA20E" w14:textId="77777777" w:rsidR="00B66848" w:rsidRPr="000A3145" w:rsidRDefault="00B66848" w:rsidP="00B66848">
      <w:pPr>
        <w:rPr>
          <w:rFonts w:ascii="Cambria" w:hAnsi="Cambria" w:cstheme="minorHAnsi"/>
          <w:sz w:val="22"/>
          <w:szCs w:val="22"/>
        </w:rPr>
      </w:pPr>
    </w:p>
    <w:p w14:paraId="792DDCBF" w14:textId="6CE36E62" w:rsidR="0092351A" w:rsidRPr="000A3145" w:rsidRDefault="0092351A" w:rsidP="00B66848">
      <w:pPr>
        <w:rPr>
          <w:rFonts w:ascii="Cambria" w:hAnsi="Cambria" w:cstheme="minorHAnsi"/>
          <w:sz w:val="22"/>
          <w:szCs w:val="22"/>
        </w:rPr>
      </w:pPr>
      <w:r w:rsidRPr="000A3145">
        <w:rPr>
          <w:rFonts w:ascii="Cambria" w:hAnsi="Cambria" w:cstheme="minorHAnsi"/>
          <w:sz w:val="22"/>
          <w:szCs w:val="22"/>
        </w:rPr>
        <w:t>In order to begin a professional nursing career, successful writing of the National Council Licensure Examination for Registered Nurses (NCLEX-RN) is required. The NCLEX-RN is administered by state boards of nursing as part of the process used to determine whether registered nurse candidates meet licensure requirements. The examination is developed by the National Council of State Boards of Nursing to measure a candidate's ability to practice safely and effectively as a registered nurse in an entry-level position. It is designed to test the practical application of knowledge and skills in health care situations that occur frequently in entry-level nursing practice.</w:t>
      </w:r>
    </w:p>
    <w:p w14:paraId="57B8FF6E" w14:textId="77777777" w:rsidR="00B66848" w:rsidRPr="000A3145" w:rsidRDefault="00B66848" w:rsidP="00B66848">
      <w:pPr>
        <w:rPr>
          <w:rFonts w:ascii="Cambria" w:hAnsi="Cambria" w:cstheme="minorHAnsi"/>
          <w:sz w:val="22"/>
          <w:szCs w:val="22"/>
        </w:rPr>
      </w:pPr>
    </w:p>
    <w:p w14:paraId="47C919F4" w14:textId="709D259E" w:rsidR="0092351A" w:rsidRPr="000A3145" w:rsidRDefault="0092351A" w:rsidP="00B66848">
      <w:pPr>
        <w:rPr>
          <w:rFonts w:ascii="Cambria" w:hAnsi="Cambria" w:cstheme="minorHAnsi"/>
          <w:sz w:val="22"/>
          <w:szCs w:val="22"/>
        </w:rPr>
      </w:pPr>
      <w:r w:rsidRPr="000A3145">
        <w:rPr>
          <w:rFonts w:ascii="Cambria" w:hAnsi="Cambria" w:cstheme="minorHAnsi"/>
          <w:sz w:val="22"/>
          <w:szCs w:val="22"/>
        </w:rPr>
        <w:t xml:space="preserve">Graduates must satisfactorily complete the licensing examination before practicing as professional registered nurses (RNs). </w:t>
      </w:r>
    </w:p>
    <w:p w14:paraId="08F5737F" w14:textId="77777777" w:rsidR="0092351A" w:rsidRPr="000A3145" w:rsidRDefault="0092351A" w:rsidP="00BC6632">
      <w:pPr>
        <w:rPr>
          <w:rFonts w:ascii="Cambria" w:hAnsi="Cambria" w:cstheme="minorHAnsi"/>
          <w:sz w:val="22"/>
          <w:szCs w:val="22"/>
        </w:rPr>
      </w:pPr>
    </w:p>
    <w:p w14:paraId="4B5C780C" w14:textId="77777777" w:rsidR="0092351A" w:rsidRPr="000A3145" w:rsidRDefault="0092351A" w:rsidP="00BC6632">
      <w:pPr>
        <w:rPr>
          <w:rFonts w:ascii="Cambria" w:hAnsi="Cambria" w:cstheme="minorHAnsi"/>
          <w:caps/>
          <w:color w:val="0C544A"/>
          <w:sz w:val="22"/>
          <w:szCs w:val="22"/>
        </w:rPr>
      </w:pPr>
      <w:r w:rsidRPr="000A3145">
        <w:rPr>
          <w:rFonts w:ascii="Cambria" w:hAnsi="Cambria" w:cstheme="minorHAnsi"/>
          <w:caps/>
          <w:color w:val="0C544A"/>
          <w:sz w:val="22"/>
          <w:szCs w:val="22"/>
        </w:rPr>
        <w:t>Student Consent to Recording</w:t>
      </w:r>
    </w:p>
    <w:p w14:paraId="357644F1" w14:textId="77777777" w:rsidR="0092351A" w:rsidRPr="000A3145" w:rsidRDefault="0092351A" w:rsidP="00BC6632">
      <w:pPr>
        <w:rPr>
          <w:rFonts w:ascii="Cambria" w:hAnsi="Cambria" w:cstheme="minorHAnsi"/>
          <w:sz w:val="22"/>
          <w:szCs w:val="22"/>
        </w:rPr>
      </w:pPr>
    </w:p>
    <w:p w14:paraId="153FB090" w14:textId="0CCA4BAB" w:rsidR="0092351A" w:rsidRPr="000A3145" w:rsidRDefault="0092351A" w:rsidP="00BC6632">
      <w:pPr>
        <w:rPr>
          <w:rFonts w:ascii="Cambria" w:hAnsi="Cambria" w:cstheme="minorHAnsi"/>
          <w:sz w:val="22"/>
          <w:szCs w:val="22"/>
        </w:rPr>
      </w:pPr>
      <w:r w:rsidRPr="000A3145">
        <w:rPr>
          <w:rFonts w:ascii="Cambria" w:hAnsi="Cambria" w:cstheme="minorHAnsi"/>
          <w:sz w:val="22"/>
          <w:szCs w:val="22"/>
        </w:rPr>
        <w:t xml:space="preserve">Classes may be recorded by the College of Nursing for purposes including, but not limited to, online section viewing, video pod casting to students enrolled in the course for review, student illness, and absences associated with religious holidays and disability accommodations.  Class recordings will be available to students through their password protected </w:t>
      </w:r>
      <w:r w:rsidR="0095033D" w:rsidRPr="000A3145">
        <w:rPr>
          <w:rFonts w:ascii="Cambria" w:hAnsi="Cambria" w:cstheme="minorHAnsi"/>
          <w:sz w:val="22"/>
          <w:szCs w:val="22"/>
        </w:rPr>
        <w:t>Canvas</w:t>
      </w:r>
      <w:r w:rsidRPr="000A3145">
        <w:rPr>
          <w:rFonts w:ascii="Cambria" w:hAnsi="Cambria" w:cstheme="minorHAnsi"/>
          <w:sz w:val="22"/>
          <w:szCs w:val="22"/>
        </w:rPr>
        <w:t xml:space="preserve"> site.  Recording devices are prohibited in the classroom except with the instructor’s permission.</w:t>
      </w:r>
    </w:p>
    <w:p w14:paraId="47654414" w14:textId="656543FB" w:rsidR="0092351A" w:rsidRPr="000A3145" w:rsidRDefault="0092351A" w:rsidP="00BC6632">
      <w:pPr>
        <w:rPr>
          <w:rFonts w:ascii="Cambria" w:hAnsi="Cambria" w:cstheme="minorHAnsi"/>
          <w:sz w:val="22"/>
          <w:szCs w:val="22"/>
        </w:rPr>
      </w:pPr>
    </w:p>
    <w:p w14:paraId="78EDECE4" w14:textId="77777777" w:rsidR="00B66848" w:rsidRPr="000A3145" w:rsidRDefault="00B66848" w:rsidP="00BC6632">
      <w:pPr>
        <w:rPr>
          <w:rFonts w:ascii="Cambria" w:hAnsi="Cambria" w:cstheme="minorHAnsi"/>
          <w:sz w:val="22"/>
          <w:szCs w:val="22"/>
        </w:rPr>
      </w:pPr>
    </w:p>
    <w:p w14:paraId="069A1890" w14:textId="77777777" w:rsidR="003403E7" w:rsidRDefault="003403E7" w:rsidP="00BC6632">
      <w:pPr>
        <w:rPr>
          <w:rFonts w:ascii="Cambria" w:hAnsi="Cambria" w:cstheme="minorHAnsi"/>
          <w:caps/>
          <w:color w:val="0C544A"/>
          <w:sz w:val="22"/>
          <w:szCs w:val="22"/>
        </w:rPr>
      </w:pPr>
    </w:p>
    <w:p w14:paraId="12F17CD9" w14:textId="08D5A14F" w:rsidR="0092351A" w:rsidRPr="000A3145" w:rsidRDefault="0092351A" w:rsidP="00BC6632">
      <w:pPr>
        <w:rPr>
          <w:rFonts w:ascii="Cambria" w:hAnsi="Cambria" w:cstheme="minorHAnsi"/>
          <w:caps/>
          <w:color w:val="0C544A"/>
          <w:sz w:val="22"/>
          <w:szCs w:val="22"/>
        </w:rPr>
      </w:pPr>
      <w:r w:rsidRPr="000A3145">
        <w:rPr>
          <w:rFonts w:ascii="Cambria" w:hAnsi="Cambria" w:cstheme="minorHAnsi"/>
          <w:caps/>
          <w:color w:val="0C544A"/>
          <w:sz w:val="22"/>
          <w:szCs w:val="22"/>
        </w:rPr>
        <w:lastRenderedPageBreak/>
        <w:t>HESI Exit Exam</w:t>
      </w:r>
    </w:p>
    <w:p w14:paraId="554F528B" w14:textId="77777777" w:rsidR="0092351A" w:rsidRPr="000A3145" w:rsidRDefault="0092351A" w:rsidP="00BC6632">
      <w:pPr>
        <w:rPr>
          <w:rFonts w:ascii="Cambria" w:hAnsi="Cambria" w:cstheme="minorHAnsi"/>
          <w:sz w:val="22"/>
          <w:szCs w:val="22"/>
        </w:rPr>
      </w:pPr>
    </w:p>
    <w:p w14:paraId="5F1E83CC" w14:textId="77777777" w:rsidR="0092351A" w:rsidRPr="000A3145" w:rsidRDefault="0092351A" w:rsidP="00BC6632">
      <w:pPr>
        <w:rPr>
          <w:rFonts w:ascii="Cambria" w:hAnsi="Cambria" w:cstheme="minorHAnsi"/>
          <w:sz w:val="22"/>
          <w:szCs w:val="22"/>
        </w:rPr>
      </w:pPr>
      <w:r w:rsidRPr="000A3145">
        <w:rPr>
          <w:rFonts w:ascii="Cambria" w:hAnsi="Cambria" w:cstheme="minorHAnsi"/>
          <w:sz w:val="22"/>
          <w:szCs w:val="22"/>
        </w:rPr>
        <w:t>NUR 4060 is an integration of knowledge of ethics, standards, and expectations of professional nursing roles with an emphasis on critical thinking. NUR 4060 also contains the HESI Exit Exam, the comprehensive exam required for graduation. Prior to graduation, students are evaluated based on a combination of case studies, quizzes and practice exams, as well as their score on the HESI Exit Exam. This exam is heavily weighted in the overall course grade based on its ability to predict success on NCLEX.</w:t>
      </w:r>
    </w:p>
    <w:p w14:paraId="30B31921" w14:textId="77777777" w:rsidR="0092351A" w:rsidRPr="000A3145" w:rsidRDefault="0092351A" w:rsidP="00BC6632">
      <w:pPr>
        <w:rPr>
          <w:rFonts w:ascii="Cambria" w:hAnsi="Cambria" w:cstheme="minorHAnsi"/>
          <w:sz w:val="22"/>
          <w:szCs w:val="22"/>
        </w:rPr>
      </w:pPr>
    </w:p>
    <w:p w14:paraId="61D7CFAB" w14:textId="77777777" w:rsidR="0092351A" w:rsidRPr="000A3145" w:rsidRDefault="0092351A" w:rsidP="00BC6632">
      <w:pPr>
        <w:rPr>
          <w:rFonts w:ascii="Cambria" w:hAnsi="Cambria" w:cstheme="minorHAnsi"/>
          <w:sz w:val="22"/>
          <w:szCs w:val="22"/>
        </w:rPr>
      </w:pPr>
      <w:r w:rsidRPr="000A3145">
        <w:rPr>
          <w:rFonts w:ascii="Cambria" w:hAnsi="Cambria" w:cstheme="minorHAnsi"/>
          <w:sz w:val="22"/>
          <w:szCs w:val="22"/>
        </w:rPr>
        <w:t>Students are allowed four attempts at successfully achieving a passing score on the HESI Exit Exam. The costs associated with the first two attempts are included in the students’ fees and there is no additional charge. However, if a third or fourth exam is required, any and all costs associated with those exams are the student’s responsibility. Students will receive a grade of “Incomplete” until the 4th attempt has been scheduled and completed.</w:t>
      </w:r>
    </w:p>
    <w:p w14:paraId="2F46B44E" w14:textId="5342B259" w:rsidR="0092351A" w:rsidRPr="000A3145" w:rsidRDefault="0092351A" w:rsidP="00BC6632">
      <w:pPr>
        <w:rPr>
          <w:rFonts w:ascii="Cambria" w:hAnsi="Cambria" w:cstheme="minorHAnsi"/>
          <w:sz w:val="22"/>
          <w:szCs w:val="22"/>
        </w:rPr>
      </w:pPr>
    </w:p>
    <w:p w14:paraId="467FDE5D" w14:textId="627D7131" w:rsidR="0092351A" w:rsidRPr="000A3145" w:rsidRDefault="0092351A" w:rsidP="00BC6632">
      <w:pPr>
        <w:rPr>
          <w:rFonts w:ascii="Cambria" w:hAnsi="Cambria" w:cstheme="minorHAnsi"/>
          <w:sz w:val="22"/>
          <w:szCs w:val="22"/>
        </w:rPr>
      </w:pPr>
      <w:bookmarkStart w:id="3" w:name="_Hlk495466010"/>
      <w:r w:rsidRPr="000A3145">
        <w:rPr>
          <w:rFonts w:ascii="Cambria" w:hAnsi="Cambria" w:cstheme="minorHAnsi"/>
          <w:sz w:val="22"/>
          <w:szCs w:val="22"/>
        </w:rPr>
        <w:t>If the student still fails to achieve a score of 900 on the HESI Exit exam, the student will receive a grade of “C” in NUR 4060 and counseled by the ASO as to the possible implications of the score on successful completion of the NCLEX exam</w:t>
      </w:r>
      <w:bookmarkEnd w:id="3"/>
      <w:r w:rsidRPr="000A3145">
        <w:rPr>
          <w:rFonts w:ascii="Cambria" w:hAnsi="Cambria" w:cstheme="minorHAnsi"/>
          <w:sz w:val="22"/>
          <w:szCs w:val="22"/>
        </w:rPr>
        <w:t>.</w:t>
      </w:r>
    </w:p>
    <w:p w14:paraId="016C5460" w14:textId="7FB2608C" w:rsidR="00252D83" w:rsidRPr="000A3145" w:rsidRDefault="00252D83" w:rsidP="00BC6632">
      <w:pPr>
        <w:rPr>
          <w:rFonts w:ascii="Cambria" w:hAnsi="Cambria" w:cstheme="minorHAnsi"/>
          <w:sz w:val="22"/>
          <w:szCs w:val="22"/>
        </w:rPr>
      </w:pPr>
    </w:p>
    <w:p w14:paraId="792ED91C" w14:textId="77777777" w:rsidR="00B66848" w:rsidRPr="000A3145" w:rsidRDefault="00B66848" w:rsidP="00BC6632">
      <w:pPr>
        <w:rPr>
          <w:rFonts w:ascii="Cambria" w:hAnsi="Cambria" w:cstheme="minorHAnsi"/>
          <w:sz w:val="22"/>
          <w:szCs w:val="22"/>
        </w:rPr>
      </w:pPr>
    </w:p>
    <w:p w14:paraId="768E7739" w14:textId="6C41ED3E" w:rsidR="00252D83" w:rsidRPr="000A3145" w:rsidRDefault="00252D83" w:rsidP="00BC6632">
      <w:pPr>
        <w:rPr>
          <w:rFonts w:ascii="Cambria" w:hAnsi="Cambria" w:cstheme="minorHAnsi"/>
          <w:caps/>
          <w:color w:val="0C544A"/>
          <w:sz w:val="22"/>
          <w:szCs w:val="22"/>
        </w:rPr>
      </w:pPr>
      <w:r w:rsidRPr="000A3145">
        <w:rPr>
          <w:rFonts w:ascii="Cambria" w:hAnsi="Cambria" w:cstheme="minorHAnsi"/>
          <w:caps/>
          <w:color w:val="0C544A"/>
          <w:sz w:val="22"/>
          <w:szCs w:val="22"/>
        </w:rPr>
        <w:t>Live Review</w:t>
      </w:r>
    </w:p>
    <w:p w14:paraId="38375856" w14:textId="77777777" w:rsidR="00B66848" w:rsidRPr="000A3145" w:rsidRDefault="00B66848" w:rsidP="00BC6632">
      <w:pPr>
        <w:rPr>
          <w:rFonts w:ascii="Cambria" w:hAnsi="Cambria" w:cstheme="minorHAnsi"/>
          <w:sz w:val="22"/>
          <w:szCs w:val="22"/>
        </w:rPr>
      </w:pPr>
    </w:p>
    <w:p w14:paraId="47F67545" w14:textId="165D70B1" w:rsidR="00252D83" w:rsidRPr="000A3145" w:rsidRDefault="00252D83" w:rsidP="00BC6632">
      <w:pPr>
        <w:rPr>
          <w:rFonts w:ascii="Cambria" w:hAnsi="Cambria" w:cstheme="minorHAnsi"/>
          <w:sz w:val="22"/>
          <w:szCs w:val="22"/>
        </w:rPr>
      </w:pPr>
      <w:r w:rsidRPr="000A3145">
        <w:rPr>
          <w:rFonts w:ascii="Cambria" w:hAnsi="Cambria" w:cstheme="minorHAnsi"/>
          <w:sz w:val="22"/>
          <w:szCs w:val="22"/>
        </w:rPr>
        <w:t xml:space="preserve">A satisfactory score is dictated by the comprehensive exam used and will be identified prior to the beginning of the semester in which the exam takes place. Each graduating student (who is not already a licensed RN) must also complete an approved NCLEX Review course in preparation for the NCLEX licensure examination as part of the program </w:t>
      </w:r>
      <w:r w:rsidR="00FE72D6" w:rsidRPr="000A3145">
        <w:rPr>
          <w:rFonts w:ascii="Cambria" w:hAnsi="Cambria" w:cstheme="minorHAnsi"/>
          <w:sz w:val="22"/>
          <w:szCs w:val="22"/>
        </w:rPr>
        <w:t>requirements. Students</w:t>
      </w:r>
      <w:r w:rsidRPr="000A3145">
        <w:rPr>
          <w:rFonts w:ascii="Cambria" w:hAnsi="Cambria" w:cstheme="minorHAnsi"/>
          <w:sz w:val="22"/>
          <w:szCs w:val="22"/>
        </w:rPr>
        <w:t xml:space="preserve"> who achieve a score of 900 or better on the first HESI Comprehensive Exit Exam are exempt from the required NCLEX Review course although they may elect to participate in this review. The responsibility for the cost for the NCLEX Review course is that of the individual student. All program requirements must be met before a student can be certified as completing their degree requirements with the State of Michigan Licensing Board.</w:t>
      </w:r>
    </w:p>
    <w:p w14:paraId="018636A0" w14:textId="50743F40" w:rsidR="00B66848" w:rsidRPr="000A3145" w:rsidRDefault="00B66848">
      <w:pPr>
        <w:rPr>
          <w:rFonts w:ascii="Cambria" w:hAnsi="Cambria" w:cstheme="minorHAnsi"/>
          <w:sz w:val="22"/>
          <w:szCs w:val="22"/>
        </w:rPr>
      </w:pPr>
      <w:r w:rsidRPr="000A3145">
        <w:rPr>
          <w:rFonts w:ascii="Cambria" w:hAnsi="Cambria" w:cstheme="minorHAnsi"/>
          <w:sz w:val="22"/>
          <w:szCs w:val="22"/>
        </w:rPr>
        <w:br w:type="page"/>
      </w:r>
    </w:p>
    <w:p w14:paraId="16AB4C60" w14:textId="45873C63" w:rsidR="00B66848" w:rsidRPr="000A3145" w:rsidRDefault="00B66848" w:rsidP="00BC6632">
      <w:pPr>
        <w:rPr>
          <w:rFonts w:ascii="Cambria" w:hAnsi="Cambria" w:cstheme="minorHAnsi"/>
          <w:sz w:val="22"/>
          <w:szCs w:val="22"/>
        </w:rPr>
      </w:pPr>
      <w:r w:rsidRPr="000A3145">
        <w:rPr>
          <w:rFonts w:ascii="Cambria" w:hAnsi="Cambria" w:cstheme="minorHAnsi"/>
          <w:b/>
          <w:noProof/>
          <w:sz w:val="22"/>
          <w:szCs w:val="22"/>
        </w:rPr>
        <w:lastRenderedPageBreak/>
        <mc:AlternateContent>
          <mc:Choice Requires="wpg">
            <w:drawing>
              <wp:anchor distT="0" distB="0" distL="114300" distR="114300" simplePos="0" relativeHeight="251696640" behindDoc="0" locked="0" layoutInCell="1" allowOverlap="1" wp14:anchorId="1D714B6D" wp14:editId="6B316814">
                <wp:simplePos x="0" y="0"/>
                <wp:positionH relativeFrom="margin">
                  <wp:align>center</wp:align>
                </wp:positionH>
                <wp:positionV relativeFrom="paragraph">
                  <wp:posOffset>-201295</wp:posOffset>
                </wp:positionV>
                <wp:extent cx="7324344" cy="612648"/>
                <wp:effectExtent l="0" t="0" r="3810" b="0"/>
                <wp:wrapNone/>
                <wp:docPr id="10" name="Group 10"/>
                <wp:cNvGraphicFramePr/>
                <a:graphic xmlns:a="http://schemas.openxmlformats.org/drawingml/2006/main">
                  <a:graphicData uri="http://schemas.microsoft.com/office/word/2010/wordprocessingGroup">
                    <wpg:wgp>
                      <wpg:cNvGrpSpPr/>
                      <wpg:grpSpPr>
                        <a:xfrm>
                          <a:off x="0" y="0"/>
                          <a:ext cx="7324344" cy="612648"/>
                          <a:chOff x="0" y="0"/>
                          <a:chExt cx="7319963" cy="612140"/>
                        </a:xfrm>
                      </wpg:grpSpPr>
                      <wps:wsp>
                        <wps:cNvPr id="16" name="Rectangle 16"/>
                        <wps:cNvSpPr/>
                        <wps:spPr>
                          <a:xfrm>
                            <a:off x="4763" y="0"/>
                            <a:ext cx="7315200" cy="612140"/>
                          </a:xfrm>
                          <a:prstGeom prst="rect">
                            <a:avLst/>
                          </a:prstGeom>
                          <a:solidFill>
                            <a:srgbClr val="0C544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Text Box 2"/>
                        <wps:cNvSpPr txBox="1">
                          <a:spLocks noChangeArrowheads="1"/>
                        </wps:cNvSpPr>
                        <wps:spPr bwMode="auto">
                          <a:xfrm>
                            <a:off x="9525" y="137313"/>
                            <a:ext cx="7294323" cy="334367"/>
                          </a:xfrm>
                          <a:prstGeom prst="rect">
                            <a:avLst/>
                          </a:prstGeom>
                          <a:noFill/>
                          <a:ln w="9525">
                            <a:noFill/>
                            <a:miter lim="800000"/>
                            <a:headEnd/>
                            <a:tailEnd/>
                          </a:ln>
                        </wps:spPr>
                        <wps:txbx>
                          <w:txbxContent>
                            <w:p w14:paraId="2BC6F137" w14:textId="76C545A4" w:rsidR="003403E7" w:rsidRPr="00AC1064" w:rsidRDefault="003403E7" w:rsidP="00B66848">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CURRICULAR DESIGNS</w:t>
                              </w:r>
                            </w:p>
                          </w:txbxContent>
                        </wps:txbx>
                        <wps:bodyPr rot="0" vert="horz" wrap="square" lIns="91440" tIns="45720" rIns="91440" bIns="45720" anchor="t" anchorCtr="0">
                          <a:spAutoFit/>
                        </wps:bodyPr>
                      </wps:wsp>
                      <wps:wsp>
                        <wps:cNvPr id="19" name="Rectangle 19"/>
                        <wps:cNvSpPr/>
                        <wps:spPr>
                          <a:xfrm>
                            <a:off x="0" y="0"/>
                            <a:ext cx="256233" cy="612140"/>
                          </a:xfrm>
                          <a:prstGeom prst="rect">
                            <a:avLst/>
                          </a:prstGeom>
                          <a:solidFill>
                            <a:srgbClr val="FFD96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7" name="Group 27"/>
                        <wpg:cNvGrpSpPr/>
                        <wpg:grpSpPr>
                          <a:xfrm>
                            <a:off x="6724650" y="104775"/>
                            <a:ext cx="523240" cy="409492"/>
                            <a:chOff x="0" y="0"/>
                            <a:chExt cx="584200" cy="457200"/>
                          </a:xfrm>
                        </wpg:grpSpPr>
                        <wps:wsp>
                          <wps:cNvPr id="29" name="Freeform 29"/>
                          <wps:cNvSpPr/>
                          <wps:spPr>
                            <a:xfrm>
                              <a:off x="98191" y="70574"/>
                              <a:ext cx="371283" cy="260819"/>
                            </a:xfrm>
                            <a:custGeom>
                              <a:avLst/>
                              <a:gdLst>
                                <a:gd name="connsiteX0" fmla="*/ 0 w 371283"/>
                                <a:gd name="connsiteY0" fmla="*/ 18410 h 260819"/>
                                <a:gd name="connsiteX1" fmla="*/ 0 w 371283"/>
                                <a:gd name="connsiteY1" fmla="*/ 18410 h 260819"/>
                                <a:gd name="connsiteX2" fmla="*/ 116601 w 371283"/>
                                <a:gd name="connsiteY2" fmla="*/ 15342 h 260819"/>
                                <a:gd name="connsiteX3" fmla="*/ 128875 w 371283"/>
                                <a:gd name="connsiteY3" fmla="*/ 12274 h 260819"/>
                                <a:gd name="connsiteX4" fmla="*/ 150354 w 371283"/>
                                <a:gd name="connsiteY4" fmla="*/ 9205 h 260819"/>
                                <a:gd name="connsiteX5" fmla="*/ 159559 w 371283"/>
                                <a:gd name="connsiteY5" fmla="*/ 6137 h 260819"/>
                                <a:gd name="connsiteX6" fmla="*/ 171833 w 371283"/>
                                <a:gd name="connsiteY6" fmla="*/ 0 h 260819"/>
                                <a:gd name="connsiteX7" fmla="*/ 245476 w 371283"/>
                                <a:gd name="connsiteY7" fmla="*/ 3068 h 260819"/>
                                <a:gd name="connsiteX8" fmla="*/ 260819 w 371283"/>
                                <a:gd name="connsiteY8" fmla="*/ 6137 h 260819"/>
                                <a:gd name="connsiteX9" fmla="*/ 270024 w 371283"/>
                                <a:gd name="connsiteY9" fmla="*/ 9205 h 260819"/>
                                <a:gd name="connsiteX10" fmla="*/ 282298 w 371283"/>
                                <a:gd name="connsiteY10" fmla="*/ 12274 h 260819"/>
                                <a:gd name="connsiteX11" fmla="*/ 309914 w 371283"/>
                                <a:gd name="connsiteY11" fmla="*/ 18410 h 260819"/>
                                <a:gd name="connsiteX12" fmla="*/ 319119 w 371283"/>
                                <a:gd name="connsiteY12" fmla="*/ 21479 h 260819"/>
                                <a:gd name="connsiteX13" fmla="*/ 346735 w 371283"/>
                                <a:gd name="connsiteY13" fmla="*/ 33753 h 260819"/>
                                <a:gd name="connsiteX14" fmla="*/ 355941 w 371283"/>
                                <a:gd name="connsiteY14" fmla="*/ 36821 h 260819"/>
                                <a:gd name="connsiteX15" fmla="*/ 365146 w 371283"/>
                                <a:gd name="connsiteY15" fmla="*/ 46027 h 260819"/>
                                <a:gd name="connsiteX16" fmla="*/ 371283 w 371283"/>
                                <a:gd name="connsiteY16" fmla="*/ 64437 h 260819"/>
                                <a:gd name="connsiteX17" fmla="*/ 368214 w 371283"/>
                                <a:gd name="connsiteY17" fmla="*/ 107396 h 260819"/>
                                <a:gd name="connsiteX18" fmla="*/ 355941 w 371283"/>
                                <a:gd name="connsiteY18" fmla="*/ 135012 h 260819"/>
                                <a:gd name="connsiteX19" fmla="*/ 352872 w 371283"/>
                                <a:gd name="connsiteY19" fmla="*/ 144217 h 260819"/>
                                <a:gd name="connsiteX20" fmla="*/ 337530 w 371283"/>
                                <a:gd name="connsiteY20" fmla="*/ 162628 h 260819"/>
                                <a:gd name="connsiteX21" fmla="*/ 331393 w 371283"/>
                                <a:gd name="connsiteY21" fmla="*/ 171833 h 260819"/>
                                <a:gd name="connsiteX22" fmla="*/ 319119 w 371283"/>
                                <a:gd name="connsiteY22" fmla="*/ 190244 h 260819"/>
                                <a:gd name="connsiteX23" fmla="*/ 312982 w 371283"/>
                                <a:gd name="connsiteY23" fmla="*/ 199449 h 260819"/>
                                <a:gd name="connsiteX24" fmla="*/ 300708 w 371283"/>
                                <a:gd name="connsiteY24" fmla="*/ 205586 h 260819"/>
                                <a:gd name="connsiteX25" fmla="*/ 288435 w 371283"/>
                                <a:gd name="connsiteY25" fmla="*/ 214792 h 260819"/>
                                <a:gd name="connsiteX26" fmla="*/ 279229 w 371283"/>
                                <a:gd name="connsiteY26" fmla="*/ 220929 h 260819"/>
                                <a:gd name="connsiteX27" fmla="*/ 273092 w 371283"/>
                                <a:gd name="connsiteY27" fmla="*/ 230134 h 260819"/>
                                <a:gd name="connsiteX28" fmla="*/ 245476 w 371283"/>
                                <a:gd name="connsiteY28" fmla="*/ 245476 h 260819"/>
                                <a:gd name="connsiteX29" fmla="*/ 236271 w 371283"/>
                                <a:gd name="connsiteY29" fmla="*/ 251613 h 260819"/>
                                <a:gd name="connsiteX30" fmla="*/ 199449 w 371283"/>
                                <a:gd name="connsiteY30" fmla="*/ 260819 h 260819"/>
                                <a:gd name="connsiteX31" fmla="*/ 113533 w 371283"/>
                                <a:gd name="connsiteY31" fmla="*/ 257750 h 260819"/>
                                <a:gd name="connsiteX32" fmla="*/ 104327 w 371283"/>
                                <a:gd name="connsiteY32" fmla="*/ 254682 h 260819"/>
                                <a:gd name="connsiteX33" fmla="*/ 95122 w 371283"/>
                                <a:gd name="connsiteY33" fmla="*/ 248545 h 260819"/>
                                <a:gd name="connsiteX34" fmla="*/ 88985 w 371283"/>
                                <a:gd name="connsiteY34" fmla="*/ 236271 h 260819"/>
                                <a:gd name="connsiteX35" fmla="*/ 79780 w 371283"/>
                                <a:gd name="connsiteY35" fmla="*/ 230134 h 260819"/>
                                <a:gd name="connsiteX36" fmla="*/ 64437 w 371283"/>
                                <a:gd name="connsiteY36" fmla="*/ 211723 h 260819"/>
                                <a:gd name="connsiteX37" fmla="*/ 52163 w 371283"/>
                                <a:gd name="connsiteY37" fmla="*/ 184107 h 260819"/>
                                <a:gd name="connsiteX38" fmla="*/ 49095 w 371283"/>
                                <a:gd name="connsiteY38" fmla="*/ 174902 h 260819"/>
                                <a:gd name="connsiteX39" fmla="*/ 46027 w 371283"/>
                                <a:gd name="connsiteY39" fmla="*/ 162628 h 260819"/>
                                <a:gd name="connsiteX40" fmla="*/ 39890 w 371283"/>
                                <a:gd name="connsiteY40" fmla="*/ 150354 h 260819"/>
                                <a:gd name="connsiteX41" fmla="*/ 33753 w 371283"/>
                                <a:gd name="connsiteY41" fmla="*/ 125806 h 260819"/>
                                <a:gd name="connsiteX42" fmla="*/ 27616 w 371283"/>
                                <a:gd name="connsiteY42" fmla="*/ 107396 h 260819"/>
                                <a:gd name="connsiteX43" fmla="*/ 24547 w 371283"/>
                                <a:gd name="connsiteY43" fmla="*/ 98190 h 260819"/>
                                <a:gd name="connsiteX44" fmla="*/ 21479 w 371283"/>
                                <a:gd name="connsiteY44" fmla="*/ 76711 h 260819"/>
                                <a:gd name="connsiteX45" fmla="*/ 15342 w 371283"/>
                                <a:gd name="connsiteY45" fmla="*/ 58300 h 260819"/>
                                <a:gd name="connsiteX46" fmla="*/ 0 w 371283"/>
                                <a:gd name="connsiteY46" fmla="*/ 18410 h 2608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Lst>
                              <a:rect l="l" t="t" r="r" b="b"/>
                              <a:pathLst>
                                <a:path w="371283" h="260819">
                                  <a:moveTo>
                                    <a:pt x="0" y="18410"/>
                                  </a:moveTo>
                                  <a:lnTo>
                                    <a:pt x="0" y="18410"/>
                                  </a:lnTo>
                                  <a:cubicBezTo>
                                    <a:pt x="38867" y="17387"/>
                                    <a:pt x="77765" y="17191"/>
                                    <a:pt x="116601" y="15342"/>
                                  </a:cubicBezTo>
                                  <a:cubicBezTo>
                                    <a:pt x="120813" y="15141"/>
                                    <a:pt x="124726" y="13028"/>
                                    <a:pt x="128875" y="12274"/>
                                  </a:cubicBezTo>
                                  <a:cubicBezTo>
                                    <a:pt x="135991" y="10980"/>
                                    <a:pt x="143194" y="10228"/>
                                    <a:pt x="150354" y="9205"/>
                                  </a:cubicBezTo>
                                  <a:cubicBezTo>
                                    <a:pt x="153422" y="8182"/>
                                    <a:pt x="156586" y="7411"/>
                                    <a:pt x="159559" y="6137"/>
                                  </a:cubicBezTo>
                                  <a:cubicBezTo>
                                    <a:pt x="163763" y="4335"/>
                                    <a:pt x="167262" y="163"/>
                                    <a:pt x="171833" y="0"/>
                                  </a:cubicBezTo>
                                  <a:lnTo>
                                    <a:pt x="245476" y="3068"/>
                                  </a:lnTo>
                                  <a:cubicBezTo>
                                    <a:pt x="250590" y="4091"/>
                                    <a:pt x="255759" y="4872"/>
                                    <a:pt x="260819" y="6137"/>
                                  </a:cubicBezTo>
                                  <a:cubicBezTo>
                                    <a:pt x="263957" y="6921"/>
                                    <a:pt x="266914" y="8316"/>
                                    <a:pt x="270024" y="9205"/>
                                  </a:cubicBezTo>
                                  <a:cubicBezTo>
                                    <a:pt x="274079" y="10364"/>
                                    <a:pt x="278181" y="11359"/>
                                    <a:pt x="282298" y="12274"/>
                                  </a:cubicBezTo>
                                  <a:cubicBezTo>
                                    <a:pt x="296528" y="15436"/>
                                    <a:pt x="296823" y="14670"/>
                                    <a:pt x="309914" y="18410"/>
                                  </a:cubicBezTo>
                                  <a:cubicBezTo>
                                    <a:pt x="313024" y="19299"/>
                                    <a:pt x="316226" y="20032"/>
                                    <a:pt x="319119" y="21479"/>
                                  </a:cubicBezTo>
                                  <a:cubicBezTo>
                                    <a:pt x="348284" y="36063"/>
                                    <a:pt x="299259" y="17928"/>
                                    <a:pt x="346735" y="33753"/>
                                  </a:cubicBezTo>
                                  <a:lnTo>
                                    <a:pt x="355941" y="36821"/>
                                  </a:lnTo>
                                  <a:cubicBezTo>
                                    <a:pt x="359009" y="39890"/>
                                    <a:pt x="363039" y="42234"/>
                                    <a:pt x="365146" y="46027"/>
                                  </a:cubicBezTo>
                                  <a:cubicBezTo>
                                    <a:pt x="368287" y="51682"/>
                                    <a:pt x="371283" y="64437"/>
                                    <a:pt x="371283" y="64437"/>
                                  </a:cubicBezTo>
                                  <a:cubicBezTo>
                                    <a:pt x="370260" y="78757"/>
                                    <a:pt x="370344" y="93199"/>
                                    <a:pt x="368214" y="107396"/>
                                  </a:cubicBezTo>
                                  <a:cubicBezTo>
                                    <a:pt x="364822" y="130010"/>
                                    <a:pt x="363437" y="120022"/>
                                    <a:pt x="355941" y="135012"/>
                                  </a:cubicBezTo>
                                  <a:cubicBezTo>
                                    <a:pt x="354494" y="137905"/>
                                    <a:pt x="354319" y="141324"/>
                                    <a:pt x="352872" y="144217"/>
                                  </a:cubicBezTo>
                                  <a:cubicBezTo>
                                    <a:pt x="347157" y="155647"/>
                                    <a:pt x="346015" y="152446"/>
                                    <a:pt x="337530" y="162628"/>
                                  </a:cubicBezTo>
                                  <a:cubicBezTo>
                                    <a:pt x="335169" y="165461"/>
                                    <a:pt x="333439" y="168765"/>
                                    <a:pt x="331393" y="171833"/>
                                  </a:cubicBezTo>
                                  <a:cubicBezTo>
                                    <a:pt x="326001" y="188011"/>
                                    <a:pt x="331889" y="174922"/>
                                    <a:pt x="319119" y="190244"/>
                                  </a:cubicBezTo>
                                  <a:cubicBezTo>
                                    <a:pt x="316758" y="193077"/>
                                    <a:pt x="315815" y="197088"/>
                                    <a:pt x="312982" y="199449"/>
                                  </a:cubicBezTo>
                                  <a:cubicBezTo>
                                    <a:pt x="309468" y="202377"/>
                                    <a:pt x="304587" y="203162"/>
                                    <a:pt x="300708" y="205586"/>
                                  </a:cubicBezTo>
                                  <a:cubicBezTo>
                                    <a:pt x="296371" y="208297"/>
                                    <a:pt x="292596" y="211819"/>
                                    <a:pt x="288435" y="214792"/>
                                  </a:cubicBezTo>
                                  <a:cubicBezTo>
                                    <a:pt x="285434" y="216936"/>
                                    <a:pt x="282298" y="218883"/>
                                    <a:pt x="279229" y="220929"/>
                                  </a:cubicBezTo>
                                  <a:cubicBezTo>
                                    <a:pt x="277183" y="223997"/>
                                    <a:pt x="275867" y="227706"/>
                                    <a:pt x="273092" y="230134"/>
                                  </a:cubicBezTo>
                                  <a:cubicBezTo>
                                    <a:pt x="260104" y="241498"/>
                                    <a:pt x="258121" y="241262"/>
                                    <a:pt x="245476" y="245476"/>
                                  </a:cubicBezTo>
                                  <a:cubicBezTo>
                                    <a:pt x="242408" y="247522"/>
                                    <a:pt x="239641" y="250115"/>
                                    <a:pt x="236271" y="251613"/>
                                  </a:cubicBezTo>
                                  <a:cubicBezTo>
                                    <a:pt x="221684" y="258096"/>
                                    <a:pt x="214886" y="258246"/>
                                    <a:pt x="199449" y="260819"/>
                                  </a:cubicBezTo>
                                  <a:cubicBezTo>
                                    <a:pt x="170810" y="259796"/>
                                    <a:pt x="142130" y="259595"/>
                                    <a:pt x="113533" y="257750"/>
                                  </a:cubicBezTo>
                                  <a:cubicBezTo>
                                    <a:pt x="110305" y="257542"/>
                                    <a:pt x="107220" y="256128"/>
                                    <a:pt x="104327" y="254682"/>
                                  </a:cubicBezTo>
                                  <a:cubicBezTo>
                                    <a:pt x="101029" y="253033"/>
                                    <a:pt x="98190" y="250591"/>
                                    <a:pt x="95122" y="248545"/>
                                  </a:cubicBezTo>
                                  <a:cubicBezTo>
                                    <a:pt x="93076" y="244454"/>
                                    <a:pt x="91913" y="239785"/>
                                    <a:pt x="88985" y="236271"/>
                                  </a:cubicBezTo>
                                  <a:cubicBezTo>
                                    <a:pt x="86624" y="233438"/>
                                    <a:pt x="82613" y="232495"/>
                                    <a:pt x="79780" y="230134"/>
                                  </a:cubicBezTo>
                                  <a:cubicBezTo>
                                    <a:pt x="70918" y="222749"/>
                                    <a:pt x="70473" y="220777"/>
                                    <a:pt x="64437" y="211723"/>
                                  </a:cubicBezTo>
                                  <a:cubicBezTo>
                                    <a:pt x="57134" y="189814"/>
                                    <a:pt x="61888" y="198695"/>
                                    <a:pt x="52163" y="184107"/>
                                  </a:cubicBezTo>
                                  <a:cubicBezTo>
                                    <a:pt x="51140" y="181039"/>
                                    <a:pt x="49983" y="178012"/>
                                    <a:pt x="49095" y="174902"/>
                                  </a:cubicBezTo>
                                  <a:cubicBezTo>
                                    <a:pt x="47937" y="170847"/>
                                    <a:pt x="47508" y="166577"/>
                                    <a:pt x="46027" y="162628"/>
                                  </a:cubicBezTo>
                                  <a:cubicBezTo>
                                    <a:pt x="44421" y="158345"/>
                                    <a:pt x="41337" y="154694"/>
                                    <a:pt x="39890" y="150354"/>
                                  </a:cubicBezTo>
                                  <a:cubicBezTo>
                                    <a:pt x="37223" y="142352"/>
                                    <a:pt x="36420" y="133808"/>
                                    <a:pt x="33753" y="125806"/>
                                  </a:cubicBezTo>
                                  <a:lnTo>
                                    <a:pt x="27616" y="107396"/>
                                  </a:lnTo>
                                  <a:lnTo>
                                    <a:pt x="24547" y="98190"/>
                                  </a:lnTo>
                                  <a:cubicBezTo>
                                    <a:pt x="23524" y="91030"/>
                                    <a:pt x="23105" y="83758"/>
                                    <a:pt x="21479" y="76711"/>
                                  </a:cubicBezTo>
                                  <a:cubicBezTo>
                                    <a:pt x="20024" y="70408"/>
                                    <a:pt x="15342" y="58300"/>
                                    <a:pt x="15342" y="58300"/>
                                  </a:cubicBezTo>
                                  <a:cubicBezTo>
                                    <a:pt x="11996" y="21491"/>
                                    <a:pt x="2557" y="25058"/>
                                    <a:pt x="0" y="18410"/>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2" name="Picture 202" descr="C:\Users\ge9656\AppData\Local\Microsoft\Windows\INetCache\Content.Word\con_stacked_color.jpg"/>
                            <pic:cNvPicPr>
                              <a:picLocks noChangeAspect="1"/>
                            </pic:cNvPicPr>
                          </pic:nvPicPr>
                          <pic:blipFill rotWithShape="1">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rcRect l="29239" r="30063" b="52720"/>
                            <a:stretch/>
                          </pic:blipFill>
                          <pic:spPr bwMode="auto">
                            <a:xfrm>
                              <a:off x="0" y="0"/>
                              <a:ext cx="584200" cy="457200"/>
                            </a:xfrm>
                            <a:prstGeom prst="rect">
                              <a:avLst/>
                            </a:prstGeom>
                            <a:noFill/>
                            <a:ln>
                              <a:noFill/>
                            </a:ln>
                            <a:extLst>
                              <a:ext uri="{53640926-AAD7-44D8-BBD7-CCE9431645EC}">
                                <a14:shadowObscured xmlns:a14="http://schemas.microsoft.com/office/drawing/2010/main"/>
                              </a:ext>
                            </a:extLst>
                          </pic:spPr>
                        </pic:pic>
                      </wpg:grpSp>
                    </wpg:wgp>
                  </a:graphicData>
                </a:graphic>
                <wp14:sizeRelH relativeFrom="margin">
                  <wp14:pctWidth>0</wp14:pctWidth>
                </wp14:sizeRelH>
                <wp14:sizeRelV relativeFrom="margin">
                  <wp14:pctHeight>0</wp14:pctHeight>
                </wp14:sizeRelV>
              </wp:anchor>
            </w:drawing>
          </mc:Choice>
          <mc:Fallback>
            <w:pict>
              <v:group w14:anchorId="1D714B6D" id="Group 10" o:spid="_x0000_s1054" style="position:absolute;margin-left:0;margin-top:-15.85pt;width:576.7pt;height:48.25pt;z-index:251696640;mso-position-horizontal:center;mso-position-horizontal-relative:margin;mso-width-relative:margin;mso-height-relative:margin" coordsize="73199,61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">
                <v:rect id="Rectangle 16" o:spid="_x0000_s1055" style="position:absolute;left:47;width:7315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" fillcolor="#0c544a" stroked="f" strokeweight="2pt"/>
                <v:shape id="Text Box 2" o:spid="_x0000_s1056" type="#_x0000_t202" style="position:absolute;left:95;top:1373;width:72943;height:3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" filled="f" stroked="f">
                  <v:textbox style="mso-fit-shape-to-text:t">
                    <w:txbxContent>
                      <w:p w14:paraId="2BC6F137" w14:textId="76C545A4" w:rsidR="003403E7" w:rsidRPr="00AC1064" w:rsidRDefault="003403E7" w:rsidP="00B66848">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CURRICULAR DESIGNS</w:t>
                        </w:r>
                      </w:p>
                    </w:txbxContent>
                  </v:textbox>
                </v:shape>
                <v:rect id="Rectangle 19" o:spid="_x0000_s1057" style="position:absolute;width:256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" fillcolor="#ffd969" stroked="f" strokeweight="2pt"/>
                <v:group id="Group 27" o:spid="_x0000_s1058" style="position:absolute;left:67246;top:1047;width:5232;height:4095" coordsize="5842,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Freeform 29" o:spid="_x0000_s1059" style="position:absolute;left:981;top:705;width:3713;height:2608;visibility:visible;mso-wrap-style:square;v-text-anchor:middle" coordsize="371283,260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" path="m,18410r,c38867,17387,77765,17191,116601,15342v4212,-201,8125,-2314,12274,-3068c135991,10980,143194,10228,150354,9205v3068,-1023,6232,-1794,9205,-3068c163763,4335,167262,163,171833,r73643,3068c250590,4091,255759,4872,260819,6137v3138,784,6095,2179,9205,3068c274079,10364,278181,11359,282298,12274v14230,3162,14525,2396,27616,6136c313024,19299,316226,20032,319119,21479v29165,14584,-19860,-3551,27616,12274l355941,36821v3068,3069,7098,5413,9205,9206c368287,51682,371283,64437,371283,64437v-1023,14320,-939,28762,-3069,42959c364822,130010,363437,120022,355941,135012v-1447,2893,-1622,6312,-3069,9205c347157,155647,346015,152446,337530,162628v-2361,2833,-4091,6137,-6137,9205c326001,188011,331889,174922,319119,190244v-2361,2833,-3304,6844,-6137,9205c309468,202377,304587,203162,300708,205586v-4337,2711,-8112,6233,-12273,9206c285434,216936,282298,218883,279229,220929v-2046,3068,-3362,6777,-6137,9205c260104,241498,258121,241262,245476,245476v-3068,2046,-5835,4639,-9205,6137c221684,258096,214886,258246,199449,260819v-28639,-1023,-57319,-1224,-85916,-3069c110305,257542,107220,256128,104327,254682v-3298,-1649,-6137,-4091,-9205,-6137c93076,244454,91913,239785,88985,236271v-2361,-2833,-6372,-3776,-9205,-6137c70918,222749,70473,220777,64437,211723,57134,189814,61888,198695,52163,184107v-1023,-3068,-2180,-6095,-3068,-9205c47937,170847,47508,166577,46027,162628v-1606,-4283,-4690,-7934,-6137,-12274c37223,142352,36420,133808,33753,125806l27616,107396,24547,98190c23524,91030,23105,83758,21479,76711,20024,70408,15342,58300,15342,58300,11996,21491,2557,25058,,18410xe" fillcolor="white [3212]" stroked="f" strokeweight="2pt">
                    <v:path arrowok="t" o:connecttype="custom" o:connectlocs="0,18410;0,18410;116601,15342;128875,12274;150354,9205;159559,6137;171833,0;245476,3068;260819,6137;270024,9205;282298,12274;309914,18410;319119,21479;346735,33753;355941,36821;365146,46027;371283,64437;368214,107396;355941,135012;352872,144217;337530,162628;331393,171833;319119,190244;312982,199449;300708,205586;288435,214792;279229,220929;273092,230134;245476,245476;236271,251613;199449,260819;113533,257750;104327,254682;95122,248545;88985,236271;79780,230134;64437,211723;52163,184107;49095,174902;46027,162628;39890,150354;33753,125806;27616,107396;24547,98190;21479,76711;15342,58300;0,18410" o:connectangles="0,0,0,0,0,0,0,0,0,0,0,0,0,0,0,0,0,0,0,0,0,0,0,0,0,0,0,0,0,0,0,0,0,0,0,0,0,0,0,0,0,0,0,0,0,0,0"/>
                  </v:shape>
                  <v:shape id="Picture 202" o:spid="_x0000_s1060" type="#_x0000_t75" style="position:absolute;width:584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">
                    <v:imagedata r:id="rId14" o:title="con_stacked_color" cropbottom="34551f" cropleft="19162f" cropright="19702f" chromakey="white"/>
                  </v:shape>
                </v:group>
                <w10:wrap anchorx="margin"/>
              </v:group>
            </w:pict>
          </mc:Fallback>
        </mc:AlternateContent>
      </w:r>
    </w:p>
    <w:p w14:paraId="2FEFF6C0" w14:textId="0D23FC68" w:rsidR="00B66848" w:rsidRPr="000A3145" w:rsidRDefault="00B66848" w:rsidP="00BC6632">
      <w:pPr>
        <w:rPr>
          <w:rFonts w:ascii="Cambria" w:hAnsi="Cambria" w:cstheme="minorHAnsi"/>
          <w:sz w:val="22"/>
          <w:szCs w:val="22"/>
        </w:rPr>
      </w:pPr>
    </w:p>
    <w:p w14:paraId="36BA567A" w14:textId="545475AE" w:rsidR="00B66848" w:rsidRPr="000A3145" w:rsidRDefault="00B66848" w:rsidP="00BC6632">
      <w:pPr>
        <w:rPr>
          <w:rFonts w:ascii="Cambria" w:hAnsi="Cambria" w:cstheme="minorHAnsi"/>
          <w:sz w:val="22"/>
          <w:szCs w:val="22"/>
        </w:rPr>
      </w:pPr>
    </w:p>
    <w:p w14:paraId="47336582" w14:textId="77777777" w:rsidR="00B66848" w:rsidRPr="000A3145" w:rsidRDefault="00B66848" w:rsidP="00BC6632">
      <w:pPr>
        <w:rPr>
          <w:rFonts w:ascii="Cambria" w:hAnsi="Cambria" w:cstheme="minorHAnsi"/>
          <w:sz w:val="22"/>
          <w:szCs w:val="22"/>
        </w:rPr>
      </w:pPr>
    </w:p>
    <w:p w14:paraId="414915A7" w14:textId="77777777" w:rsidR="00CB10AC" w:rsidRPr="000A3145" w:rsidRDefault="00CB10AC" w:rsidP="00BC6632">
      <w:pPr>
        <w:rPr>
          <w:rFonts w:ascii="Cambria" w:hAnsi="Cambria" w:cstheme="minorHAnsi"/>
          <w:caps/>
          <w:color w:val="0C544A"/>
          <w:sz w:val="22"/>
          <w:szCs w:val="22"/>
        </w:rPr>
      </w:pPr>
    </w:p>
    <w:p w14:paraId="18FFB692" w14:textId="424C2F16" w:rsidR="00361D59" w:rsidRPr="000A3145" w:rsidRDefault="00DD7286" w:rsidP="00BC6632">
      <w:pPr>
        <w:rPr>
          <w:rFonts w:ascii="Cambria" w:hAnsi="Cambria" w:cstheme="minorHAnsi"/>
          <w:caps/>
          <w:color w:val="0C544A"/>
          <w:sz w:val="22"/>
          <w:szCs w:val="22"/>
        </w:rPr>
      </w:pPr>
      <w:r>
        <w:rPr>
          <w:rFonts w:ascii="Cambria" w:hAnsi="Cambria" w:cstheme="minorHAnsi"/>
          <w:caps/>
          <w:color w:val="0C544A"/>
          <w:sz w:val="22"/>
          <w:szCs w:val="22"/>
        </w:rPr>
        <w:t>BSN</w:t>
      </w:r>
      <w:r w:rsidR="00596A13" w:rsidRPr="000A3145">
        <w:rPr>
          <w:rFonts w:ascii="Cambria" w:hAnsi="Cambria" w:cstheme="minorHAnsi"/>
          <w:caps/>
          <w:color w:val="0C544A"/>
          <w:sz w:val="22"/>
          <w:szCs w:val="22"/>
        </w:rPr>
        <w:t xml:space="preserve"> Direct admit</w:t>
      </w:r>
      <w:r w:rsidR="00361D59" w:rsidRPr="000A3145">
        <w:rPr>
          <w:rFonts w:ascii="Cambria" w:hAnsi="Cambria" w:cstheme="minorHAnsi"/>
          <w:caps/>
          <w:color w:val="0C544A"/>
          <w:sz w:val="22"/>
          <w:szCs w:val="22"/>
        </w:rPr>
        <w:t xml:space="preserve"> for Freshmen Pathway</w:t>
      </w:r>
    </w:p>
    <w:p w14:paraId="253398B4" w14:textId="77777777" w:rsidR="00B66848" w:rsidRPr="000A3145" w:rsidRDefault="00B66848" w:rsidP="00BC6632">
      <w:pPr>
        <w:rPr>
          <w:rFonts w:ascii="Cambria" w:hAnsi="Cambria" w:cstheme="minorHAnsi"/>
          <w:sz w:val="22"/>
          <w:szCs w:val="22"/>
        </w:rPr>
      </w:pPr>
    </w:p>
    <w:p w14:paraId="00061989" w14:textId="10D8AFFC" w:rsidR="00E57322" w:rsidRPr="000A3145" w:rsidRDefault="00361D59" w:rsidP="00BC6632">
      <w:pPr>
        <w:rPr>
          <w:rFonts w:ascii="Cambria" w:hAnsi="Cambria" w:cstheme="minorHAnsi"/>
          <w:sz w:val="22"/>
          <w:szCs w:val="22"/>
        </w:rPr>
      </w:pPr>
      <w:r w:rsidRPr="000A3145">
        <w:rPr>
          <w:rFonts w:ascii="Cambria" w:hAnsi="Cambria" w:cstheme="minorHAnsi"/>
          <w:sz w:val="22"/>
          <w:szCs w:val="22"/>
        </w:rPr>
        <w:t xml:space="preserve">The following curriculum outlines the requirements for the Bachelor of Science in Nursing – </w:t>
      </w:r>
      <w:r w:rsidR="00596A13" w:rsidRPr="000A3145">
        <w:rPr>
          <w:rFonts w:ascii="Cambria" w:hAnsi="Cambria" w:cstheme="minorHAnsi"/>
          <w:sz w:val="22"/>
          <w:szCs w:val="22"/>
        </w:rPr>
        <w:t xml:space="preserve">Direct Admit for </w:t>
      </w:r>
      <w:r w:rsidRPr="000A3145">
        <w:rPr>
          <w:rFonts w:ascii="Cambria" w:hAnsi="Cambria" w:cstheme="minorHAnsi"/>
          <w:sz w:val="22"/>
          <w:szCs w:val="22"/>
        </w:rPr>
        <w:t>Freshmen pathway. Students must achieve a “</w:t>
      </w:r>
      <w:r w:rsidR="00696250" w:rsidRPr="000A3145">
        <w:rPr>
          <w:rFonts w:ascii="Cambria" w:hAnsi="Cambria" w:cstheme="minorHAnsi"/>
          <w:sz w:val="22"/>
          <w:szCs w:val="22"/>
        </w:rPr>
        <w:t>C</w:t>
      </w:r>
      <w:r w:rsidRPr="000A3145">
        <w:rPr>
          <w:rFonts w:ascii="Cambria" w:hAnsi="Cambria" w:cstheme="minorHAnsi"/>
          <w:sz w:val="22"/>
          <w:szCs w:val="22"/>
        </w:rPr>
        <w:t xml:space="preserve">” or </w:t>
      </w:r>
      <w:r w:rsidR="00696250" w:rsidRPr="000A3145">
        <w:rPr>
          <w:rFonts w:ascii="Cambria" w:hAnsi="Cambria" w:cstheme="minorHAnsi"/>
          <w:sz w:val="22"/>
          <w:szCs w:val="22"/>
        </w:rPr>
        <w:t>higher</w:t>
      </w:r>
      <w:r w:rsidRPr="000A3145">
        <w:rPr>
          <w:rFonts w:ascii="Cambria" w:hAnsi="Cambria" w:cstheme="minorHAnsi"/>
          <w:sz w:val="22"/>
          <w:szCs w:val="22"/>
        </w:rPr>
        <w:t xml:space="preserve"> in all prerequisite courses</w:t>
      </w:r>
      <w:r w:rsidR="00696250" w:rsidRPr="000A3145">
        <w:rPr>
          <w:rFonts w:ascii="Cambria" w:hAnsi="Cambria" w:cstheme="minorHAnsi"/>
          <w:sz w:val="22"/>
          <w:szCs w:val="22"/>
        </w:rPr>
        <w:t>. An overall minimum prerequisite GPA of a 3.0 or higher is required upon completion of all prerequisite courses in order to maintain good academic standing in the College of Nursing</w:t>
      </w:r>
      <w:r w:rsidR="0036008E" w:rsidRPr="000A3145">
        <w:rPr>
          <w:rFonts w:ascii="Cambria" w:hAnsi="Cambria" w:cstheme="minorHAnsi"/>
          <w:sz w:val="22"/>
          <w:szCs w:val="22"/>
        </w:rPr>
        <w:t>.</w:t>
      </w:r>
      <w:r w:rsidR="0092351A" w:rsidRPr="000A3145">
        <w:rPr>
          <w:rFonts w:ascii="Cambria" w:hAnsi="Cambria" w:cstheme="minorHAnsi"/>
          <w:sz w:val="22"/>
          <w:szCs w:val="22"/>
        </w:rPr>
        <w:t xml:space="preserve"> </w:t>
      </w:r>
      <w:r w:rsidR="0011351C" w:rsidRPr="000A3145">
        <w:rPr>
          <w:rFonts w:ascii="Cambria" w:hAnsi="Cambria" w:cstheme="minorHAnsi"/>
          <w:sz w:val="22"/>
          <w:szCs w:val="22"/>
        </w:rPr>
        <w:t xml:space="preserve">Failure to adhere to these policies will result in exclusion from the Direct Admit BSN </w:t>
      </w:r>
      <w:r w:rsidR="00FE72D6" w:rsidRPr="000A3145">
        <w:rPr>
          <w:rFonts w:ascii="Cambria" w:hAnsi="Cambria" w:cstheme="minorHAnsi"/>
          <w:sz w:val="22"/>
          <w:szCs w:val="22"/>
        </w:rPr>
        <w:t>Pathway. The</w:t>
      </w:r>
      <w:r w:rsidR="0092351A" w:rsidRPr="000A3145">
        <w:rPr>
          <w:rFonts w:ascii="Cambria" w:hAnsi="Cambria" w:cstheme="minorHAnsi"/>
          <w:sz w:val="22"/>
          <w:szCs w:val="22"/>
        </w:rPr>
        <w:t xml:space="preserve"> </w:t>
      </w:r>
      <w:r w:rsidR="00160218" w:rsidRPr="000A3145">
        <w:rPr>
          <w:rFonts w:ascii="Cambria" w:hAnsi="Cambria" w:cstheme="minorHAnsi"/>
          <w:sz w:val="22"/>
          <w:szCs w:val="22"/>
        </w:rPr>
        <w:t>College of Nursing</w:t>
      </w:r>
      <w:r w:rsidR="0092351A" w:rsidRPr="000A3145">
        <w:rPr>
          <w:rFonts w:ascii="Cambria" w:hAnsi="Cambria" w:cstheme="minorHAnsi"/>
          <w:sz w:val="22"/>
          <w:szCs w:val="22"/>
        </w:rPr>
        <w:t xml:space="preserve"> will allow up to one prerequisite course to be taken at a community college.</w:t>
      </w:r>
      <w:r w:rsidR="00E57322" w:rsidRPr="000A3145">
        <w:rPr>
          <w:rFonts w:ascii="Cambria" w:hAnsi="Cambria" w:cstheme="minorHAnsi"/>
          <w:sz w:val="22"/>
          <w:szCs w:val="22"/>
        </w:rPr>
        <w:t xml:space="preserve"> Students are allowed to repeat no more than one prerequisite course. Repeating a course may delay completion of the program.</w:t>
      </w:r>
    </w:p>
    <w:p w14:paraId="250BCFBD" w14:textId="013E901C" w:rsidR="00361D59" w:rsidRPr="000A3145" w:rsidRDefault="00361D59" w:rsidP="00BC6632">
      <w:pPr>
        <w:rPr>
          <w:rFonts w:ascii="Cambria" w:hAnsi="Cambria" w:cstheme="minorHAnsi"/>
          <w:sz w:val="22"/>
          <w:szCs w:val="22"/>
        </w:rPr>
      </w:pPr>
    </w:p>
    <w:p w14:paraId="58A5A842" w14:textId="30780C66" w:rsidR="00252D83" w:rsidRPr="000A3145" w:rsidRDefault="00E57322" w:rsidP="0011351C">
      <w:pPr>
        <w:rPr>
          <w:rFonts w:ascii="Cambria" w:hAnsi="Cambria" w:cstheme="minorHAnsi"/>
          <w:sz w:val="22"/>
          <w:szCs w:val="22"/>
        </w:rPr>
      </w:pPr>
      <w:r w:rsidRPr="000A3145">
        <w:rPr>
          <w:rFonts w:ascii="Cambria" w:hAnsi="Cambria" w:cstheme="minorHAnsi"/>
          <w:sz w:val="22"/>
          <w:szCs w:val="22"/>
        </w:rPr>
        <w:t>Students who do not place into BIO 1510 based upon the</w:t>
      </w:r>
      <w:r w:rsidR="00D75369" w:rsidRPr="000A3145">
        <w:rPr>
          <w:rFonts w:ascii="Cambria" w:hAnsi="Cambria" w:cstheme="minorHAnsi"/>
          <w:sz w:val="22"/>
          <w:szCs w:val="22"/>
        </w:rPr>
        <w:t>ir</w:t>
      </w:r>
      <w:r w:rsidRPr="000A3145">
        <w:rPr>
          <w:rFonts w:ascii="Cambria" w:hAnsi="Cambria" w:cstheme="minorHAnsi"/>
          <w:sz w:val="22"/>
          <w:szCs w:val="22"/>
        </w:rPr>
        <w:t xml:space="preserve"> ACT/SAT </w:t>
      </w:r>
      <w:r w:rsidR="00596A13" w:rsidRPr="000A3145">
        <w:rPr>
          <w:rFonts w:ascii="Cambria" w:hAnsi="Cambria" w:cstheme="minorHAnsi"/>
          <w:sz w:val="22"/>
          <w:szCs w:val="22"/>
        </w:rPr>
        <w:t xml:space="preserve">or WSU Placement Exam </w:t>
      </w:r>
      <w:r w:rsidRPr="000A3145">
        <w:rPr>
          <w:rFonts w:ascii="Cambria" w:hAnsi="Cambria" w:cstheme="minorHAnsi"/>
          <w:sz w:val="22"/>
          <w:szCs w:val="22"/>
        </w:rPr>
        <w:t>score are required to t</w:t>
      </w:r>
      <w:r w:rsidR="00D75369" w:rsidRPr="000A3145">
        <w:rPr>
          <w:rFonts w:ascii="Cambria" w:hAnsi="Cambria" w:cstheme="minorHAnsi"/>
          <w:sz w:val="22"/>
          <w:szCs w:val="22"/>
        </w:rPr>
        <w:t>ake BIO 1050. Placing into BIO 1050 may delay your completion of the program</w:t>
      </w:r>
      <w:r w:rsidR="00596A13" w:rsidRPr="000A3145">
        <w:rPr>
          <w:rFonts w:ascii="Cambria" w:hAnsi="Cambria" w:cstheme="minorHAnsi"/>
          <w:sz w:val="22"/>
          <w:szCs w:val="22"/>
        </w:rPr>
        <w:t xml:space="preserve"> if a Spring/Summer course</w:t>
      </w:r>
      <w:r w:rsidR="00B66848" w:rsidRPr="000A3145">
        <w:rPr>
          <w:rFonts w:ascii="Cambria" w:hAnsi="Cambria" w:cstheme="minorHAnsi"/>
          <w:sz w:val="22"/>
          <w:szCs w:val="22"/>
        </w:rPr>
        <w:t xml:space="preserve"> </w:t>
      </w:r>
      <w:r w:rsidR="00596A13" w:rsidRPr="000A3145">
        <w:rPr>
          <w:rFonts w:ascii="Cambria" w:hAnsi="Cambria" w:cstheme="minorHAnsi"/>
          <w:sz w:val="22"/>
          <w:szCs w:val="22"/>
        </w:rPr>
        <w:t>is</w:t>
      </w:r>
      <w:r w:rsidR="00B66848" w:rsidRPr="000A3145">
        <w:rPr>
          <w:rFonts w:ascii="Cambria" w:hAnsi="Cambria" w:cstheme="minorHAnsi"/>
          <w:sz w:val="22"/>
          <w:szCs w:val="22"/>
        </w:rPr>
        <w:t xml:space="preserve"> not taken</w:t>
      </w:r>
      <w:r w:rsidR="00D75369" w:rsidRPr="000A3145">
        <w:rPr>
          <w:rFonts w:ascii="Cambria" w:hAnsi="Cambria" w:cstheme="minorHAnsi"/>
          <w:sz w:val="22"/>
          <w:szCs w:val="22"/>
        </w:rPr>
        <w:t>.</w:t>
      </w:r>
      <w:r w:rsidR="0011351C" w:rsidRPr="000A3145">
        <w:rPr>
          <w:rFonts w:ascii="Cambria" w:hAnsi="Cambria" w:cstheme="minorHAnsi"/>
          <w:sz w:val="22"/>
          <w:szCs w:val="22"/>
        </w:rPr>
        <w:t xml:space="preserve"> A CLEP exam will count as a repeat in the event it is used to replace a prerequisite course.</w:t>
      </w:r>
    </w:p>
    <w:p w14:paraId="1427D209" w14:textId="446C1799" w:rsidR="000D6BA9" w:rsidRPr="000A3145" w:rsidRDefault="000D6BA9" w:rsidP="00BC6632">
      <w:pPr>
        <w:rPr>
          <w:rFonts w:ascii="Cambria" w:hAnsi="Cambria" w:cstheme="minorHAnsi"/>
          <w:sz w:val="22"/>
          <w:szCs w:val="22"/>
        </w:rPr>
      </w:pPr>
    </w:p>
    <w:p w14:paraId="01D2262C" w14:textId="7173E5D2" w:rsidR="000D6BA9" w:rsidRPr="000A3145" w:rsidRDefault="000D6BA9" w:rsidP="00BC6632">
      <w:pPr>
        <w:rPr>
          <w:rFonts w:ascii="Cambria" w:hAnsi="Cambria" w:cstheme="minorHAnsi"/>
          <w:sz w:val="22"/>
          <w:szCs w:val="22"/>
        </w:rPr>
      </w:pPr>
      <w:r w:rsidRPr="000A3145">
        <w:rPr>
          <w:rFonts w:ascii="Cambria" w:hAnsi="Cambria" w:cstheme="minorHAnsi"/>
          <w:sz w:val="22"/>
          <w:szCs w:val="22"/>
        </w:rPr>
        <w:t xml:space="preserve">The following curriculum outlines the requirements for the Bachelor of Science in Nursing for students enrolled in the </w:t>
      </w:r>
      <w:r w:rsidR="00CB10AC" w:rsidRPr="000A3145">
        <w:rPr>
          <w:rFonts w:ascii="Cambria" w:hAnsi="Cambria" w:cstheme="minorHAnsi"/>
          <w:sz w:val="22"/>
          <w:szCs w:val="22"/>
        </w:rPr>
        <w:t>Direct Admit</w:t>
      </w:r>
      <w:r w:rsidRPr="000A3145">
        <w:rPr>
          <w:rFonts w:ascii="Cambria" w:hAnsi="Cambria" w:cstheme="minorHAnsi"/>
          <w:sz w:val="22"/>
          <w:szCs w:val="22"/>
        </w:rPr>
        <w:t xml:space="preserve"> pathway. Students must achieve a “C” or </w:t>
      </w:r>
      <w:r w:rsidR="004C4C25" w:rsidRPr="000A3145">
        <w:rPr>
          <w:rFonts w:ascii="Cambria" w:hAnsi="Cambria" w:cstheme="minorHAnsi"/>
          <w:sz w:val="22"/>
          <w:szCs w:val="22"/>
        </w:rPr>
        <w:t>higher</w:t>
      </w:r>
      <w:r w:rsidRPr="000A3145">
        <w:rPr>
          <w:rFonts w:ascii="Cambria" w:hAnsi="Cambria" w:cstheme="minorHAnsi"/>
          <w:sz w:val="22"/>
          <w:szCs w:val="22"/>
        </w:rPr>
        <w:t xml:space="preserve"> in all professional nursing courses. These courses may not be taken for Passed/Not Passed grades. A cumulative University GPA of 2.00 or above must be maintained.</w:t>
      </w:r>
    </w:p>
    <w:p w14:paraId="7A745678" w14:textId="6ECCBD2A" w:rsidR="0011351C" w:rsidRPr="000A3145" w:rsidRDefault="0011351C" w:rsidP="00BC6632">
      <w:pPr>
        <w:rPr>
          <w:rFonts w:ascii="Cambria" w:hAnsi="Cambria" w:cstheme="minorHAnsi"/>
          <w:sz w:val="22"/>
          <w:szCs w:val="22"/>
        </w:rPr>
      </w:pPr>
    </w:p>
    <w:p w14:paraId="66C2FCA2" w14:textId="77777777" w:rsidR="0011351C" w:rsidRPr="000A3145" w:rsidRDefault="0011351C" w:rsidP="0011351C">
      <w:pPr>
        <w:rPr>
          <w:rFonts w:ascii="Cambria" w:hAnsi="Cambria" w:cstheme="minorHAnsi"/>
          <w:sz w:val="22"/>
          <w:szCs w:val="22"/>
        </w:rPr>
      </w:pPr>
      <w:r w:rsidRPr="000A3145">
        <w:rPr>
          <w:rFonts w:ascii="Cambria" w:hAnsi="Cambria" w:cstheme="minorHAnsi"/>
          <w:sz w:val="22"/>
          <w:szCs w:val="22"/>
        </w:rPr>
        <w:t xml:space="preserve">If excluded from the College of Nursing for any academic reasons the student can follow the College of Nursing Exclusion Appeal Policy. </w:t>
      </w:r>
    </w:p>
    <w:p w14:paraId="3F81E8EC" w14:textId="77777777" w:rsidR="0011351C" w:rsidRPr="000A3145" w:rsidRDefault="0011351C" w:rsidP="00BC6632">
      <w:pPr>
        <w:rPr>
          <w:rFonts w:ascii="Cambria" w:hAnsi="Cambria" w:cstheme="minorHAnsi"/>
          <w:sz w:val="22"/>
          <w:szCs w:val="22"/>
        </w:rPr>
      </w:pPr>
    </w:p>
    <w:p w14:paraId="0C0AAD04" w14:textId="75D7EF3D" w:rsidR="00B35A3F" w:rsidRPr="000A3145" w:rsidRDefault="00B35A3F" w:rsidP="00BC6632">
      <w:pPr>
        <w:rPr>
          <w:rFonts w:ascii="Cambria" w:hAnsi="Cambria" w:cstheme="minorHAnsi"/>
          <w:sz w:val="22"/>
          <w:szCs w:val="22"/>
        </w:rPr>
      </w:pPr>
    </w:p>
    <w:p w14:paraId="3BE39DC8" w14:textId="7FB725DF" w:rsidR="00F21E35" w:rsidRPr="000A3145" w:rsidRDefault="00DD7286" w:rsidP="00BC6632">
      <w:pPr>
        <w:rPr>
          <w:rFonts w:ascii="Cambria" w:hAnsi="Cambria" w:cstheme="minorHAnsi"/>
          <w:sz w:val="22"/>
          <w:szCs w:val="22"/>
        </w:rPr>
      </w:pPr>
      <w:r>
        <w:rPr>
          <w:rFonts w:ascii="Cambria" w:hAnsi="Cambria" w:cstheme="minorHAnsi"/>
          <w:sz w:val="22"/>
          <w:szCs w:val="22"/>
        </w:rPr>
        <w:t>BSN</w:t>
      </w:r>
      <w:r w:rsidR="00B35A3F" w:rsidRPr="000A3145">
        <w:rPr>
          <w:rFonts w:ascii="Cambria" w:hAnsi="Cambria" w:cstheme="minorHAnsi"/>
          <w:sz w:val="22"/>
          <w:szCs w:val="22"/>
        </w:rPr>
        <w:t xml:space="preserve"> Direct Admit for Freshmen Pathway Curriculum</w:t>
      </w:r>
    </w:p>
    <w:p w14:paraId="3D780CD1" w14:textId="4CF4F6E6" w:rsidR="00252D83" w:rsidRPr="000A3145" w:rsidRDefault="00252D83" w:rsidP="00361D59">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mbria" w:hAnsi="Cambria" w:cstheme="minorHAnsi"/>
          <w:color w:val="auto"/>
          <w:sz w:val="22"/>
          <w:szCs w:val="22"/>
        </w:rPr>
      </w:pPr>
    </w:p>
    <w:tbl>
      <w:tblPr>
        <w:tblW w:w="8820" w:type="dxa"/>
        <w:jc w:val="center"/>
        <w:tblLook w:val="04A0" w:firstRow="1" w:lastRow="0" w:firstColumn="1" w:lastColumn="0" w:noHBand="0" w:noVBand="1"/>
      </w:tblPr>
      <w:tblGrid>
        <w:gridCol w:w="487"/>
        <w:gridCol w:w="7520"/>
        <w:gridCol w:w="891"/>
      </w:tblGrid>
      <w:tr w:rsidR="00643666" w:rsidRPr="000A3145" w14:paraId="5B69429F" w14:textId="77777777" w:rsidTr="00643666">
        <w:trPr>
          <w:trHeight w:val="300"/>
          <w:jc w:val="center"/>
        </w:trPr>
        <w:tc>
          <w:tcPr>
            <w:tcW w:w="462"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14:paraId="341E07CC" w14:textId="18321F53" w:rsidR="00643666" w:rsidRPr="000A3145" w:rsidRDefault="00643666" w:rsidP="00596A13">
            <w:pPr>
              <w:jc w:val="center"/>
              <w:rPr>
                <w:rFonts w:ascii="Cambria" w:hAnsi="Cambria" w:cstheme="minorHAnsi"/>
                <w:b/>
                <w:bCs/>
                <w:sz w:val="22"/>
                <w:szCs w:val="22"/>
              </w:rPr>
            </w:pPr>
            <w:r w:rsidRPr="000A3145">
              <w:rPr>
                <w:rFonts w:ascii="Cambria" w:hAnsi="Cambria" w:cstheme="minorHAnsi"/>
                <w:b/>
                <w:bCs/>
                <w:sz w:val="22"/>
                <w:szCs w:val="22"/>
              </w:rPr>
              <w:t>Freshmen Year</w:t>
            </w:r>
          </w:p>
        </w:tc>
        <w:tc>
          <w:tcPr>
            <w:tcW w:w="7520" w:type="dxa"/>
            <w:tcBorders>
              <w:top w:val="single" w:sz="4" w:space="0" w:color="auto"/>
              <w:left w:val="nil"/>
              <w:bottom w:val="nil"/>
              <w:right w:val="nil"/>
            </w:tcBorders>
            <w:shd w:val="clear" w:color="auto" w:fill="0C544A"/>
            <w:noWrap/>
            <w:vAlign w:val="center"/>
            <w:hideMark/>
          </w:tcPr>
          <w:p w14:paraId="7F1DDDEB" w14:textId="4B43049B" w:rsidR="00643666" w:rsidRPr="000A3145" w:rsidRDefault="00643666" w:rsidP="00596A13">
            <w:pPr>
              <w:rPr>
                <w:rFonts w:ascii="Cambria" w:hAnsi="Cambria" w:cstheme="minorHAnsi"/>
                <w:b/>
                <w:bCs/>
                <w:color w:val="FFFFFF"/>
                <w:sz w:val="22"/>
                <w:szCs w:val="22"/>
              </w:rPr>
            </w:pPr>
            <w:r w:rsidRPr="000A3145">
              <w:rPr>
                <w:rFonts w:ascii="Cambria" w:hAnsi="Cambria" w:cstheme="minorHAnsi"/>
                <w:b/>
                <w:bCs/>
                <w:color w:val="FFFFFF"/>
                <w:sz w:val="22"/>
                <w:szCs w:val="22"/>
              </w:rPr>
              <w:t xml:space="preserve">Fall I </w:t>
            </w:r>
            <w:r w:rsidRPr="000A3145">
              <w:rPr>
                <w:rFonts w:ascii="Cambria" w:hAnsi="Cambria" w:cstheme="minorHAnsi"/>
                <w:color w:val="FFFFFF"/>
                <w:sz w:val="22"/>
                <w:szCs w:val="22"/>
              </w:rPr>
              <w:t>– 15/16 Credits</w:t>
            </w:r>
          </w:p>
        </w:tc>
        <w:tc>
          <w:tcPr>
            <w:tcW w:w="838" w:type="dxa"/>
            <w:tcBorders>
              <w:top w:val="single" w:sz="4" w:space="0" w:color="auto"/>
              <w:left w:val="nil"/>
              <w:bottom w:val="nil"/>
              <w:right w:val="single" w:sz="4" w:space="0" w:color="auto"/>
            </w:tcBorders>
            <w:shd w:val="clear" w:color="auto" w:fill="0C544A"/>
            <w:noWrap/>
            <w:vAlign w:val="center"/>
            <w:hideMark/>
          </w:tcPr>
          <w:p w14:paraId="621BB12F" w14:textId="77777777" w:rsidR="00643666" w:rsidRPr="000A3145" w:rsidRDefault="00643666" w:rsidP="00596A13">
            <w:pPr>
              <w:rPr>
                <w:rFonts w:ascii="Cambria" w:hAnsi="Cambria" w:cstheme="minorHAnsi"/>
                <w:color w:val="FFFFFF"/>
                <w:sz w:val="22"/>
                <w:szCs w:val="22"/>
              </w:rPr>
            </w:pPr>
            <w:r w:rsidRPr="000A3145">
              <w:rPr>
                <w:rFonts w:ascii="Cambria" w:hAnsi="Cambria" w:cstheme="minorHAnsi"/>
                <w:color w:val="FFFFFF"/>
                <w:sz w:val="22"/>
                <w:szCs w:val="22"/>
              </w:rPr>
              <w:t>Credits</w:t>
            </w:r>
          </w:p>
        </w:tc>
      </w:tr>
      <w:tr w:rsidR="00643666" w:rsidRPr="000A3145" w14:paraId="26874AC7" w14:textId="77777777" w:rsidTr="00643666">
        <w:trPr>
          <w:trHeight w:val="285"/>
          <w:jc w:val="center"/>
        </w:trPr>
        <w:tc>
          <w:tcPr>
            <w:tcW w:w="462" w:type="dxa"/>
            <w:vMerge/>
            <w:tcBorders>
              <w:top w:val="single" w:sz="4" w:space="0" w:color="auto"/>
              <w:left w:val="single" w:sz="4" w:space="0" w:color="auto"/>
              <w:bottom w:val="single" w:sz="4" w:space="0" w:color="auto"/>
              <w:right w:val="single" w:sz="4" w:space="0" w:color="auto"/>
            </w:tcBorders>
            <w:vAlign w:val="center"/>
            <w:hideMark/>
          </w:tcPr>
          <w:p w14:paraId="702DB2D6" w14:textId="77777777" w:rsidR="00643666" w:rsidRPr="000A3145" w:rsidRDefault="00643666" w:rsidP="00596A13">
            <w:pPr>
              <w:rPr>
                <w:rFonts w:ascii="Cambria" w:hAnsi="Cambria" w:cstheme="minorHAnsi"/>
                <w:b/>
                <w:bCs/>
                <w:sz w:val="22"/>
                <w:szCs w:val="22"/>
              </w:rPr>
            </w:pPr>
          </w:p>
        </w:tc>
        <w:tc>
          <w:tcPr>
            <w:tcW w:w="7520" w:type="dxa"/>
            <w:tcBorders>
              <w:top w:val="nil"/>
              <w:left w:val="nil"/>
              <w:bottom w:val="single" w:sz="4" w:space="0" w:color="auto"/>
              <w:right w:val="single" w:sz="4" w:space="0" w:color="auto"/>
            </w:tcBorders>
            <w:shd w:val="clear" w:color="auto" w:fill="auto"/>
            <w:noWrap/>
            <w:vAlign w:val="center"/>
            <w:hideMark/>
          </w:tcPr>
          <w:p w14:paraId="2432BD38" w14:textId="77777777" w:rsidR="00643666" w:rsidRPr="000A3145" w:rsidRDefault="00643666" w:rsidP="00596A13">
            <w:pPr>
              <w:rPr>
                <w:rFonts w:ascii="Cambria" w:hAnsi="Cambria" w:cstheme="minorHAnsi"/>
                <w:sz w:val="22"/>
                <w:szCs w:val="22"/>
              </w:rPr>
            </w:pPr>
            <w:r w:rsidRPr="000A3145">
              <w:rPr>
                <w:rFonts w:ascii="Cambria" w:hAnsi="Cambria" w:cstheme="minorHAnsi"/>
                <w:sz w:val="22"/>
                <w:szCs w:val="22"/>
              </w:rPr>
              <w:t>BIO 1510 - Basic Life Mechanisms</w:t>
            </w:r>
          </w:p>
        </w:tc>
        <w:tc>
          <w:tcPr>
            <w:tcW w:w="838" w:type="dxa"/>
            <w:tcBorders>
              <w:top w:val="nil"/>
              <w:left w:val="nil"/>
              <w:bottom w:val="single" w:sz="4" w:space="0" w:color="auto"/>
              <w:right w:val="single" w:sz="4" w:space="0" w:color="auto"/>
            </w:tcBorders>
            <w:shd w:val="clear" w:color="auto" w:fill="auto"/>
            <w:noWrap/>
            <w:vAlign w:val="center"/>
            <w:hideMark/>
          </w:tcPr>
          <w:p w14:paraId="7CA6D005" w14:textId="77777777" w:rsidR="00643666" w:rsidRPr="000A3145" w:rsidRDefault="00643666" w:rsidP="00596A13">
            <w:pPr>
              <w:jc w:val="center"/>
              <w:rPr>
                <w:rFonts w:ascii="Cambria" w:hAnsi="Cambria" w:cstheme="minorHAnsi"/>
                <w:sz w:val="22"/>
                <w:szCs w:val="22"/>
              </w:rPr>
            </w:pPr>
            <w:r w:rsidRPr="000A3145">
              <w:rPr>
                <w:rFonts w:ascii="Cambria" w:hAnsi="Cambria" w:cstheme="minorHAnsi"/>
                <w:sz w:val="22"/>
                <w:szCs w:val="22"/>
              </w:rPr>
              <w:t>4</w:t>
            </w:r>
          </w:p>
        </w:tc>
      </w:tr>
      <w:tr w:rsidR="00643666" w:rsidRPr="000A3145" w14:paraId="4A75418D" w14:textId="77777777" w:rsidTr="00643666">
        <w:trPr>
          <w:trHeight w:val="285"/>
          <w:jc w:val="center"/>
        </w:trPr>
        <w:tc>
          <w:tcPr>
            <w:tcW w:w="462" w:type="dxa"/>
            <w:vMerge/>
            <w:tcBorders>
              <w:top w:val="single" w:sz="4" w:space="0" w:color="auto"/>
              <w:left w:val="single" w:sz="4" w:space="0" w:color="auto"/>
              <w:bottom w:val="single" w:sz="4" w:space="0" w:color="auto"/>
              <w:right w:val="single" w:sz="4" w:space="0" w:color="auto"/>
            </w:tcBorders>
            <w:vAlign w:val="center"/>
            <w:hideMark/>
          </w:tcPr>
          <w:p w14:paraId="2F4C6A9E" w14:textId="77777777" w:rsidR="00643666" w:rsidRPr="000A3145" w:rsidRDefault="00643666" w:rsidP="00596A13">
            <w:pPr>
              <w:rPr>
                <w:rFonts w:ascii="Cambria" w:hAnsi="Cambria" w:cstheme="minorHAnsi"/>
                <w:b/>
                <w:bCs/>
                <w:sz w:val="22"/>
                <w:szCs w:val="22"/>
              </w:rPr>
            </w:pPr>
          </w:p>
        </w:tc>
        <w:tc>
          <w:tcPr>
            <w:tcW w:w="7520" w:type="dxa"/>
            <w:tcBorders>
              <w:top w:val="nil"/>
              <w:left w:val="nil"/>
              <w:bottom w:val="single" w:sz="4" w:space="0" w:color="auto"/>
              <w:right w:val="single" w:sz="4" w:space="0" w:color="auto"/>
            </w:tcBorders>
            <w:shd w:val="clear" w:color="auto" w:fill="auto"/>
            <w:noWrap/>
            <w:vAlign w:val="center"/>
            <w:hideMark/>
          </w:tcPr>
          <w:p w14:paraId="21A2FD53" w14:textId="0A4E5C56" w:rsidR="00643666" w:rsidRPr="000A3145" w:rsidRDefault="00643666" w:rsidP="00596A13">
            <w:pPr>
              <w:rPr>
                <w:rFonts w:ascii="Cambria" w:hAnsi="Cambria" w:cstheme="minorHAnsi"/>
                <w:sz w:val="22"/>
                <w:szCs w:val="22"/>
              </w:rPr>
            </w:pPr>
            <w:r w:rsidRPr="000A3145">
              <w:rPr>
                <w:rFonts w:ascii="Cambria" w:hAnsi="Cambria" w:cstheme="minorHAnsi"/>
                <w:sz w:val="22"/>
                <w:szCs w:val="22"/>
              </w:rPr>
              <w:t>CHM 10</w:t>
            </w:r>
            <w:r w:rsidR="00D06585">
              <w:rPr>
                <w:rFonts w:ascii="Cambria" w:hAnsi="Cambria" w:cstheme="minorHAnsi"/>
                <w:sz w:val="22"/>
                <w:szCs w:val="22"/>
              </w:rPr>
              <w:t>6</w:t>
            </w:r>
            <w:r w:rsidRPr="000A3145">
              <w:rPr>
                <w:rFonts w:ascii="Cambria" w:hAnsi="Cambria" w:cstheme="minorHAnsi"/>
                <w:sz w:val="22"/>
                <w:szCs w:val="22"/>
              </w:rPr>
              <w:t xml:space="preserve">0 </w:t>
            </w:r>
            <w:r w:rsidR="00D06585">
              <w:rPr>
                <w:rFonts w:ascii="Cambria" w:hAnsi="Cambria" w:cstheme="minorHAnsi"/>
                <w:sz w:val="22"/>
                <w:szCs w:val="22"/>
              </w:rPr>
              <w:t>–</w:t>
            </w:r>
            <w:r w:rsidRPr="000A3145">
              <w:rPr>
                <w:rFonts w:ascii="Cambria" w:hAnsi="Cambria" w:cstheme="minorHAnsi"/>
                <w:sz w:val="22"/>
                <w:szCs w:val="22"/>
              </w:rPr>
              <w:t xml:space="preserve"> General</w:t>
            </w:r>
            <w:r w:rsidR="00D06585">
              <w:rPr>
                <w:rFonts w:ascii="Cambria" w:hAnsi="Cambria" w:cstheme="minorHAnsi"/>
                <w:sz w:val="22"/>
                <w:szCs w:val="22"/>
              </w:rPr>
              <w:t>, Organic and Biochemistry</w:t>
            </w:r>
          </w:p>
        </w:tc>
        <w:tc>
          <w:tcPr>
            <w:tcW w:w="838" w:type="dxa"/>
            <w:tcBorders>
              <w:top w:val="nil"/>
              <w:left w:val="nil"/>
              <w:bottom w:val="single" w:sz="4" w:space="0" w:color="auto"/>
              <w:right w:val="single" w:sz="4" w:space="0" w:color="auto"/>
            </w:tcBorders>
            <w:shd w:val="clear" w:color="auto" w:fill="auto"/>
            <w:noWrap/>
            <w:vAlign w:val="center"/>
            <w:hideMark/>
          </w:tcPr>
          <w:p w14:paraId="34701227" w14:textId="7B38F920" w:rsidR="00643666" w:rsidRPr="000A3145" w:rsidRDefault="00D06585" w:rsidP="00596A13">
            <w:pPr>
              <w:jc w:val="center"/>
              <w:rPr>
                <w:rFonts w:ascii="Cambria" w:hAnsi="Cambria" w:cstheme="minorHAnsi"/>
                <w:sz w:val="22"/>
                <w:szCs w:val="22"/>
              </w:rPr>
            </w:pPr>
            <w:r>
              <w:rPr>
                <w:rFonts w:ascii="Cambria" w:hAnsi="Cambria" w:cstheme="minorHAnsi"/>
                <w:sz w:val="22"/>
                <w:szCs w:val="22"/>
              </w:rPr>
              <w:t>5</w:t>
            </w:r>
          </w:p>
        </w:tc>
      </w:tr>
      <w:tr w:rsidR="00643666" w:rsidRPr="000A3145" w14:paraId="1CE151EF" w14:textId="77777777" w:rsidTr="00643666">
        <w:trPr>
          <w:trHeight w:val="285"/>
          <w:jc w:val="center"/>
        </w:trPr>
        <w:tc>
          <w:tcPr>
            <w:tcW w:w="462" w:type="dxa"/>
            <w:vMerge/>
            <w:tcBorders>
              <w:top w:val="single" w:sz="4" w:space="0" w:color="auto"/>
              <w:left w:val="single" w:sz="4" w:space="0" w:color="auto"/>
              <w:bottom w:val="single" w:sz="4" w:space="0" w:color="auto"/>
              <w:right w:val="single" w:sz="4" w:space="0" w:color="auto"/>
            </w:tcBorders>
            <w:vAlign w:val="center"/>
            <w:hideMark/>
          </w:tcPr>
          <w:p w14:paraId="0F60A0D5" w14:textId="77777777" w:rsidR="00643666" w:rsidRPr="000A3145" w:rsidRDefault="00643666" w:rsidP="00596A13">
            <w:pPr>
              <w:rPr>
                <w:rFonts w:ascii="Cambria" w:hAnsi="Cambria" w:cstheme="minorHAnsi"/>
                <w:b/>
                <w:bCs/>
                <w:sz w:val="22"/>
                <w:szCs w:val="22"/>
              </w:rPr>
            </w:pPr>
          </w:p>
        </w:tc>
        <w:tc>
          <w:tcPr>
            <w:tcW w:w="7520" w:type="dxa"/>
            <w:tcBorders>
              <w:top w:val="nil"/>
              <w:left w:val="nil"/>
              <w:bottom w:val="single" w:sz="4" w:space="0" w:color="auto"/>
              <w:right w:val="single" w:sz="4" w:space="0" w:color="auto"/>
            </w:tcBorders>
            <w:shd w:val="clear" w:color="auto" w:fill="auto"/>
            <w:noWrap/>
            <w:vAlign w:val="center"/>
            <w:hideMark/>
          </w:tcPr>
          <w:p w14:paraId="0906C05B" w14:textId="731B8DA7" w:rsidR="00643666" w:rsidRPr="000A3145" w:rsidRDefault="00643666" w:rsidP="00596A13">
            <w:pPr>
              <w:rPr>
                <w:rFonts w:ascii="Cambria" w:hAnsi="Cambria" w:cstheme="minorHAnsi"/>
                <w:sz w:val="22"/>
                <w:szCs w:val="22"/>
              </w:rPr>
            </w:pPr>
            <w:r w:rsidRPr="000A3145">
              <w:rPr>
                <w:rFonts w:ascii="Cambria" w:hAnsi="Cambria" w:cstheme="minorHAnsi"/>
                <w:sz w:val="22"/>
                <w:szCs w:val="22"/>
              </w:rPr>
              <w:t xml:space="preserve">PSY 1020 - Elements of Psychology or PSY 1010 - Introduction to </w:t>
            </w:r>
            <w:r w:rsidR="00FE72D6" w:rsidRPr="000A3145">
              <w:rPr>
                <w:rFonts w:ascii="Cambria" w:hAnsi="Cambria" w:cstheme="minorHAnsi"/>
                <w:sz w:val="22"/>
                <w:szCs w:val="22"/>
              </w:rPr>
              <w:t>Psychology</w:t>
            </w:r>
          </w:p>
        </w:tc>
        <w:tc>
          <w:tcPr>
            <w:tcW w:w="838" w:type="dxa"/>
            <w:tcBorders>
              <w:top w:val="nil"/>
              <w:left w:val="nil"/>
              <w:bottom w:val="single" w:sz="4" w:space="0" w:color="auto"/>
              <w:right w:val="single" w:sz="4" w:space="0" w:color="auto"/>
            </w:tcBorders>
            <w:shd w:val="clear" w:color="auto" w:fill="auto"/>
            <w:noWrap/>
            <w:vAlign w:val="center"/>
            <w:hideMark/>
          </w:tcPr>
          <w:p w14:paraId="30ED5BA3" w14:textId="40FD67FB" w:rsidR="00643666" w:rsidRPr="000A3145" w:rsidRDefault="00643666" w:rsidP="00596A13">
            <w:pPr>
              <w:jc w:val="center"/>
              <w:rPr>
                <w:rFonts w:ascii="Cambria" w:hAnsi="Cambria" w:cstheme="minorHAnsi"/>
                <w:sz w:val="22"/>
                <w:szCs w:val="22"/>
              </w:rPr>
            </w:pPr>
            <w:r w:rsidRPr="000A3145">
              <w:rPr>
                <w:rFonts w:ascii="Cambria" w:hAnsi="Cambria" w:cstheme="minorHAnsi"/>
                <w:sz w:val="22"/>
                <w:szCs w:val="22"/>
              </w:rPr>
              <w:t>3/4</w:t>
            </w:r>
          </w:p>
        </w:tc>
      </w:tr>
      <w:tr w:rsidR="00643666" w:rsidRPr="000A3145" w14:paraId="12B6881D" w14:textId="77777777" w:rsidTr="00643666">
        <w:trPr>
          <w:trHeight w:val="285"/>
          <w:jc w:val="center"/>
        </w:trPr>
        <w:tc>
          <w:tcPr>
            <w:tcW w:w="462" w:type="dxa"/>
            <w:vMerge/>
            <w:tcBorders>
              <w:top w:val="single" w:sz="4" w:space="0" w:color="auto"/>
              <w:left w:val="single" w:sz="4" w:space="0" w:color="auto"/>
              <w:bottom w:val="single" w:sz="4" w:space="0" w:color="auto"/>
              <w:right w:val="single" w:sz="4" w:space="0" w:color="auto"/>
            </w:tcBorders>
            <w:vAlign w:val="center"/>
            <w:hideMark/>
          </w:tcPr>
          <w:p w14:paraId="0B110FE0" w14:textId="77777777" w:rsidR="00643666" w:rsidRPr="000A3145" w:rsidRDefault="00643666" w:rsidP="00596A13">
            <w:pPr>
              <w:rPr>
                <w:rFonts w:ascii="Cambria" w:hAnsi="Cambria" w:cstheme="minorHAnsi"/>
                <w:b/>
                <w:bCs/>
                <w:sz w:val="22"/>
                <w:szCs w:val="22"/>
              </w:rPr>
            </w:pPr>
          </w:p>
        </w:tc>
        <w:tc>
          <w:tcPr>
            <w:tcW w:w="7520" w:type="dxa"/>
            <w:tcBorders>
              <w:top w:val="nil"/>
              <w:left w:val="nil"/>
              <w:bottom w:val="single" w:sz="4" w:space="0" w:color="auto"/>
              <w:right w:val="single" w:sz="4" w:space="0" w:color="auto"/>
            </w:tcBorders>
            <w:shd w:val="clear" w:color="auto" w:fill="auto"/>
            <w:noWrap/>
            <w:vAlign w:val="center"/>
            <w:hideMark/>
          </w:tcPr>
          <w:p w14:paraId="289AB3E2" w14:textId="5102045F" w:rsidR="00643666" w:rsidRPr="000A3145" w:rsidRDefault="00BD75D4" w:rsidP="00596A13">
            <w:pPr>
              <w:rPr>
                <w:rFonts w:ascii="Cambria" w:hAnsi="Cambria" w:cstheme="minorHAnsi"/>
                <w:color w:val="auto"/>
                <w:sz w:val="22"/>
                <w:szCs w:val="22"/>
              </w:rPr>
            </w:pPr>
            <w:r w:rsidRPr="000A3145">
              <w:rPr>
                <w:rFonts w:ascii="Cambria" w:hAnsi="Cambria" w:cstheme="minorHAnsi"/>
                <w:color w:val="auto"/>
                <w:sz w:val="22"/>
                <w:szCs w:val="22"/>
              </w:rPr>
              <w:t>Quantita</w:t>
            </w:r>
            <w:r w:rsidR="000C3A02" w:rsidRPr="000A3145">
              <w:rPr>
                <w:rFonts w:ascii="Cambria" w:hAnsi="Cambria" w:cstheme="minorHAnsi"/>
                <w:color w:val="auto"/>
                <w:sz w:val="22"/>
                <w:szCs w:val="22"/>
              </w:rPr>
              <w:t>tive Experience</w:t>
            </w:r>
          </w:p>
        </w:tc>
        <w:tc>
          <w:tcPr>
            <w:tcW w:w="838" w:type="dxa"/>
            <w:tcBorders>
              <w:top w:val="nil"/>
              <w:left w:val="nil"/>
              <w:bottom w:val="single" w:sz="4" w:space="0" w:color="auto"/>
              <w:right w:val="single" w:sz="4" w:space="0" w:color="auto"/>
            </w:tcBorders>
            <w:shd w:val="clear" w:color="auto" w:fill="auto"/>
            <w:noWrap/>
            <w:vAlign w:val="center"/>
            <w:hideMark/>
          </w:tcPr>
          <w:p w14:paraId="0A1CECD6" w14:textId="77777777" w:rsidR="00643666" w:rsidRPr="000A3145" w:rsidRDefault="00643666" w:rsidP="00596A13">
            <w:pPr>
              <w:jc w:val="center"/>
              <w:rPr>
                <w:rFonts w:ascii="Cambria" w:hAnsi="Cambria" w:cstheme="minorHAnsi"/>
                <w:color w:val="auto"/>
                <w:sz w:val="22"/>
                <w:szCs w:val="22"/>
              </w:rPr>
            </w:pPr>
            <w:r w:rsidRPr="000A3145">
              <w:rPr>
                <w:rFonts w:ascii="Cambria" w:hAnsi="Cambria" w:cstheme="minorHAnsi"/>
                <w:color w:val="auto"/>
                <w:sz w:val="22"/>
                <w:szCs w:val="22"/>
              </w:rPr>
              <w:t>3</w:t>
            </w:r>
          </w:p>
        </w:tc>
      </w:tr>
      <w:tr w:rsidR="00643666" w:rsidRPr="000A3145" w14:paraId="364D2B22" w14:textId="77777777" w:rsidTr="00643666">
        <w:trPr>
          <w:trHeight w:val="285"/>
          <w:jc w:val="center"/>
        </w:trPr>
        <w:tc>
          <w:tcPr>
            <w:tcW w:w="462" w:type="dxa"/>
            <w:vMerge/>
            <w:tcBorders>
              <w:top w:val="single" w:sz="4" w:space="0" w:color="auto"/>
              <w:left w:val="single" w:sz="4" w:space="0" w:color="auto"/>
              <w:bottom w:val="single" w:sz="4" w:space="0" w:color="auto"/>
              <w:right w:val="single" w:sz="4" w:space="0" w:color="auto"/>
            </w:tcBorders>
            <w:vAlign w:val="center"/>
            <w:hideMark/>
          </w:tcPr>
          <w:p w14:paraId="7F90871D" w14:textId="77777777" w:rsidR="00643666" w:rsidRPr="000A3145" w:rsidRDefault="00643666" w:rsidP="00596A13">
            <w:pPr>
              <w:rPr>
                <w:rFonts w:ascii="Cambria" w:hAnsi="Cambria" w:cstheme="minorHAnsi"/>
                <w:b/>
                <w:bCs/>
                <w:sz w:val="22"/>
                <w:szCs w:val="22"/>
              </w:rPr>
            </w:pPr>
          </w:p>
        </w:tc>
        <w:tc>
          <w:tcPr>
            <w:tcW w:w="7520" w:type="dxa"/>
            <w:tcBorders>
              <w:top w:val="nil"/>
              <w:left w:val="nil"/>
              <w:bottom w:val="single" w:sz="4" w:space="0" w:color="auto"/>
              <w:right w:val="single" w:sz="4" w:space="0" w:color="auto"/>
            </w:tcBorders>
            <w:shd w:val="clear" w:color="auto" w:fill="auto"/>
            <w:noWrap/>
            <w:vAlign w:val="center"/>
            <w:hideMark/>
          </w:tcPr>
          <w:p w14:paraId="669C67C8" w14:textId="18F807E0" w:rsidR="00643666" w:rsidRPr="000A3145" w:rsidRDefault="000C3A02" w:rsidP="00596A13">
            <w:pPr>
              <w:rPr>
                <w:rFonts w:ascii="Cambria" w:hAnsi="Cambria" w:cstheme="minorHAnsi"/>
                <w:color w:val="auto"/>
                <w:sz w:val="22"/>
                <w:szCs w:val="22"/>
              </w:rPr>
            </w:pPr>
            <w:r w:rsidRPr="000A3145">
              <w:rPr>
                <w:rFonts w:ascii="Cambria" w:hAnsi="Cambria" w:cstheme="minorHAnsi"/>
                <w:color w:val="auto"/>
                <w:sz w:val="22"/>
                <w:szCs w:val="22"/>
              </w:rPr>
              <w:t xml:space="preserve">Wayne Experience (WE) </w:t>
            </w:r>
          </w:p>
        </w:tc>
        <w:tc>
          <w:tcPr>
            <w:tcW w:w="838" w:type="dxa"/>
            <w:tcBorders>
              <w:top w:val="nil"/>
              <w:left w:val="nil"/>
              <w:bottom w:val="single" w:sz="4" w:space="0" w:color="auto"/>
              <w:right w:val="single" w:sz="4" w:space="0" w:color="auto"/>
            </w:tcBorders>
            <w:shd w:val="clear" w:color="auto" w:fill="auto"/>
            <w:noWrap/>
            <w:vAlign w:val="center"/>
            <w:hideMark/>
          </w:tcPr>
          <w:p w14:paraId="3A219B3C" w14:textId="77777777" w:rsidR="00643666" w:rsidRPr="000A3145" w:rsidRDefault="00643666" w:rsidP="00596A13">
            <w:pPr>
              <w:jc w:val="center"/>
              <w:rPr>
                <w:rFonts w:ascii="Cambria" w:hAnsi="Cambria" w:cstheme="minorHAnsi"/>
                <w:color w:val="auto"/>
                <w:sz w:val="22"/>
                <w:szCs w:val="22"/>
              </w:rPr>
            </w:pPr>
            <w:r w:rsidRPr="000A3145">
              <w:rPr>
                <w:rFonts w:ascii="Cambria" w:hAnsi="Cambria" w:cstheme="minorHAnsi"/>
                <w:color w:val="auto"/>
                <w:sz w:val="22"/>
                <w:szCs w:val="22"/>
              </w:rPr>
              <w:t>1</w:t>
            </w:r>
          </w:p>
        </w:tc>
      </w:tr>
      <w:tr w:rsidR="00643666" w:rsidRPr="000A3145" w14:paraId="68EA1C5E" w14:textId="77777777" w:rsidTr="00643666">
        <w:trPr>
          <w:trHeight w:val="285"/>
          <w:jc w:val="center"/>
        </w:trPr>
        <w:tc>
          <w:tcPr>
            <w:tcW w:w="462" w:type="dxa"/>
            <w:vMerge/>
            <w:tcBorders>
              <w:top w:val="single" w:sz="4" w:space="0" w:color="auto"/>
              <w:left w:val="single" w:sz="4" w:space="0" w:color="auto"/>
              <w:bottom w:val="single" w:sz="4" w:space="0" w:color="auto"/>
              <w:right w:val="single" w:sz="4" w:space="0" w:color="auto"/>
            </w:tcBorders>
            <w:vAlign w:val="center"/>
            <w:hideMark/>
          </w:tcPr>
          <w:p w14:paraId="497C8520" w14:textId="77777777" w:rsidR="00643666" w:rsidRPr="000A3145" w:rsidRDefault="00643666" w:rsidP="00596A13">
            <w:pPr>
              <w:rPr>
                <w:rFonts w:ascii="Cambria" w:hAnsi="Cambria" w:cstheme="minorHAnsi"/>
                <w:b/>
                <w:bCs/>
                <w:sz w:val="22"/>
                <w:szCs w:val="22"/>
              </w:rPr>
            </w:pPr>
          </w:p>
        </w:tc>
        <w:tc>
          <w:tcPr>
            <w:tcW w:w="7520" w:type="dxa"/>
            <w:tcBorders>
              <w:top w:val="nil"/>
              <w:left w:val="nil"/>
              <w:bottom w:val="nil"/>
              <w:right w:val="nil"/>
            </w:tcBorders>
            <w:shd w:val="clear" w:color="auto" w:fill="0C544A"/>
            <w:noWrap/>
            <w:vAlign w:val="center"/>
            <w:hideMark/>
          </w:tcPr>
          <w:p w14:paraId="490C0B4B" w14:textId="515BADBD" w:rsidR="00643666" w:rsidRPr="000A3145" w:rsidRDefault="00643666" w:rsidP="00643666">
            <w:pPr>
              <w:rPr>
                <w:rFonts w:ascii="Cambria" w:hAnsi="Cambria" w:cstheme="minorHAnsi"/>
                <w:b/>
                <w:bCs/>
                <w:color w:val="FFFFFF"/>
                <w:sz w:val="22"/>
                <w:szCs w:val="22"/>
              </w:rPr>
            </w:pPr>
            <w:r w:rsidRPr="000A3145">
              <w:rPr>
                <w:rFonts w:ascii="Cambria" w:hAnsi="Cambria" w:cstheme="minorHAnsi"/>
                <w:b/>
                <w:bCs/>
                <w:color w:val="FFFFFF"/>
                <w:sz w:val="22"/>
                <w:szCs w:val="22"/>
              </w:rPr>
              <w:t xml:space="preserve">Winter I </w:t>
            </w:r>
            <w:r w:rsidRPr="000A3145">
              <w:rPr>
                <w:rFonts w:ascii="Cambria" w:hAnsi="Cambria" w:cstheme="minorHAnsi"/>
                <w:color w:val="FFFFFF"/>
                <w:sz w:val="22"/>
                <w:szCs w:val="22"/>
              </w:rPr>
              <w:t>- 15 credits</w:t>
            </w:r>
          </w:p>
        </w:tc>
        <w:tc>
          <w:tcPr>
            <w:tcW w:w="838" w:type="dxa"/>
            <w:tcBorders>
              <w:top w:val="nil"/>
              <w:left w:val="nil"/>
              <w:bottom w:val="nil"/>
              <w:right w:val="single" w:sz="4" w:space="0" w:color="auto"/>
            </w:tcBorders>
            <w:shd w:val="clear" w:color="auto" w:fill="0C544A"/>
            <w:noWrap/>
            <w:vAlign w:val="center"/>
            <w:hideMark/>
          </w:tcPr>
          <w:p w14:paraId="7B6EE8E9" w14:textId="264601EE" w:rsidR="00643666" w:rsidRPr="000A3145" w:rsidRDefault="00643666" w:rsidP="00596A13">
            <w:pPr>
              <w:jc w:val="center"/>
              <w:rPr>
                <w:rFonts w:ascii="Cambria" w:hAnsi="Cambria" w:cstheme="minorHAnsi"/>
                <w:color w:val="FFFFFF"/>
                <w:sz w:val="22"/>
                <w:szCs w:val="22"/>
              </w:rPr>
            </w:pPr>
          </w:p>
        </w:tc>
      </w:tr>
      <w:tr w:rsidR="00643666" w:rsidRPr="000A3145" w14:paraId="2F59A71F" w14:textId="77777777" w:rsidTr="00643666">
        <w:trPr>
          <w:trHeight w:val="285"/>
          <w:jc w:val="center"/>
        </w:trPr>
        <w:tc>
          <w:tcPr>
            <w:tcW w:w="462" w:type="dxa"/>
            <w:vMerge/>
            <w:tcBorders>
              <w:top w:val="single" w:sz="4" w:space="0" w:color="auto"/>
              <w:left w:val="single" w:sz="4" w:space="0" w:color="auto"/>
              <w:bottom w:val="single" w:sz="4" w:space="0" w:color="auto"/>
              <w:right w:val="single" w:sz="4" w:space="0" w:color="auto"/>
            </w:tcBorders>
            <w:vAlign w:val="center"/>
            <w:hideMark/>
          </w:tcPr>
          <w:p w14:paraId="784F2760" w14:textId="77777777" w:rsidR="00643666" w:rsidRPr="000A3145" w:rsidRDefault="00643666" w:rsidP="00596A13">
            <w:pPr>
              <w:rPr>
                <w:rFonts w:ascii="Cambria" w:hAnsi="Cambria" w:cstheme="minorHAnsi"/>
                <w:b/>
                <w:bCs/>
                <w:sz w:val="22"/>
                <w:szCs w:val="22"/>
              </w:rPr>
            </w:pPr>
          </w:p>
        </w:tc>
        <w:tc>
          <w:tcPr>
            <w:tcW w:w="7520" w:type="dxa"/>
            <w:tcBorders>
              <w:top w:val="nil"/>
              <w:left w:val="nil"/>
              <w:bottom w:val="single" w:sz="4" w:space="0" w:color="auto"/>
              <w:right w:val="single" w:sz="4" w:space="0" w:color="auto"/>
            </w:tcBorders>
            <w:shd w:val="clear" w:color="auto" w:fill="auto"/>
            <w:noWrap/>
            <w:vAlign w:val="center"/>
            <w:hideMark/>
          </w:tcPr>
          <w:p w14:paraId="0FA676EE" w14:textId="77777777" w:rsidR="00643666" w:rsidRPr="000A3145" w:rsidRDefault="00643666" w:rsidP="00596A13">
            <w:pPr>
              <w:rPr>
                <w:rFonts w:ascii="Cambria" w:hAnsi="Cambria" w:cstheme="minorHAnsi"/>
                <w:sz w:val="22"/>
                <w:szCs w:val="22"/>
              </w:rPr>
            </w:pPr>
            <w:r w:rsidRPr="000A3145">
              <w:rPr>
                <w:rFonts w:ascii="Cambria" w:hAnsi="Cambria" w:cstheme="minorHAnsi"/>
                <w:sz w:val="22"/>
                <w:szCs w:val="22"/>
              </w:rPr>
              <w:t>BIO 2870 - Anatomy &amp; Physiology</w:t>
            </w:r>
          </w:p>
        </w:tc>
        <w:tc>
          <w:tcPr>
            <w:tcW w:w="838" w:type="dxa"/>
            <w:tcBorders>
              <w:top w:val="nil"/>
              <w:left w:val="nil"/>
              <w:bottom w:val="single" w:sz="4" w:space="0" w:color="auto"/>
              <w:right w:val="single" w:sz="4" w:space="0" w:color="auto"/>
            </w:tcBorders>
            <w:shd w:val="clear" w:color="auto" w:fill="auto"/>
            <w:noWrap/>
            <w:vAlign w:val="center"/>
            <w:hideMark/>
          </w:tcPr>
          <w:p w14:paraId="6072CE1A" w14:textId="77777777" w:rsidR="00643666" w:rsidRPr="000A3145" w:rsidRDefault="00643666" w:rsidP="00596A13">
            <w:pPr>
              <w:jc w:val="center"/>
              <w:rPr>
                <w:rFonts w:ascii="Cambria" w:hAnsi="Cambria" w:cstheme="minorHAnsi"/>
                <w:sz w:val="22"/>
                <w:szCs w:val="22"/>
              </w:rPr>
            </w:pPr>
            <w:r w:rsidRPr="000A3145">
              <w:rPr>
                <w:rFonts w:ascii="Cambria" w:hAnsi="Cambria" w:cstheme="minorHAnsi"/>
                <w:sz w:val="22"/>
                <w:szCs w:val="22"/>
              </w:rPr>
              <w:t>5</w:t>
            </w:r>
          </w:p>
        </w:tc>
      </w:tr>
      <w:tr w:rsidR="00643666" w:rsidRPr="000A3145" w14:paraId="45443FFC" w14:textId="77777777" w:rsidTr="00643666">
        <w:trPr>
          <w:trHeight w:val="285"/>
          <w:jc w:val="center"/>
        </w:trPr>
        <w:tc>
          <w:tcPr>
            <w:tcW w:w="462" w:type="dxa"/>
            <w:vMerge/>
            <w:tcBorders>
              <w:top w:val="single" w:sz="4" w:space="0" w:color="auto"/>
              <w:left w:val="single" w:sz="4" w:space="0" w:color="auto"/>
              <w:bottom w:val="single" w:sz="4" w:space="0" w:color="auto"/>
              <w:right w:val="single" w:sz="4" w:space="0" w:color="auto"/>
            </w:tcBorders>
            <w:vAlign w:val="center"/>
            <w:hideMark/>
          </w:tcPr>
          <w:p w14:paraId="1D6D12CD" w14:textId="77777777" w:rsidR="00643666" w:rsidRPr="000A3145" w:rsidRDefault="00643666" w:rsidP="00596A13">
            <w:pPr>
              <w:rPr>
                <w:rFonts w:ascii="Cambria" w:hAnsi="Cambria" w:cstheme="minorHAnsi"/>
                <w:b/>
                <w:bCs/>
                <w:sz w:val="22"/>
                <w:szCs w:val="22"/>
              </w:rPr>
            </w:pPr>
          </w:p>
        </w:tc>
        <w:tc>
          <w:tcPr>
            <w:tcW w:w="7520" w:type="dxa"/>
            <w:tcBorders>
              <w:top w:val="nil"/>
              <w:left w:val="nil"/>
              <w:bottom w:val="single" w:sz="4" w:space="0" w:color="auto"/>
              <w:right w:val="single" w:sz="4" w:space="0" w:color="auto"/>
            </w:tcBorders>
            <w:shd w:val="clear" w:color="auto" w:fill="auto"/>
            <w:noWrap/>
            <w:vAlign w:val="center"/>
            <w:hideMark/>
          </w:tcPr>
          <w:p w14:paraId="7C770156" w14:textId="5B8A5390" w:rsidR="00643666" w:rsidRPr="000A3145" w:rsidRDefault="00643666" w:rsidP="00596A13">
            <w:pPr>
              <w:rPr>
                <w:rFonts w:ascii="Cambria" w:hAnsi="Cambria" w:cstheme="minorHAnsi"/>
                <w:color w:val="auto"/>
                <w:sz w:val="22"/>
                <w:szCs w:val="22"/>
              </w:rPr>
            </w:pPr>
            <w:r w:rsidRPr="000A3145">
              <w:rPr>
                <w:rFonts w:ascii="Cambria" w:hAnsi="Cambria" w:cstheme="minorHAnsi"/>
                <w:color w:val="auto"/>
                <w:sz w:val="22"/>
                <w:szCs w:val="22"/>
              </w:rPr>
              <w:t>PSY 2410 - Health Psychology</w:t>
            </w:r>
            <w:r w:rsidR="00862F0A" w:rsidRPr="000A3145">
              <w:rPr>
                <w:rFonts w:ascii="Cambria" w:hAnsi="Cambria" w:cstheme="minorHAnsi"/>
                <w:color w:val="auto"/>
                <w:sz w:val="22"/>
                <w:szCs w:val="22"/>
              </w:rPr>
              <w:t xml:space="preserve"> or PSY 2400 Developmental Psychology</w:t>
            </w:r>
          </w:p>
        </w:tc>
        <w:tc>
          <w:tcPr>
            <w:tcW w:w="838" w:type="dxa"/>
            <w:tcBorders>
              <w:top w:val="nil"/>
              <w:left w:val="nil"/>
              <w:bottom w:val="single" w:sz="4" w:space="0" w:color="auto"/>
              <w:right w:val="single" w:sz="4" w:space="0" w:color="auto"/>
            </w:tcBorders>
            <w:shd w:val="clear" w:color="auto" w:fill="auto"/>
            <w:noWrap/>
            <w:vAlign w:val="center"/>
            <w:hideMark/>
          </w:tcPr>
          <w:p w14:paraId="1BEBEF33" w14:textId="77777777" w:rsidR="00643666" w:rsidRPr="000A3145" w:rsidRDefault="00643666" w:rsidP="00596A13">
            <w:pPr>
              <w:jc w:val="center"/>
              <w:rPr>
                <w:rFonts w:ascii="Cambria" w:hAnsi="Cambria" w:cstheme="minorHAnsi"/>
                <w:color w:val="auto"/>
                <w:sz w:val="22"/>
                <w:szCs w:val="22"/>
              </w:rPr>
            </w:pPr>
            <w:r w:rsidRPr="000A3145">
              <w:rPr>
                <w:rFonts w:ascii="Cambria" w:hAnsi="Cambria" w:cstheme="minorHAnsi"/>
                <w:color w:val="auto"/>
                <w:sz w:val="22"/>
                <w:szCs w:val="22"/>
              </w:rPr>
              <w:t>4</w:t>
            </w:r>
          </w:p>
        </w:tc>
      </w:tr>
      <w:tr w:rsidR="00643666" w:rsidRPr="000A3145" w14:paraId="3893AEBC" w14:textId="77777777" w:rsidTr="00643666">
        <w:trPr>
          <w:trHeight w:val="285"/>
          <w:jc w:val="center"/>
        </w:trPr>
        <w:tc>
          <w:tcPr>
            <w:tcW w:w="462" w:type="dxa"/>
            <w:vMerge/>
            <w:tcBorders>
              <w:top w:val="single" w:sz="4" w:space="0" w:color="auto"/>
              <w:left w:val="single" w:sz="4" w:space="0" w:color="auto"/>
              <w:bottom w:val="single" w:sz="4" w:space="0" w:color="auto"/>
              <w:right w:val="single" w:sz="4" w:space="0" w:color="auto"/>
            </w:tcBorders>
            <w:vAlign w:val="center"/>
            <w:hideMark/>
          </w:tcPr>
          <w:p w14:paraId="665772D2" w14:textId="77777777" w:rsidR="00643666" w:rsidRPr="000A3145" w:rsidRDefault="00643666" w:rsidP="00596A13">
            <w:pPr>
              <w:rPr>
                <w:rFonts w:ascii="Cambria" w:hAnsi="Cambria" w:cstheme="minorHAnsi"/>
                <w:b/>
                <w:bCs/>
                <w:sz w:val="22"/>
                <w:szCs w:val="22"/>
              </w:rPr>
            </w:pPr>
          </w:p>
        </w:tc>
        <w:tc>
          <w:tcPr>
            <w:tcW w:w="7520" w:type="dxa"/>
            <w:tcBorders>
              <w:top w:val="nil"/>
              <w:left w:val="nil"/>
              <w:bottom w:val="single" w:sz="4" w:space="0" w:color="auto"/>
              <w:right w:val="single" w:sz="4" w:space="0" w:color="auto"/>
            </w:tcBorders>
            <w:shd w:val="clear" w:color="auto" w:fill="auto"/>
            <w:noWrap/>
            <w:vAlign w:val="center"/>
            <w:hideMark/>
          </w:tcPr>
          <w:p w14:paraId="43DCDF0B" w14:textId="77777777" w:rsidR="00643666" w:rsidRPr="000A3145" w:rsidRDefault="00643666" w:rsidP="00596A13">
            <w:pPr>
              <w:rPr>
                <w:rFonts w:ascii="Cambria" w:hAnsi="Cambria" w:cstheme="minorHAnsi"/>
                <w:color w:val="auto"/>
                <w:sz w:val="22"/>
                <w:szCs w:val="22"/>
              </w:rPr>
            </w:pPr>
            <w:r w:rsidRPr="000A3145">
              <w:rPr>
                <w:rFonts w:ascii="Cambria" w:hAnsi="Cambria" w:cstheme="minorHAnsi"/>
                <w:color w:val="auto"/>
                <w:sz w:val="22"/>
                <w:szCs w:val="22"/>
              </w:rPr>
              <w:t>ENG 1020 - Basic Composition</w:t>
            </w:r>
          </w:p>
        </w:tc>
        <w:tc>
          <w:tcPr>
            <w:tcW w:w="838" w:type="dxa"/>
            <w:tcBorders>
              <w:top w:val="nil"/>
              <w:left w:val="nil"/>
              <w:bottom w:val="single" w:sz="4" w:space="0" w:color="auto"/>
              <w:right w:val="single" w:sz="4" w:space="0" w:color="auto"/>
            </w:tcBorders>
            <w:shd w:val="clear" w:color="auto" w:fill="auto"/>
            <w:noWrap/>
            <w:vAlign w:val="center"/>
            <w:hideMark/>
          </w:tcPr>
          <w:p w14:paraId="52D460D5" w14:textId="77777777" w:rsidR="00643666" w:rsidRPr="000A3145" w:rsidRDefault="00643666" w:rsidP="00596A13">
            <w:pPr>
              <w:jc w:val="center"/>
              <w:rPr>
                <w:rFonts w:ascii="Cambria" w:hAnsi="Cambria" w:cstheme="minorHAnsi"/>
                <w:color w:val="auto"/>
                <w:sz w:val="22"/>
                <w:szCs w:val="22"/>
              </w:rPr>
            </w:pPr>
            <w:r w:rsidRPr="000A3145">
              <w:rPr>
                <w:rFonts w:ascii="Cambria" w:hAnsi="Cambria" w:cstheme="minorHAnsi"/>
                <w:color w:val="auto"/>
                <w:sz w:val="22"/>
                <w:szCs w:val="22"/>
              </w:rPr>
              <w:t>3</w:t>
            </w:r>
          </w:p>
        </w:tc>
      </w:tr>
      <w:tr w:rsidR="00643666" w:rsidRPr="000A3145" w14:paraId="1A2C3AF8" w14:textId="77777777" w:rsidTr="00643666">
        <w:trPr>
          <w:trHeight w:val="285"/>
          <w:jc w:val="center"/>
        </w:trPr>
        <w:tc>
          <w:tcPr>
            <w:tcW w:w="462" w:type="dxa"/>
            <w:vMerge/>
            <w:tcBorders>
              <w:top w:val="single" w:sz="4" w:space="0" w:color="auto"/>
              <w:left w:val="single" w:sz="4" w:space="0" w:color="auto"/>
              <w:bottom w:val="single" w:sz="4" w:space="0" w:color="auto"/>
              <w:right w:val="single" w:sz="4" w:space="0" w:color="auto"/>
            </w:tcBorders>
            <w:vAlign w:val="center"/>
            <w:hideMark/>
          </w:tcPr>
          <w:p w14:paraId="14A33698" w14:textId="77777777" w:rsidR="00643666" w:rsidRPr="000A3145" w:rsidRDefault="00643666" w:rsidP="00596A13">
            <w:pPr>
              <w:rPr>
                <w:rFonts w:ascii="Cambria" w:hAnsi="Cambria" w:cstheme="minorHAnsi"/>
                <w:b/>
                <w:bCs/>
                <w:sz w:val="22"/>
                <w:szCs w:val="22"/>
              </w:rPr>
            </w:pPr>
          </w:p>
        </w:tc>
        <w:tc>
          <w:tcPr>
            <w:tcW w:w="7520" w:type="dxa"/>
            <w:tcBorders>
              <w:top w:val="nil"/>
              <w:left w:val="nil"/>
              <w:bottom w:val="single" w:sz="4" w:space="0" w:color="auto"/>
              <w:right w:val="single" w:sz="4" w:space="0" w:color="auto"/>
            </w:tcBorders>
            <w:shd w:val="clear" w:color="auto" w:fill="auto"/>
            <w:noWrap/>
            <w:vAlign w:val="center"/>
            <w:hideMark/>
          </w:tcPr>
          <w:p w14:paraId="547225F5" w14:textId="77777777" w:rsidR="00643666" w:rsidRPr="000A3145" w:rsidRDefault="00643666" w:rsidP="00596A13">
            <w:pPr>
              <w:rPr>
                <w:rFonts w:ascii="Cambria" w:hAnsi="Cambria" w:cstheme="minorHAnsi"/>
                <w:sz w:val="22"/>
                <w:szCs w:val="22"/>
              </w:rPr>
            </w:pPr>
            <w:r w:rsidRPr="000A3145">
              <w:rPr>
                <w:rFonts w:ascii="Cambria" w:hAnsi="Cambria" w:cstheme="minorHAnsi"/>
                <w:sz w:val="22"/>
                <w:szCs w:val="22"/>
              </w:rPr>
              <w:t>NFS 2030 - Nutrition and Health</w:t>
            </w:r>
          </w:p>
        </w:tc>
        <w:tc>
          <w:tcPr>
            <w:tcW w:w="838" w:type="dxa"/>
            <w:tcBorders>
              <w:top w:val="nil"/>
              <w:left w:val="nil"/>
              <w:bottom w:val="single" w:sz="4" w:space="0" w:color="auto"/>
              <w:right w:val="single" w:sz="4" w:space="0" w:color="auto"/>
            </w:tcBorders>
            <w:shd w:val="clear" w:color="auto" w:fill="auto"/>
            <w:noWrap/>
            <w:vAlign w:val="center"/>
            <w:hideMark/>
          </w:tcPr>
          <w:p w14:paraId="05229148" w14:textId="77777777" w:rsidR="00643666" w:rsidRPr="000A3145" w:rsidRDefault="00643666" w:rsidP="00596A13">
            <w:pPr>
              <w:jc w:val="center"/>
              <w:rPr>
                <w:rFonts w:ascii="Cambria" w:hAnsi="Cambria" w:cstheme="minorHAnsi"/>
                <w:sz w:val="22"/>
                <w:szCs w:val="22"/>
              </w:rPr>
            </w:pPr>
            <w:r w:rsidRPr="000A3145">
              <w:rPr>
                <w:rFonts w:ascii="Cambria" w:hAnsi="Cambria" w:cstheme="minorHAnsi"/>
                <w:sz w:val="22"/>
                <w:szCs w:val="22"/>
              </w:rPr>
              <w:t>3</w:t>
            </w:r>
          </w:p>
        </w:tc>
      </w:tr>
    </w:tbl>
    <w:p w14:paraId="00F32627" w14:textId="23712E4E" w:rsidR="00744A3D" w:rsidRPr="000A3145" w:rsidRDefault="00744A3D" w:rsidP="00361D59">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mbria" w:hAnsi="Cambria" w:cstheme="minorHAnsi"/>
          <w:color w:val="auto"/>
          <w:sz w:val="22"/>
          <w:szCs w:val="22"/>
        </w:rPr>
      </w:pPr>
    </w:p>
    <w:p w14:paraId="480A29B2" w14:textId="77777777" w:rsidR="00744A3D" w:rsidRPr="000A3145" w:rsidRDefault="00744A3D">
      <w:pPr>
        <w:rPr>
          <w:rFonts w:ascii="Cambria" w:hAnsi="Cambria" w:cstheme="minorHAnsi"/>
          <w:color w:val="auto"/>
          <w:sz w:val="22"/>
          <w:szCs w:val="22"/>
        </w:rPr>
      </w:pPr>
      <w:r w:rsidRPr="000A3145">
        <w:rPr>
          <w:rFonts w:ascii="Cambria" w:hAnsi="Cambria" w:cstheme="minorHAnsi"/>
          <w:color w:val="auto"/>
          <w:sz w:val="22"/>
          <w:szCs w:val="22"/>
        </w:rPr>
        <w:br w:type="page"/>
      </w:r>
    </w:p>
    <w:p w14:paraId="3A3BCE96" w14:textId="77777777" w:rsidR="00F21E35" w:rsidRPr="000A3145" w:rsidRDefault="00F21E35" w:rsidP="00361D59">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mbria" w:hAnsi="Cambria" w:cstheme="minorHAnsi"/>
          <w:color w:val="auto"/>
          <w:sz w:val="22"/>
          <w:szCs w:val="22"/>
        </w:rPr>
      </w:pPr>
    </w:p>
    <w:tbl>
      <w:tblPr>
        <w:tblW w:w="8820" w:type="dxa"/>
        <w:jc w:val="center"/>
        <w:tblLook w:val="04A0" w:firstRow="1" w:lastRow="0" w:firstColumn="1" w:lastColumn="0" w:noHBand="0" w:noVBand="1"/>
      </w:tblPr>
      <w:tblGrid>
        <w:gridCol w:w="487"/>
        <w:gridCol w:w="7520"/>
        <w:gridCol w:w="891"/>
      </w:tblGrid>
      <w:tr w:rsidR="00643666" w:rsidRPr="000A3145" w14:paraId="653CF6B3" w14:textId="77777777" w:rsidTr="00643666">
        <w:trPr>
          <w:trHeight w:val="285"/>
          <w:jc w:val="center"/>
        </w:trPr>
        <w:tc>
          <w:tcPr>
            <w:tcW w:w="462"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14:paraId="02F8D76E" w14:textId="77777777" w:rsidR="00643666" w:rsidRPr="000A3145" w:rsidRDefault="00643666" w:rsidP="00643666">
            <w:pPr>
              <w:jc w:val="center"/>
              <w:rPr>
                <w:rFonts w:ascii="Cambria" w:hAnsi="Cambria" w:cstheme="minorHAnsi"/>
                <w:b/>
                <w:bCs/>
                <w:sz w:val="22"/>
                <w:szCs w:val="22"/>
              </w:rPr>
            </w:pPr>
            <w:r w:rsidRPr="000A3145">
              <w:rPr>
                <w:rFonts w:ascii="Cambria" w:hAnsi="Cambria" w:cstheme="minorHAnsi"/>
                <w:b/>
                <w:bCs/>
                <w:sz w:val="22"/>
                <w:szCs w:val="22"/>
              </w:rPr>
              <w:t>Sophomore Year</w:t>
            </w:r>
          </w:p>
        </w:tc>
        <w:tc>
          <w:tcPr>
            <w:tcW w:w="7520" w:type="dxa"/>
            <w:tcBorders>
              <w:top w:val="single" w:sz="4" w:space="0" w:color="auto"/>
              <w:left w:val="nil"/>
              <w:bottom w:val="nil"/>
              <w:right w:val="nil"/>
            </w:tcBorders>
            <w:shd w:val="clear" w:color="auto" w:fill="0C544A"/>
            <w:noWrap/>
            <w:vAlign w:val="center"/>
            <w:hideMark/>
          </w:tcPr>
          <w:p w14:paraId="1F6D55C1" w14:textId="7796259C" w:rsidR="00643666" w:rsidRPr="000A3145" w:rsidRDefault="00643666" w:rsidP="00643666">
            <w:pPr>
              <w:rPr>
                <w:rFonts w:ascii="Cambria" w:hAnsi="Cambria" w:cstheme="minorHAnsi"/>
                <w:b/>
                <w:bCs/>
                <w:color w:val="FFFFFF"/>
                <w:sz w:val="22"/>
                <w:szCs w:val="22"/>
              </w:rPr>
            </w:pPr>
            <w:r w:rsidRPr="000A3145">
              <w:rPr>
                <w:rFonts w:ascii="Cambria" w:hAnsi="Cambria" w:cstheme="minorHAnsi"/>
                <w:b/>
                <w:bCs/>
                <w:color w:val="FFFFFF"/>
                <w:sz w:val="22"/>
                <w:szCs w:val="22"/>
              </w:rPr>
              <w:t xml:space="preserve">Fall II </w:t>
            </w:r>
            <w:r w:rsidRPr="000A3145">
              <w:rPr>
                <w:rFonts w:ascii="Cambria" w:hAnsi="Cambria" w:cstheme="minorHAnsi"/>
                <w:color w:val="FFFFFF"/>
                <w:sz w:val="22"/>
                <w:szCs w:val="22"/>
              </w:rPr>
              <w:t>- 15 credits</w:t>
            </w:r>
          </w:p>
        </w:tc>
        <w:tc>
          <w:tcPr>
            <w:tcW w:w="838" w:type="dxa"/>
            <w:tcBorders>
              <w:top w:val="single" w:sz="4" w:space="0" w:color="auto"/>
              <w:left w:val="nil"/>
              <w:bottom w:val="nil"/>
              <w:right w:val="single" w:sz="4" w:space="0" w:color="auto"/>
            </w:tcBorders>
            <w:shd w:val="clear" w:color="auto" w:fill="0C544A"/>
            <w:noWrap/>
            <w:vAlign w:val="center"/>
            <w:hideMark/>
          </w:tcPr>
          <w:p w14:paraId="77B13B4D" w14:textId="77777777" w:rsidR="00643666" w:rsidRPr="000A3145" w:rsidRDefault="00643666" w:rsidP="00643666">
            <w:pPr>
              <w:jc w:val="center"/>
              <w:rPr>
                <w:rFonts w:ascii="Cambria" w:hAnsi="Cambria" w:cstheme="minorHAnsi"/>
                <w:color w:val="FFFFFF"/>
                <w:sz w:val="22"/>
                <w:szCs w:val="22"/>
              </w:rPr>
            </w:pPr>
            <w:r w:rsidRPr="000A3145">
              <w:rPr>
                <w:rFonts w:ascii="Cambria" w:hAnsi="Cambria" w:cstheme="minorHAnsi"/>
                <w:color w:val="FFFFFF"/>
                <w:sz w:val="22"/>
                <w:szCs w:val="22"/>
              </w:rPr>
              <w:t>Credits</w:t>
            </w:r>
          </w:p>
        </w:tc>
      </w:tr>
      <w:tr w:rsidR="00643666" w:rsidRPr="000A3145" w14:paraId="3C019246" w14:textId="77777777" w:rsidTr="00643666">
        <w:trPr>
          <w:trHeight w:val="285"/>
          <w:jc w:val="center"/>
        </w:trPr>
        <w:tc>
          <w:tcPr>
            <w:tcW w:w="462" w:type="dxa"/>
            <w:vMerge/>
            <w:tcBorders>
              <w:top w:val="single" w:sz="4" w:space="0" w:color="auto"/>
              <w:left w:val="single" w:sz="4" w:space="0" w:color="auto"/>
              <w:bottom w:val="single" w:sz="4" w:space="0" w:color="000000"/>
              <w:right w:val="single" w:sz="4" w:space="0" w:color="auto"/>
            </w:tcBorders>
            <w:vAlign w:val="center"/>
            <w:hideMark/>
          </w:tcPr>
          <w:p w14:paraId="6ED1296F" w14:textId="77777777" w:rsidR="00643666" w:rsidRPr="000A3145" w:rsidRDefault="00643666" w:rsidP="00643666">
            <w:pPr>
              <w:rPr>
                <w:rFonts w:ascii="Cambria" w:hAnsi="Cambria" w:cstheme="minorHAnsi"/>
                <w:b/>
                <w:bCs/>
                <w:sz w:val="22"/>
                <w:szCs w:val="22"/>
              </w:rPr>
            </w:pPr>
          </w:p>
        </w:tc>
        <w:tc>
          <w:tcPr>
            <w:tcW w:w="7520" w:type="dxa"/>
            <w:tcBorders>
              <w:top w:val="nil"/>
              <w:left w:val="nil"/>
              <w:bottom w:val="single" w:sz="4" w:space="0" w:color="auto"/>
              <w:right w:val="single" w:sz="4" w:space="0" w:color="auto"/>
            </w:tcBorders>
            <w:shd w:val="clear" w:color="auto" w:fill="auto"/>
            <w:noWrap/>
            <w:vAlign w:val="center"/>
            <w:hideMark/>
          </w:tcPr>
          <w:p w14:paraId="692F838E" w14:textId="77777777" w:rsidR="00643666" w:rsidRPr="000A3145" w:rsidRDefault="00643666" w:rsidP="00643666">
            <w:pPr>
              <w:rPr>
                <w:rFonts w:ascii="Cambria" w:hAnsi="Cambria" w:cstheme="minorHAnsi"/>
                <w:sz w:val="22"/>
                <w:szCs w:val="22"/>
              </w:rPr>
            </w:pPr>
            <w:r w:rsidRPr="000A3145">
              <w:rPr>
                <w:rFonts w:ascii="Cambria" w:hAnsi="Cambria" w:cstheme="minorHAnsi"/>
                <w:sz w:val="22"/>
                <w:szCs w:val="22"/>
              </w:rPr>
              <w:t>NUR 2010 - Health Assessment: History Taking and Physical Examination</w:t>
            </w:r>
          </w:p>
        </w:tc>
        <w:tc>
          <w:tcPr>
            <w:tcW w:w="838" w:type="dxa"/>
            <w:tcBorders>
              <w:top w:val="nil"/>
              <w:left w:val="nil"/>
              <w:bottom w:val="single" w:sz="4" w:space="0" w:color="auto"/>
              <w:right w:val="single" w:sz="4" w:space="0" w:color="auto"/>
            </w:tcBorders>
            <w:shd w:val="clear" w:color="auto" w:fill="auto"/>
            <w:noWrap/>
            <w:vAlign w:val="center"/>
            <w:hideMark/>
          </w:tcPr>
          <w:p w14:paraId="6F5F7467" w14:textId="77777777" w:rsidR="00643666" w:rsidRPr="000A3145" w:rsidRDefault="00643666" w:rsidP="00643666">
            <w:pPr>
              <w:jc w:val="center"/>
              <w:rPr>
                <w:rFonts w:ascii="Cambria" w:hAnsi="Cambria" w:cstheme="minorHAnsi"/>
                <w:sz w:val="22"/>
                <w:szCs w:val="22"/>
              </w:rPr>
            </w:pPr>
            <w:r w:rsidRPr="000A3145">
              <w:rPr>
                <w:rFonts w:ascii="Cambria" w:hAnsi="Cambria" w:cstheme="minorHAnsi"/>
                <w:sz w:val="22"/>
                <w:szCs w:val="22"/>
              </w:rPr>
              <w:t>3</w:t>
            </w:r>
          </w:p>
        </w:tc>
      </w:tr>
      <w:tr w:rsidR="00643666" w:rsidRPr="000A3145" w14:paraId="37BC8642" w14:textId="77777777" w:rsidTr="00643666">
        <w:trPr>
          <w:trHeight w:val="285"/>
          <w:jc w:val="center"/>
        </w:trPr>
        <w:tc>
          <w:tcPr>
            <w:tcW w:w="462" w:type="dxa"/>
            <w:vMerge/>
            <w:tcBorders>
              <w:top w:val="single" w:sz="4" w:space="0" w:color="auto"/>
              <w:left w:val="single" w:sz="4" w:space="0" w:color="auto"/>
              <w:bottom w:val="single" w:sz="4" w:space="0" w:color="000000"/>
              <w:right w:val="single" w:sz="4" w:space="0" w:color="auto"/>
            </w:tcBorders>
            <w:vAlign w:val="center"/>
            <w:hideMark/>
          </w:tcPr>
          <w:p w14:paraId="23554ED7" w14:textId="77777777" w:rsidR="00643666" w:rsidRPr="000A3145" w:rsidRDefault="00643666" w:rsidP="00643666">
            <w:pPr>
              <w:rPr>
                <w:rFonts w:ascii="Cambria" w:hAnsi="Cambria" w:cstheme="minorHAnsi"/>
                <w:b/>
                <w:bCs/>
                <w:sz w:val="22"/>
                <w:szCs w:val="22"/>
              </w:rPr>
            </w:pPr>
          </w:p>
        </w:tc>
        <w:tc>
          <w:tcPr>
            <w:tcW w:w="7520" w:type="dxa"/>
            <w:tcBorders>
              <w:top w:val="nil"/>
              <w:left w:val="nil"/>
              <w:bottom w:val="single" w:sz="4" w:space="0" w:color="auto"/>
              <w:right w:val="single" w:sz="4" w:space="0" w:color="auto"/>
            </w:tcBorders>
            <w:shd w:val="clear" w:color="auto" w:fill="auto"/>
            <w:noWrap/>
            <w:vAlign w:val="center"/>
            <w:hideMark/>
          </w:tcPr>
          <w:p w14:paraId="1ABE458E" w14:textId="77777777" w:rsidR="00643666" w:rsidRPr="000A3145" w:rsidRDefault="00643666" w:rsidP="00643666">
            <w:pPr>
              <w:rPr>
                <w:rFonts w:ascii="Cambria" w:hAnsi="Cambria" w:cstheme="minorHAnsi"/>
                <w:sz w:val="22"/>
                <w:szCs w:val="22"/>
              </w:rPr>
            </w:pPr>
            <w:r w:rsidRPr="000A3145">
              <w:rPr>
                <w:rFonts w:ascii="Cambria" w:hAnsi="Cambria" w:cstheme="minorHAnsi"/>
                <w:sz w:val="22"/>
                <w:szCs w:val="22"/>
              </w:rPr>
              <w:t>NUR 2030 - Pathophysiology Related to Nursing Practice</w:t>
            </w:r>
          </w:p>
        </w:tc>
        <w:tc>
          <w:tcPr>
            <w:tcW w:w="838" w:type="dxa"/>
            <w:tcBorders>
              <w:top w:val="nil"/>
              <w:left w:val="nil"/>
              <w:bottom w:val="single" w:sz="4" w:space="0" w:color="auto"/>
              <w:right w:val="single" w:sz="4" w:space="0" w:color="auto"/>
            </w:tcBorders>
            <w:shd w:val="clear" w:color="auto" w:fill="auto"/>
            <w:noWrap/>
            <w:vAlign w:val="center"/>
            <w:hideMark/>
          </w:tcPr>
          <w:p w14:paraId="775FF810" w14:textId="77777777" w:rsidR="00643666" w:rsidRPr="000A3145" w:rsidRDefault="00643666" w:rsidP="00643666">
            <w:pPr>
              <w:jc w:val="center"/>
              <w:rPr>
                <w:rFonts w:ascii="Cambria" w:hAnsi="Cambria" w:cstheme="minorHAnsi"/>
                <w:sz w:val="22"/>
                <w:szCs w:val="22"/>
              </w:rPr>
            </w:pPr>
            <w:r w:rsidRPr="000A3145">
              <w:rPr>
                <w:rFonts w:ascii="Cambria" w:hAnsi="Cambria" w:cstheme="minorHAnsi"/>
                <w:sz w:val="22"/>
                <w:szCs w:val="22"/>
              </w:rPr>
              <w:t>3</w:t>
            </w:r>
          </w:p>
        </w:tc>
      </w:tr>
      <w:tr w:rsidR="00643666" w:rsidRPr="000A3145" w14:paraId="30B125C9" w14:textId="77777777" w:rsidTr="00643666">
        <w:trPr>
          <w:trHeight w:val="285"/>
          <w:jc w:val="center"/>
        </w:trPr>
        <w:tc>
          <w:tcPr>
            <w:tcW w:w="462" w:type="dxa"/>
            <w:vMerge/>
            <w:tcBorders>
              <w:top w:val="single" w:sz="4" w:space="0" w:color="auto"/>
              <w:left w:val="single" w:sz="4" w:space="0" w:color="auto"/>
              <w:bottom w:val="single" w:sz="4" w:space="0" w:color="000000"/>
              <w:right w:val="single" w:sz="4" w:space="0" w:color="auto"/>
            </w:tcBorders>
            <w:vAlign w:val="center"/>
            <w:hideMark/>
          </w:tcPr>
          <w:p w14:paraId="567762F9" w14:textId="77777777" w:rsidR="00643666" w:rsidRPr="000A3145" w:rsidRDefault="00643666" w:rsidP="00643666">
            <w:pPr>
              <w:rPr>
                <w:rFonts w:ascii="Cambria" w:hAnsi="Cambria" w:cstheme="minorHAnsi"/>
                <w:b/>
                <w:bCs/>
                <w:sz w:val="22"/>
                <w:szCs w:val="22"/>
              </w:rPr>
            </w:pPr>
          </w:p>
        </w:tc>
        <w:tc>
          <w:tcPr>
            <w:tcW w:w="7520" w:type="dxa"/>
            <w:tcBorders>
              <w:top w:val="nil"/>
              <w:left w:val="nil"/>
              <w:bottom w:val="single" w:sz="4" w:space="0" w:color="auto"/>
              <w:right w:val="single" w:sz="4" w:space="0" w:color="auto"/>
            </w:tcBorders>
            <w:shd w:val="clear" w:color="auto" w:fill="auto"/>
            <w:noWrap/>
            <w:vAlign w:val="center"/>
            <w:hideMark/>
          </w:tcPr>
          <w:p w14:paraId="3D1CD1DC" w14:textId="77777777" w:rsidR="00643666" w:rsidRPr="000A3145" w:rsidRDefault="00643666" w:rsidP="00643666">
            <w:pPr>
              <w:rPr>
                <w:rFonts w:ascii="Cambria" w:hAnsi="Cambria" w:cstheme="minorHAnsi"/>
                <w:sz w:val="22"/>
                <w:szCs w:val="22"/>
              </w:rPr>
            </w:pPr>
            <w:r w:rsidRPr="000A3145">
              <w:rPr>
                <w:rFonts w:ascii="Cambria" w:hAnsi="Cambria" w:cstheme="minorHAnsi"/>
                <w:sz w:val="22"/>
                <w:szCs w:val="22"/>
              </w:rPr>
              <w:t>NUR 2060 - Nursing Implications of Drug Administration</w:t>
            </w:r>
          </w:p>
        </w:tc>
        <w:tc>
          <w:tcPr>
            <w:tcW w:w="838" w:type="dxa"/>
            <w:tcBorders>
              <w:top w:val="nil"/>
              <w:left w:val="nil"/>
              <w:bottom w:val="single" w:sz="4" w:space="0" w:color="auto"/>
              <w:right w:val="single" w:sz="4" w:space="0" w:color="auto"/>
            </w:tcBorders>
            <w:shd w:val="clear" w:color="auto" w:fill="auto"/>
            <w:noWrap/>
            <w:vAlign w:val="center"/>
            <w:hideMark/>
          </w:tcPr>
          <w:p w14:paraId="76D3A6C1" w14:textId="77777777" w:rsidR="00643666" w:rsidRPr="000A3145" w:rsidRDefault="00643666" w:rsidP="00643666">
            <w:pPr>
              <w:jc w:val="center"/>
              <w:rPr>
                <w:rFonts w:ascii="Cambria" w:hAnsi="Cambria" w:cstheme="minorHAnsi"/>
                <w:sz w:val="22"/>
                <w:szCs w:val="22"/>
              </w:rPr>
            </w:pPr>
            <w:r w:rsidRPr="000A3145">
              <w:rPr>
                <w:rFonts w:ascii="Cambria" w:hAnsi="Cambria" w:cstheme="minorHAnsi"/>
                <w:sz w:val="22"/>
                <w:szCs w:val="22"/>
              </w:rPr>
              <w:t>3</w:t>
            </w:r>
          </w:p>
        </w:tc>
      </w:tr>
      <w:tr w:rsidR="00643666" w:rsidRPr="000A3145" w14:paraId="558088DF" w14:textId="77777777" w:rsidTr="00643666">
        <w:trPr>
          <w:trHeight w:val="285"/>
          <w:jc w:val="center"/>
        </w:trPr>
        <w:tc>
          <w:tcPr>
            <w:tcW w:w="462" w:type="dxa"/>
            <w:vMerge/>
            <w:tcBorders>
              <w:top w:val="single" w:sz="4" w:space="0" w:color="auto"/>
              <w:left w:val="single" w:sz="4" w:space="0" w:color="auto"/>
              <w:bottom w:val="single" w:sz="4" w:space="0" w:color="000000"/>
              <w:right w:val="single" w:sz="4" w:space="0" w:color="auto"/>
            </w:tcBorders>
            <w:vAlign w:val="center"/>
            <w:hideMark/>
          </w:tcPr>
          <w:p w14:paraId="17036A9C" w14:textId="77777777" w:rsidR="00643666" w:rsidRPr="000A3145" w:rsidRDefault="00643666" w:rsidP="00643666">
            <w:pPr>
              <w:rPr>
                <w:rFonts w:ascii="Cambria" w:hAnsi="Cambria" w:cstheme="minorHAnsi"/>
                <w:b/>
                <w:bCs/>
                <w:sz w:val="22"/>
                <w:szCs w:val="22"/>
              </w:rPr>
            </w:pPr>
          </w:p>
        </w:tc>
        <w:tc>
          <w:tcPr>
            <w:tcW w:w="7520" w:type="dxa"/>
            <w:tcBorders>
              <w:top w:val="nil"/>
              <w:left w:val="nil"/>
              <w:bottom w:val="single" w:sz="4" w:space="0" w:color="auto"/>
              <w:right w:val="single" w:sz="4" w:space="0" w:color="auto"/>
            </w:tcBorders>
            <w:shd w:val="clear" w:color="auto" w:fill="auto"/>
            <w:noWrap/>
            <w:vAlign w:val="center"/>
            <w:hideMark/>
          </w:tcPr>
          <w:p w14:paraId="791DAD4C" w14:textId="3A2FDADB" w:rsidR="00643666" w:rsidRPr="000A3145" w:rsidRDefault="00643666" w:rsidP="00643666">
            <w:pPr>
              <w:rPr>
                <w:rFonts w:ascii="Cambria" w:hAnsi="Cambria" w:cstheme="minorHAnsi"/>
                <w:sz w:val="22"/>
                <w:szCs w:val="22"/>
              </w:rPr>
            </w:pPr>
            <w:r w:rsidRPr="000A3145">
              <w:rPr>
                <w:rFonts w:ascii="Cambria" w:hAnsi="Cambria" w:cstheme="minorHAnsi"/>
                <w:sz w:val="22"/>
                <w:szCs w:val="22"/>
              </w:rPr>
              <w:t>ENG 3010 - Intermediate Composition</w:t>
            </w:r>
            <w:r w:rsidR="001411F3" w:rsidRPr="000A3145">
              <w:rPr>
                <w:rFonts w:ascii="Cambria" w:hAnsi="Cambria" w:cstheme="minorHAnsi"/>
                <w:sz w:val="22"/>
                <w:szCs w:val="22"/>
              </w:rPr>
              <w:t xml:space="preserve"> or ENG 3020 </w:t>
            </w:r>
          </w:p>
        </w:tc>
        <w:tc>
          <w:tcPr>
            <w:tcW w:w="838" w:type="dxa"/>
            <w:tcBorders>
              <w:top w:val="nil"/>
              <w:left w:val="nil"/>
              <w:bottom w:val="single" w:sz="4" w:space="0" w:color="auto"/>
              <w:right w:val="single" w:sz="4" w:space="0" w:color="auto"/>
            </w:tcBorders>
            <w:shd w:val="clear" w:color="auto" w:fill="auto"/>
            <w:noWrap/>
            <w:vAlign w:val="center"/>
            <w:hideMark/>
          </w:tcPr>
          <w:p w14:paraId="25414F00" w14:textId="77777777" w:rsidR="00643666" w:rsidRPr="000A3145" w:rsidRDefault="00643666" w:rsidP="00643666">
            <w:pPr>
              <w:jc w:val="center"/>
              <w:rPr>
                <w:rFonts w:ascii="Cambria" w:hAnsi="Cambria" w:cstheme="minorHAnsi"/>
                <w:sz w:val="22"/>
                <w:szCs w:val="22"/>
              </w:rPr>
            </w:pPr>
            <w:r w:rsidRPr="000A3145">
              <w:rPr>
                <w:rFonts w:ascii="Cambria" w:hAnsi="Cambria" w:cstheme="minorHAnsi"/>
                <w:sz w:val="22"/>
                <w:szCs w:val="22"/>
              </w:rPr>
              <w:t>3</w:t>
            </w:r>
          </w:p>
        </w:tc>
      </w:tr>
      <w:tr w:rsidR="00643666" w:rsidRPr="000A3145" w14:paraId="33A4A84A" w14:textId="77777777" w:rsidTr="00643666">
        <w:trPr>
          <w:trHeight w:val="285"/>
          <w:jc w:val="center"/>
        </w:trPr>
        <w:tc>
          <w:tcPr>
            <w:tcW w:w="462" w:type="dxa"/>
            <w:vMerge/>
            <w:tcBorders>
              <w:top w:val="single" w:sz="4" w:space="0" w:color="auto"/>
              <w:left w:val="single" w:sz="4" w:space="0" w:color="auto"/>
              <w:bottom w:val="single" w:sz="4" w:space="0" w:color="000000"/>
              <w:right w:val="single" w:sz="4" w:space="0" w:color="auto"/>
            </w:tcBorders>
            <w:vAlign w:val="center"/>
            <w:hideMark/>
          </w:tcPr>
          <w:p w14:paraId="3F0FA3A3" w14:textId="77777777" w:rsidR="00643666" w:rsidRPr="000A3145" w:rsidRDefault="00643666" w:rsidP="00643666">
            <w:pPr>
              <w:rPr>
                <w:rFonts w:ascii="Cambria" w:hAnsi="Cambria" w:cstheme="minorHAnsi"/>
                <w:b/>
                <w:bCs/>
                <w:sz w:val="22"/>
                <w:szCs w:val="22"/>
              </w:rPr>
            </w:pPr>
          </w:p>
        </w:tc>
        <w:tc>
          <w:tcPr>
            <w:tcW w:w="7520" w:type="dxa"/>
            <w:tcBorders>
              <w:top w:val="nil"/>
              <w:left w:val="nil"/>
              <w:bottom w:val="nil"/>
              <w:right w:val="single" w:sz="4" w:space="0" w:color="auto"/>
            </w:tcBorders>
            <w:shd w:val="clear" w:color="auto" w:fill="auto"/>
            <w:noWrap/>
            <w:vAlign w:val="center"/>
            <w:hideMark/>
          </w:tcPr>
          <w:p w14:paraId="560568C6" w14:textId="77777777" w:rsidR="00643666" w:rsidRPr="000A3145" w:rsidRDefault="00643666" w:rsidP="00643666">
            <w:pPr>
              <w:rPr>
                <w:rFonts w:ascii="Cambria" w:hAnsi="Cambria" w:cstheme="minorHAnsi"/>
                <w:sz w:val="22"/>
                <w:szCs w:val="22"/>
              </w:rPr>
            </w:pPr>
            <w:r w:rsidRPr="000A3145">
              <w:rPr>
                <w:rFonts w:ascii="Cambria" w:hAnsi="Cambria" w:cstheme="minorHAnsi"/>
                <w:sz w:val="22"/>
                <w:szCs w:val="22"/>
              </w:rPr>
              <w:t>Oral Communication (OC)</w:t>
            </w:r>
          </w:p>
        </w:tc>
        <w:tc>
          <w:tcPr>
            <w:tcW w:w="838" w:type="dxa"/>
            <w:tcBorders>
              <w:top w:val="nil"/>
              <w:left w:val="nil"/>
              <w:bottom w:val="nil"/>
              <w:right w:val="single" w:sz="4" w:space="0" w:color="auto"/>
            </w:tcBorders>
            <w:shd w:val="clear" w:color="auto" w:fill="auto"/>
            <w:noWrap/>
            <w:vAlign w:val="center"/>
            <w:hideMark/>
          </w:tcPr>
          <w:p w14:paraId="6A8962EA" w14:textId="77777777" w:rsidR="00643666" w:rsidRPr="000A3145" w:rsidRDefault="00643666" w:rsidP="00643666">
            <w:pPr>
              <w:jc w:val="center"/>
              <w:rPr>
                <w:rFonts w:ascii="Cambria" w:hAnsi="Cambria" w:cstheme="minorHAnsi"/>
                <w:sz w:val="22"/>
                <w:szCs w:val="22"/>
              </w:rPr>
            </w:pPr>
            <w:r w:rsidRPr="000A3145">
              <w:rPr>
                <w:rFonts w:ascii="Cambria" w:hAnsi="Cambria" w:cstheme="minorHAnsi"/>
                <w:sz w:val="22"/>
                <w:szCs w:val="22"/>
              </w:rPr>
              <w:t>3</w:t>
            </w:r>
          </w:p>
        </w:tc>
      </w:tr>
      <w:tr w:rsidR="00643666" w:rsidRPr="000A3145" w14:paraId="27ACCC85" w14:textId="77777777" w:rsidTr="00643666">
        <w:trPr>
          <w:trHeight w:val="285"/>
          <w:jc w:val="center"/>
        </w:trPr>
        <w:tc>
          <w:tcPr>
            <w:tcW w:w="462" w:type="dxa"/>
            <w:vMerge/>
            <w:tcBorders>
              <w:top w:val="single" w:sz="4" w:space="0" w:color="auto"/>
              <w:left w:val="single" w:sz="4" w:space="0" w:color="auto"/>
              <w:bottom w:val="single" w:sz="4" w:space="0" w:color="000000"/>
              <w:right w:val="single" w:sz="4" w:space="0" w:color="auto"/>
            </w:tcBorders>
            <w:vAlign w:val="center"/>
            <w:hideMark/>
          </w:tcPr>
          <w:p w14:paraId="4ED8ED55" w14:textId="77777777" w:rsidR="00643666" w:rsidRPr="000A3145" w:rsidRDefault="00643666" w:rsidP="00643666">
            <w:pPr>
              <w:rPr>
                <w:rFonts w:ascii="Cambria" w:hAnsi="Cambria" w:cstheme="minorHAnsi"/>
                <w:b/>
                <w:bCs/>
                <w:sz w:val="22"/>
                <w:szCs w:val="22"/>
              </w:rPr>
            </w:pPr>
          </w:p>
        </w:tc>
        <w:tc>
          <w:tcPr>
            <w:tcW w:w="7520" w:type="dxa"/>
            <w:tcBorders>
              <w:top w:val="nil"/>
              <w:left w:val="nil"/>
              <w:bottom w:val="nil"/>
              <w:right w:val="nil"/>
            </w:tcBorders>
            <w:shd w:val="clear" w:color="auto" w:fill="0C544A"/>
            <w:noWrap/>
            <w:vAlign w:val="center"/>
            <w:hideMark/>
          </w:tcPr>
          <w:p w14:paraId="7315B689" w14:textId="2302BFF2" w:rsidR="00643666" w:rsidRPr="000A3145" w:rsidRDefault="00643666" w:rsidP="00643666">
            <w:pPr>
              <w:rPr>
                <w:rFonts w:ascii="Cambria" w:hAnsi="Cambria" w:cstheme="minorHAnsi"/>
                <w:b/>
                <w:bCs/>
                <w:color w:val="FFFFFF"/>
                <w:sz w:val="22"/>
                <w:szCs w:val="22"/>
              </w:rPr>
            </w:pPr>
            <w:r w:rsidRPr="000A3145">
              <w:rPr>
                <w:rFonts w:ascii="Cambria" w:hAnsi="Cambria" w:cstheme="minorHAnsi"/>
                <w:b/>
                <w:bCs/>
                <w:color w:val="FFFFFF"/>
                <w:sz w:val="22"/>
                <w:szCs w:val="22"/>
              </w:rPr>
              <w:t xml:space="preserve">Winter II </w:t>
            </w:r>
            <w:r w:rsidRPr="000A3145">
              <w:rPr>
                <w:rFonts w:ascii="Cambria" w:hAnsi="Cambria" w:cstheme="minorHAnsi"/>
                <w:color w:val="FFFFFF"/>
                <w:sz w:val="22"/>
                <w:szCs w:val="22"/>
              </w:rPr>
              <w:t>- 16 credits</w:t>
            </w:r>
          </w:p>
        </w:tc>
        <w:tc>
          <w:tcPr>
            <w:tcW w:w="838" w:type="dxa"/>
            <w:tcBorders>
              <w:top w:val="nil"/>
              <w:left w:val="nil"/>
              <w:bottom w:val="nil"/>
              <w:right w:val="single" w:sz="4" w:space="0" w:color="auto"/>
            </w:tcBorders>
            <w:shd w:val="clear" w:color="auto" w:fill="0C544A"/>
            <w:noWrap/>
            <w:vAlign w:val="center"/>
            <w:hideMark/>
          </w:tcPr>
          <w:p w14:paraId="19E60078" w14:textId="0ED1F04E" w:rsidR="00643666" w:rsidRPr="000A3145" w:rsidRDefault="00643666" w:rsidP="00643666">
            <w:pPr>
              <w:jc w:val="center"/>
              <w:rPr>
                <w:rFonts w:ascii="Cambria" w:hAnsi="Cambria" w:cstheme="minorHAnsi"/>
                <w:color w:val="FFFFFF"/>
                <w:sz w:val="22"/>
                <w:szCs w:val="22"/>
              </w:rPr>
            </w:pPr>
          </w:p>
        </w:tc>
      </w:tr>
      <w:tr w:rsidR="00643666" w:rsidRPr="000A3145" w14:paraId="1E03F6E7" w14:textId="77777777" w:rsidTr="00643666">
        <w:trPr>
          <w:trHeight w:val="285"/>
          <w:jc w:val="center"/>
        </w:trPr>
        <w:tc>
          <w:tcPr>
            <w:tcW w:w="462" w:type="dxa"/>
            <w:vMerge/>
            <w:tcBorders>
              <w:top w:val="single" w:sz="4" w:space="0" w:color="auto"/>
              <w:left w:val="single" w:sz="4" w:space="0" w:color="auto"/>
              <w:bottom w:val="single" w:sz="4" w:space="0" w:color="000000"/>
              <w:right w:val="single" w:sz="4" w:space="0" w:color="auto"/>
            </w:tcBorders>
            <w:vAlign w:val="center"/>
            <w:hideMark/>
          </w:tcPr>
          <w:p w14:paraId="2B2EC463" w14:textId="77777777" w:rsidR="00643666" w:rsidRPr="000A3145" w:rsidRDefault="00643666" w:rsidP="00643666">
            <w:pPr>
              <w:rPr>
                <w:rFonts w:ascii="Cambria" w:hAnsi="Cambria" w:cstheme="minorHAnsi"/>
                <w:b/>
                <w:bCs/>
                <w:sz w:val="22"/>
                <w:szCs w:val="22"/>
              </w:rPr>
            </w:pPr>
          </w:p>
        </w:tc>
        <w:tc>
          <w:tcPr>
            <w:tcW w:w="7520" w:type="dxa"/>
            <w:tcBorders>
              <w:top w:val="nil"/>
              <w:left w:val="nil"/>
              <w:bottom w:val="single" w:sz="4" w:space="0" w:color="auto"/>
              <w:right w:val="single" w:sz="4" w:space="0" w:color="auto"/>
            </w:tcBorders>
            <w:shd w:val="clear" w:color="auto" w:fill="auto"/>
            <w:noWrap/>
            <w:vAlign w:val="center"/>
            <w:hideMark/>
          </w:tcPr>
          <w:p w14:paraId="3C30DB0A" w14:textId="77777777" w:rsidR="00643666" w:rsidRPr="000A3145" w:rsidRDefault="00643666" w:rsidP="00643666">
            <w:pPr>
              <w:rPr>
                <w:rFonts w:ascii="Cambria" w:hAnsi="Cambria" w:cstheme="minorHAnsi"/>
                <w:sz w:val="22"/>
                <w:szCs w:val="22"/>
              </w:rPr>
            </w:pPr>
            <w:r w:rsidRPr="000A3145">
              <w:rPr>
                <w:rFonts w:ascii="Cambria" w:hAnsi="Cambria" w:cstheme="minorHAnsi"/>
                <w:sz w:val="22"/>
                <w:szCs w:val="22"/>
              </w:rPr>
              <w:t>NUR 2050 - Supportive Measures for Basic Care Needs</w:t>
            </w:r>
          </w:p>
        </w:tc>
        <w:tc>
          <w:tcPr>
            <w:tcW w:w="838" w:type="dxa"/>
            <w:tcBorders>
              <w:top w:val="nil"/>
              <w:left w:val="nil"/>
              <w:bottom w:val="single" w:sz="4" w:space="0" w:color="auto"/>
              <w:right w:val="single" w:sz="4" w:space="0" w:color="auto"/>
            </w:tcBorders>
            <w:shd w:val="clear" w:color="auto" w:fill="auto"/>
            <w:noWrap/>
            <w:vAlign w:val="center"/>
            <w:hideMark/>
          </w:tcPr>
          <w:p w14:paraId="46EA1A69" w14:textId="77777777" w:rsidR="00643666" w:rsidRPr="000A3145" w:rsidRDefault="00643666" w:rsidP="00643666">
            <w:pPr>
              <w:jc w:val="center"/>
              <w:rPr>
                <w:rFonts w:ascii="Cambria" w:hAnsi="Cambria" w:cstheme="minorHAnsi"/>
                <w:sz w:val="22"/>
                <w:szCs w:val="22"/>
              </w:rPr>
            </w:pPr>
            <w:r w:rsidRPr="000A3145">
              <w:rPr>
                <w:rFonts w:ascii="Cambria" w:hAnsi="Cambria" w:cstheme="minorHAnsi"/>
                <w:sz w:val="22"/>
                <w:szCs w:val="22"/>
              </w:rPr>
              <w:t>5</w:t>
            </w:r>
          </w:p>
        </w:tc>
      </w:tr>
      <w:tr w:rsidR="00643666" w:rsidRPr="000A3145" w14:paraId="0B28D2A3" w14:textId="77777777" w:rsidTr="00643666">
        <w:trPr>
          <w:trHeight w:val="285"/>
          <w:jc w:val="center"/>
        </w:trPr>
        <w:tc>
          <w:tcPr>
            <w:tcW w:w="462" w:type="dxa"/>
            <w:vMerge/>
            <w:tcBorders>
              <w:top w:val="single" w:sz="4" w:space="0" w:color="auto"/>
              <w:left w:val="single" w:sz="4" w:space="0" w:color="auto"/>
              <w:bottom w:val="single" w:sz="4" w:space="0" w:color="000000"/>
              <w:right w:val="single" w:sz="4" w:space="0" w:color="auto"/>
            </w:tcBorders>
            <w:vAlign w:val="center"/>
            <w:hideMark/>
          </w:tcPr>
          <w:p w14:paraId="1923BDB5" w14:textId="77777777" w:rsidR="00643666" w:rsidRPr="000A3145" w:rsidRDefault="00643666" w:rsidP="00643666">
            <w:pPr>
              <w:rPr>
                <w:rFonts w:ascii="Cambria" w:hAnsi="Cambria" w:cstheme="minorHAnsi"/>
                <w:b/>
                <w:bCs/>
                <w:sz w:val="22"/>
                <w:szCs w:val="22"/>
              </w:rPr>
            </w:pPr>
          </w:p>
        </w:tc>
        <w:tc>
          <w:tcPr>
            <w:tcW w:w="7520" w:type="dxa"/>
            <w:tcBorders>
              <w:top w:val="nil"/>
              <w:left w:val="nil"/>
              <w:bottom w:val="single" w:sz="4" w:space="0" w:color="auto"/>
              <w:right w:val="single" w:sz="4" w:space="0" w:color="auto"/>
            </w:tcBorders>
            <w:shd w:val="clear" w:color="auto" w:fill="auto"/>
            <w:noWrap/>
            <w:vAlign w:val="center"/>
            <w:hideMark/>
          </w:tcPr>
          <w:p w14:paraId="0B318EAA" w14:textId="77777777" w:rsidR="00643666" w:rsidRPr="000A3145" w:rsidRDefault="00643666" w:rsidP="00643666">
            <w:pPr>
              <w:rPr>
                <w:rFonts w:ascii="Cambria" w:hAnsi="Cambria" w:cstheme="minorHAnsi"/>
                <w:sz w:val="22"/>
                <w:szCs w:val="22"/>
              </w:rPr>
            </w:pPr>
            <w:r w:rsidRPr="000A3145">
              <w:rPr>
                <w:rFonts w:ascii="Cambria" w:hAnsi="Cambria" w:cstheme="minorHAnsi"/>
                <w:sz w:val="22"/>
                <w:szCs w:val="22"/>
              </w:rPr>
              <w:t>NUR 2995 - Special Topics in Foundations of Professional Nursing</w:t>
            </w:r>
          </w:p>
        </w:tc>
        <w:tc>
          <w:tcPr>
            <w:tcW w:w="838" w:type="dxa"/>
            <w:tcBorders>
              <w:top w:val="nil"/>
              <w:left w:val="nil"/>
              <w:bottom w:val="single" w:sz="4" w:space="0" w:color="auto"/>
              <w:right w:val="single" w:sz="4" w:space="0" w:color="auto"/>
            </w:tcBorders>
            <w:shd w:val="clear" w:color="auto" w:fill="auto"/>
            <w:noWrap/>
            <w:vAlign w:val="center"/>
            <w:hideMark/>
          </w:tcPr>
          <w:p w14:paraId="7715674C" w14:textId="77777777" w:rsidR="00643666" w:rsidRPr="000A3145" w:rsidRDefault="00643666" w:rsidP="00643666">
            <w:pPr>
              <w:jc w:val="center"/>
              <w:rPr>
                <w:rFonts w:ascii="Cambria" w:hAnsi="Cambria" w:cstheme="minorHAnsi"/>
                <w:sz w:val="22"/>
                <w:szCs w:val="22"/>
              </w:rPr>
            </w:pPr>
            <w:r w:rsidRPr="000A3145">
              <w:rPr>
                <w:rFonts w:ascii="Cambria" w:hAnsi="Cambria" w:cstheme="minorHAnsi"/>
                <w:sz w:val="22"/>
                <w:szCs w:val="22"/>
              </w:rPr>
              <w:t>3</w:t>
            </w:r>
          </w:p>
        </w:tc>
      </w:tr>
      <w:tr w:rsidR="00643666" w:rsidRPr="000A3145" w14:paraId="05052E8A" w14:textId="77777777" w:rsidTr="00643666">
        <w:trPr>
          <w:trHeight w:val="285"/>
          <w:jc w:val="center"/>
        </w:trPr>
        <w:tc>
          <w:tcPr>
            <w:tcW w:w="462" w:type="dxa"/>
            <w:vMerge/>
            <w:tcBorders>
              <w:top w:val="single" w:sz="4" w:space="0" w:color="auto"/>
              <w:left w:val="single" w:sz="4" w:space="0" w:color="auto"/>
              <w:bottom w:val="single" w:sz="4" w:space="0" w:color="000000"/>
              <w:right w:val="single" w:sz="4" w:space="0" w:color="auto"/>
            </w:tcBorders>
            <w:vAlign w:val="center"/>
            <w:hideMark/>
          </w:tcPr>
          <w:p w14:paraId="38256CCA" w14:textId="77777777" w:rsidR="00643666" w:rsidRPr="000A3145" w:rsidRDefault="00643666" w:rsidP="00643666">
            <w:pPr>
              <w:rPr>
                <w:rFonts w:ascii="Cambria" w:hAnsi="Cambria" w:cstheme="minorHAnsi"/>
                <w:b/>
                <w:bCs/>
                <w:sz w:val="22"/>
                <w:szCs w:val="22"/>
              </w:rPr>
            </w:pPr>
          </w:p>
        </w:tc>
        <w:tc>
          <w:tcPr>
            <w:tcW w:w="7520" w:type="dxa"/>
            <w:tcBorders>
              <w:top w:val="nil"/>
              <w:left w:val="nil"/>
              <w:bottom w:val="single" w:sz="4" w:space="0" w:color="auto"/>
              <w:right w:val="single" w:sz="4" w:space="0" w:color="auto"/>
            </w:tcBorders>
            <w:shd w:val="clear" w:color="auto" w:fill="auto"/>
            <w:noWrap/>
            <w:vAlign w:val="center"/>
            <w:hideMark/>
          </w:tcPr>
          <w:p w14:paraId="0ECB565B" w14:textId="77777777" w:rsidR="00643666" w:rsidRPr="000A3145" w:rsidRDefault="00643666" w:rsidP="00643666">
            <w:pPr>
              <w:rPr>
                <w:rFonts w:ascii="Cambria" w:hAnsi="Cambria" w:cstheme="minorHAnsi"/>
                <w:sz w:val="22"/>
                <w:szCs w:val="22"/>
              </w:rPr>
            </w:pPr>
            <w:r w:rsidRPr="000A3145">
              <w:rPr>
                <w:rFonts w:ascii="Cambria" w:hAnsi="Cambria" w:cstheme="minorHAnsi"/>
                <w:sz w:val="22"/>
                <w:szCs w:val="22"/>
              </w:rPr>
              <w:t>NUR 3405 - Introduction to Research and Evidence Based Practice</w:t>
            </w:r>
          </w:p>
        </w:tc>
        <w:tc>
          <w:tcPr>
            <w:tcW w:w="838" w:type="dxa"/>
            <w:tcBorders>
              <w:top w:val="nil"/>
              <w:left w:val="nil"/>
              <w:bottom w:val="single" w:sz="4" w:space="0" w:color="auto"/>
              <w:right w:val="single" w:sz="4" w:space="0" w:color="auto"/>
            </w:tcBorders>
            <w:shd w:val="clear" w:color="auto" w:fill="auto"/>
            <w:noWrap/>
            <w:vAlign w:val="center"/>
            <w:hideMark/>
          </w:tcPr>
          <w:p w14:paraId="427E5EBC" w14:textId="77777777" w:rsidR="00643666" w:rsidRPr="000A3145" w:rsidRDefault="00643666" w:rsidP="00643666">
            <w:pPr>
              <w:jc w:val="center"/>
              <w:rPr>
                <w:rFonts w:ascii="Cambria" w:hAnsi="Cambria" w:cstheme="minorHAnsi"/>
                <w:sz w:val="22"/>
                <w:szCs w:val="22"/>
              </w:rPr>
            </w:pPr>
            <w:r w:rsidRPr="000A3145">
              <w:rPr>
                <w:rFonts w:ascii="Cambria" w:hAnsi="Cambria" w:cstheme="minorHAnsi"/>
                <w:sz w:val="22"/>
                <w:szCs w:val="22"/>
              </w:rPr>
              <w:t>3</w:t>
            </w:r>
          </w:p>
        </w:tc>
      </w:tr>
      <w:tr w:rsidR="00643666" w:rsidRPr="000A3145" w14:paraId="3F21E26A" w14:textId="77777777" w:rsidTr="00643666">
        <w:trPr>
          <w:trHeight w:val="285"/>
          <w:jc w:val="center"/>
        </w:trPr>
        <w:tc>
          <w:tcPr>
            <w:tcW w:w="462" w:type="dxa"/>
            <w:vMerge/>
            <w:tcBorders>
              <w:top w:val="single" w:sz="4" w:space="0" w:color="auto"/>
              <w:left w:val="single" w:sz="4" w:space="0" w:color="auto"/>
              <w:bottom w:val="single" w:sz="4" w:space="0" w:color="000000"/>
              <w:right w:val="single" w:sz="4" w:space="0" w:color="auto"/>
            </w:tcBorders>
            <w:vAlign w:val="center"/>
            <w:hideMark/>
          </w:tcPr>
          <w:p w14:paraId="32D70840" w14:textId="77777777" w:rsidR="00643666" w:rsidRPr="000A3145" w:rsidRDefault="00643666" w:rsidP="00643666">
            <w:pPr>
              <w:rPr>
                <w:rFonts w:ascii="Cambria" w:hAnsi="Cambria" w:cstheme="minorHAnsi"/>
                <w:b/>
                <w:bCs/>
                <w:sz w:val="22"/>
                <w:szCs w:val="22"/>
              </w:rPr>
            </w:pPr>
          </w:p>
        </w:tc>
        <w:tc>
          <w:tcPr>
            <w:tcW w:w="7520" w:type="dxa"/>
            <w:tcBorders>
              <w:top w:val="nil"/>
              <w:left w:val="nil"/>
              <w:bottom w:val="single" w:sz="4" w:space="0" w:color="auto"/>
              <w:right w:val="single" w:sz="4" w:space="0" w:color="auto"/>
            </w:tcBorders>
            <w:shd w:val="clear" w:color="auto" w:fill="auto"/>
            <w:noWrap/>
            <w:vAlign w:val="center"/>
            <w:hideMark/>
          </w:tcPr>
          <w:p w14:paraId="7E6447DA" w14:textId="61EDABD9" w:rsidR="00643666" w:rsidRPr="000A3145" w:rsidRDefault="00643666" w:rsidP="00643666">
            <w:pPr>
              <w:rPr>
                <w:rFonts w:ascii="Cambria" w:hAnsi="Cambria" w:cstheme="minorHAnsi"/>
                <w:sz w:val="22"/>
                <w:szCs w:val="22"/>
              </w:rPr>
            </w:pPr>
            <w:r w:rsidRPr="000A3145">
              <w:rPr>
                <w:rFonts w:ascii="Cambria" w:hAnsi="Cambria" w:cstheme="minorHAnsi"/>
                <w:sz w:val="22"/>
                <w:szCs w:val="22"/>
              </w:rPr>
              <w:t>BIO</w:t>
            </w:r>
            <w:r w:rsidR="00FE69B2" w:rsidRPr="000A3145">
              <w:rPr>
                <w:rFonts w:ascii="Cambria" w:hAnsi="Cambria" w:cstheme="minorHAnsi"/>
                <w:sz w:val="22"/>
                <w:szCs w:val="22"/>
              </w:rPr>
              <w:t xml:space="preserve"> 2270/71</w:t>
            </w:r>
            <w:r w:rsidR="00E63EF6" w:rsidRPr="000A3145">
              <w:rPr>
                <w:rFonts w:ascii="Cambria" w:hAnsi="Cambria" w:cstheme="minorHAnsi"/>
                <w:sz w:val="22"/>
                <w:szCs w:val="22"/>
              </w:rPr>
              <w:t xml:space="preserve"> OR</w:t>
            </w:r>
            <w:r w:rsidRPr="000A3145">
              <w:rPr>
                <w:rFonts w:ascii="Cambria" w:hAnsi="Cambria" w:cstheme="minorHAnsi"/>
                <w:sz w:val="22"/>
                <w:szCs w:val="22"/>
              </w:rPr>
              <w:t xml:space="preserve"> 2200 - Microbiology </w:t>
            </w:r>
          </w:p>
        </w:tc>
        <w:tc>
          <w:tcPr>
            <w:tcW w:w="838" w:type="dxa"/>
            <w:tcBorders>
              <w:top w:val="nil"/>
              <w:left w:val="nil"/>
              <w:bottom w:val="single" w:sz="4" w:space="0" w:color="auto"/>
              <w:right w:val="single" w:sz="4" w:space="0" w:color="auto"/>
            </w:tcBorders>
            <w:shd w:val="clear" w:color="auto" w:fill="auto"/>
            <w:noWrap/>
            <w:vAlign w:val="center"/>
            <w:hideMark/>
          </w:tcPr>
          <w:p w14:paraId="004A5816" w14:textId="77777777" w:rsidR="00643666" w:rsidRPr="000A3145" w:rsidRDefault="00643666" w:rsidP="00643666">
            <w:pPr>
              <w:jc w:val="center"/>
              <w:rPr>
                <w:rFonts w:ascii="Cambria" w:hAnsi="Cambria" w:cstheme="minorHAnsi"/>
                <w:sz w:val="22"/>
                <w:szCs w:val="22"/>
              </w:rPr>
            </w:pPr>
            <w:r w:rsidRPr="000A3145">
              <w:rPr>
                <w:rFonts w:ascii="Cambria" w:hAnsi="Cambria" w:cstheme="minorHAnsi"/>
                <w:sz w:val="22"/>
                <w:szCs w:val="22"/>
              </w:rPr>
              <w:t>5</w:t>
            </w:r>
          </w:p>
        </w:tc>
      </w:tr>
    </w:tbl>
    <w:p w14:paraId="08180582" w14:textId="58353E1C" w:rsidR="00643666" w:rsidRPr="000A3145" w:rsidRDefault="00643666" w:rsidP="00361D59">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mbria" w:hAnsi="Cambria" w:cstheme="minorHAnsi"/>
          <w:color w:val="auto"/>
          <w:sz w:val="22"/>
          <w:szCs w:val="22"/>
        </w:rPr>
      </w:pPr>
    </w:p>
    <w:p w14:paraId="0D9C953C" w14:textId="77777777" w:rsidR="00CB10AC" w:rsidRPr="000A3145" w:rsidRDefault="00CB10AC" w:rsidP="00361D59">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mbria" w:hAnsi="Cambria" w:cstheme="minorHAnsi"/>
          <w:color w:val="auto"/>
          <w:sz w:val="22"/>
          <w:szCs w:val="22"/>
        </w:rPr>
      </w:pPr>
    </w:p>
    <w:tbl>
      <w:tblPr>
        <w:tblW w:w="8847" w:type="dxa"/>
        <w:jc w:val="center"/>
        <w:tblLook w:val="04A0" w:firstRow="1" w:lastRow="0" w:firstColumn="1" w:lastColumn="0" w:noHBand="0" w:noVBand="1"/>
      </w:tblPr>
      <w:tblGrid>
        <w:gridCol w:w="489"/>
        <w:gridCol w:w="7520"/>
        <w:gridCol w:w="891"/>
      </w:tblGrid>
      <w:tr w:rsidR="00F21E35" w:rsidRPr="000A3145" w14:paraId="0090E55B" w14:textId="77777777" w:rsidTr="00CB10AC">
        <w:trPr>
          <w:trHeight w:val="285"/>
          <w:jc w:val="center"/>
        </w:trPr>
        <w:tc>
          <w:tcPr>
            <w:tcW w:w="489"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14:paraId="6E363D66" w14:textId="77777777" w:rsidR="00F21E35" w:rsidRPr="000A3145" w:rsidRDefault="00F21E35" w:rsidP="00F21E35">
            <w:pPr>
              <w:jc w:val="center"/>
              <w:rPr>
                <w:rFonts w:ascii="Cambria" w:hAnsi="Cambria" w:cstheme="minorHAnsi"/>
                <w:b/>
                <w:bCs/>
                <w:sz w:val="22"/>
                <w:szCs w:val="22"/>
              </w:rPr>
            </w:pPr>
            <w:r w:rsidRPr="000A3145">
              <w:rPr>
                <w:rFonts w:ascii="Cambria" w:hAnsi="Cambria" w:cstheme="minorHAnsi"/>
                <w:b/>
                <w:bCs/>
                <w:sz w:val="22"/>
                <w:szCs w:val="22"/>
              </w:rPr>
              <w:t>Junior Year</w:t>
            </w:r>
          </w:p>
        </w:tc>
        <w:tc>
          <w:tcPr>
            <w:tcW w:w="7520" w:type="dxa"/>
            <w:tcBorders>
              <w:top w:val="single" w:sz="4" w:space="0" w:color="auto"/>
              <w:left w:val="nil"/>
              <w:bottom w:val="nil"/>
              <w:right w:val="nil"/>
            </w:tcBorders>
            <w:shd w:val="clear" w:color="auto" w:fill="0C544A"/>
            <w:noWrap/>
            <w:vAlign w:val="center"/>
            <w:hideMark/>
          </w:tcPr>
          <w:p w14:paraId="31DE5663" w14:textId="08D29EC0" w:rsidR="00F21E35" w:rsidRPr="000A3145" w:rsidRDefault="00F21E35" w:rsidP="00F21E35">
            <w:pPr>
              <w:rPr>
                <w:rFonts w:ascii="Cambria" w:hAnsi="Cambria" w:cstheme="minorHAnsi"/>
                <w:b/>
                <w:bCs/>
                <w:color w:val="FFFFFF"/>
                <w:sz w:val="22"/>
                <w:szCs w:val="22"/>
              </w:rPr>
            </w:pPr>
            <w:r w:rsidRPr="000A3145">
              <w:rPr>
                <w:rFonts w:ascii="Cambria" w:hAnsi="Cambria" w:cstheme="minorHAnsi"/>
                <w:b/>
                <w:bCs/>
                <w:color w:val="FFFFFF"/>
                <w:sz w:val="22"/>
                <w:szCs w:val="22"/>
              </w:rPr>
              <w:t xml:space="preserve">Fall III </w:t>
            </w:r>
            <w:r w:rsidRPr="000A3145">
              <w:rPr>
                <w:rFonts w:ascii="Cambria" w:hAnsi="Cambria" w:cstheme="minorHAnsi"/>
                <w:color w:val="FFFFFF"/>
                <w:sz w:val="22"/>
                <w:szCs w:val="22"/>
              </w:rPr>
              <w:t>- 16 credits</w:t>
            </w:r>
          </w:p>
        </w:tc>
        <w:tc>
          <w:tcPr>
            <w:tcW w:w="838" w:type="dxa"/>
            <w:tcBorders>
              <w:top w:val="single" w:sz="4" w:space="0" w:color="auto"/>
              <w:left w:val="nil"/>
              <w:bottom w:val="nil"/>
              <w:right w:val="single" w:sz="4" w:space="0" w:color="auto"/>
            </w:tcBorders>
            <w:shd w:val="clear" w:color="auto" w:fill="0C544A"/>
            <w:noWrap/>
            <w:vAlign w:val="center"/>
            <w:hideMark/>
          </w:tcPr>
          <w:p w14:paraId="02C5FD3E" w14:textId="77777777" w:rsidR="00F21E35" w:rsidRPr="000A3145" w:rsidRDefault="00F21E35" w:rsidP="00F21E35">
            <w:pPr>
              <w:jc w:val="center"/>
              <w:rPr>
                <w:rFonts w:ascii="Cambria" w:hAnsi="Cambria" w:cstheme="minorHAnsi"/>
                <w:color w:val="FFFFFF"/>
                <w:sz w:val="22"/>
                <w:szCs w:val="22"/>
              </w:rPr>
            </w:pPr>
            <w:r w:rsidRPr="000A3145">
              <w:rPr>
                <w:rFonts w:ascii="Cambria" w:hAnsi="Cambria" w:cstheme="minorHAnsi"/>
                <w:color w:val="FFFFFF"/>
                <w:sz w:val="22"/>
                <w:szCs w:val="22"/>
              </w:rPr>
              <w:t>Credits</w:t>
            </w:r>
          </w:p>
        </w:tc>
      </w:tr>
      <w:tr w:rsidR="00F21E35" w:rsidRPr="000A3145" w14:paraId="25E8FC2D" w14:textId="77777777" w:rsidTr="00CB10AC">
        <w:trPr>
          <w:trHeight w:val="285"/>
          <w:jc w:val="center"/>
        </w:trPr>
        <w:tc>
          <w:tcPr>
            <w:tcW w:w="489" w:type="dxa"/>
            <w:vMerge/>
            <w:tcBorders>
              <w:top w:val="single" w:sz="4" w:space="0" w:color="auto"/>
              <w:left w:val="single" w:sz="4" w:space="0" w:color="auto"/>
              <w:bottom w:val="single" w:sz="4" w:space="0" w:color="000000"/>
              <w:right w:val="single" w:sz="4" w:space="0" w:color="auto"/>
            </w:tcBorders>
            <w:vAlign w:val="center"/>
            <w:hideMark/>
          </w:tcPr>
          <w:p w14:paraId="51BB7F85" w14:textId="77777777" w:rsidR="00F21E35" w:rsidRPr="000A3145" w:rsidRDefault="00F21E35" w:rsidP="00F21E35">
            <w:pPr>
              <w:rPr>
                <w:rFonts w:ascii="Cambria" w:hAnsi="Cambria" w:cstheme="minorHAnsi"/>
                <w:b/>
                <w:bCs/>
                <w:sz w:val="22"/>
                <w:szCs w:val="22"/>
              </w:rPr>
            </w:pPr>
          </w:p>
        </w:tc>
        <w:tc>
          <w:tcPr>
            <w:tcW w:w="7520" w:type="dxa"/>
            <w:tcBorders>
              <w:top w:val="nil"/>
              <w:left w:val="nil"/>
              <w:bottom w:val="single" w:sz="4" w:space="0" w:color="auto"/>
              <w:right w:val="single" w:sz="4" w:space="0" w:color="auto"/>
            </w:tcBorders>
            <w:shd w:val="clear" w:color="auto" w:fill="auto"/>
            <w:noWrap/>
            <w:vAlign w:val="center"/>
            <w:hideMark/>
          </w:tcPr>
          <w:p w14:paraId="2117E947" w14:textId="77777777" w:rsidR="00F21E35" w:rsidRPr="000A3145" w:rsidRDefault="00F21E35" w:rsidP="00F21E35">
            <w:pPr>
              <w:rPr>
                <w:rFonts w:ascii="Cambria" w:hAnsi="Cambria" w:cstheme="minorHAnsi"/>
                <w:sz w:val="22"/>
                <w:szCs w:val="22"/>
              </w:rPr>
            </w:pPr>
            <w:r w:rsidRPr="000A3145">
              <w:rPr>
                <w:rFonts w:ascii="Cambria" w:hAnsi="Cambria" w:cstheme="minorHAnsi"/>
                <w:sz w:val="22"/>
                <w:szCs w:val="22"/>
              </w:rPr>
              <w:t>NUR 3010 - Restorative Care of Adults and Elderly with Acute Illness</w:t>
            </w:r>
          </w:p>
        </w:tc>
        <w:tc>
          <w:tcPr>
            <w:tcW w:w="838" w:type="dxa"/>
            <w:tcBorders>
              <w:top w:val="nil"/>
              <w:left w:val="nil"/>
              <w:bottom w:val="single" w:sz="4" w:space="0" w:color="auto"/>
              <w:right w:val="single" w:sz="4" w:space="0" w:color="auto"/>
            </w:tcBorders>
            <w:shd w:val="clear" w:color="auto" w:fill="auto"/>
            <w:noWrap/>
            <w:vAlign w:val="center"/>
            <w:hideMark/>
          </w:tcPr>
          <w:p w14:paraId="6793A334" w14:textId="77777777" w:rsidR="00F21E35" w:rsidRPr="000A3145" w:rsidRDefault="00F21E35" w:rsidP="00F21E35">
            <w:pPr>
              <w:jc w:val="center"/>
              <w:rPr>
                <w:rFonts w:ascii="Cambria" w:hAnsi="Cambria" w:cstheme="minorHAnsi"/>
                <w:sz w:val="22"/>
                <w:szCs w:val="22"/>
              </w:rPr>
            </w:pPr>
            <w:r w:rsidRPr="000A3145">
              <w:rPr>
                <w:rFonts w:ascii="Cambria" w:hAnsi="Cambria" w:cstheme="minorHAnsi"/>
                <w:sz w:val="22"/>
                <w:szCs w:val="22"/>
              </w:rPr>
              <w:t>5</w:t>
            </w:r>
          </w:p>
        </w:tc>
      </w:tr>
      <w:tr w:rsidR="00F21E35" w:rsidRPr="000A3145" w14:paraId="1CEAB38C" w14:textId="77777777" w:rsidTr="00CB10AC">
        <w:trPr>
          <w:trHeight w:val="285"/>
          <w:jc w:val="center"/>
        </w:trPr>
        <w:tc>
          <w:tcPr>
            <w:tcW w:w="489" w:type="dxa"/>
            <w:vMerge/>
            <w:tcBorders>
              <w:top w:val="single" w:sz="4" w:space="0" w:color="auto"/>
              <w:left w:val="single" w:sz="4" w:space="0" w:color="auto"/>
              <w:bottom w:val="single" w:sz="4" w:space="0" w:color="000000"/>
              <w:right w:val="single" w:sz="4" w:space="0" w:color="auto"/>
            </w:tcBorders>
            <w:vAlign w:val="center"/>
            <w:hideMark/>
          </w:tcPr>
          <w:p w14:paraId="761F0E9B" w14:textId="77777777" w:rsidR="00F21E35" w:rsidRPr="000A3145" w:rsidRDefault="00F21E35" w:rsidP="00F21E35">
            <w:pPr>
              <w:rPr>
                <w:rFonts w:ascii="Cambria" w:hAnsi="Cambria" w:cstheme="minorHAnsi"/>
                <w:b/>
                <w:bCs/>
                <w:sz w:val="22"/>
                <w:szCs w:val="22"/>
              </w:rPr>
            </w:pPr>
          </w:p>
        </w:tc>
        <w:tc>
          <w:tcPr>
            <w:tcW w:w="7520" w:type="dxa"/>
            <w:tcBorders>
              <w:top w:val="nil"/>
              <w:left w:val="nil"/>
              <w:bottom w:val="single" w:sz="4" w:space="0" w:color="auto"/>
              <w:right w:val="single" w:sz="4" w:space="0" w:color="auto"/>
            </w:tcBorders>
            <w:shd w:val="clear" w:color="auto" w:fill="auto"/>
            <w:noWrap/>
            <w:vAlign w:val="center"/>
            <w:hideMark/>
          </w:tcPr>
          <w:p w14:paraId="20803C5C" w14:textId="024F55A8" w:rsidR="00F21E35" w:rsidRPr="000A3145" w:rsidRDefault="00F21E35" w:rsidP="00F21E35">
            <w:pPr>
              <w:rPr>
                <w:rFonts w:ascii="Cambria" w:hAnsi="Cambria" w:cstheme="minorHAnsi"/>
                <w:sz w:val="22"/>
                <w:szCs w:val="22"/>
              </w:rPr>
            </w:pPr>
            <w:r w:rsidRPr="000A3145">
              <w:rPr>
                <w:rFonts w:ascii="Cambria" w:hAnsi="Cambria" w:cstheme="minorHAnsi"/>
                <w:sz w:val="22"/>
                <w:szCs w:val="22"/>
              </w:rPr>
              <w:t>NUR 3015 - Restorative Care: Psychiatric Mental Health Nursing Across Life Span</w:t>
            </w:r>
          </w:p>
        </w:tc>
        <w:tc>
          <w:tcPr>
            <w:tcW w:w="838" w:type="dxa"/>
            <w:tcBorders>
              <w:top w:val="nil"/>
              <w:left w:val="nil"/>
              <w:bottom w:val="single" w:sz="4" w:space="0" w:color="auto"/>
              <w:right w:val="single" w:sz="4" w:space="0" w:color="auto"/>
            </w:tcBorders>
            <w:shd w:val="clear" w:color="auto" w:fill="auto"/>
            <w:noWrap/>
            <w:vAlign w:val="center"/>
            <w:hideMark/>
          </w:tcPr>
          <w:p w14:paraId="56C9F5E2" w14:textId="77777777" w:rsidR="00F21E35" w:rsidRPr="000A3145" w:rsidRDefault="00F21E35" w:rsidP="00F21E35">
            <w:pPr>
              <w:jc w:val="center"/>
              <w:rPr>
                <w:rFonts w:ascii="Cambria" w:hAnsi="Cambria" w:cstheme="minorHAnsi"/>
                <w:sz w:val="22"/>
                <w:szCs w:val="22"/>
              </w:rPr>
            </w:pPr>
            <w:r w:rsidRPr="000A3145">
              <w:rPr>
                <w:rFonts w:ascii="Cambria" w:hAnsi="Cambria" w:cstheme="minorHAnsi"/>
                <w:sz w:val="22"/>
                <w:szCs w:val="22"/>
              </w:rPr>
              <w:t>5</w:t>
            </w:r>
          </w:p>
        </w:tc>
      </w:tr>
      <w:tr w:rsidR="00F21E35" w:rsidRPr="000A3145" w14:paraId="78CBD7BF" w14:textId="77777777" w:rsidTr="00CB10AC">
        <w:trPr>
          <w:trHeight w:val="285"/>
          <w:jc w:val="center"/>
        </w:trPr>
        <w:tc>
          <w:tcPr>
            <w:tcW w:w="489" w:type="dxa"/>
            <w:vMerge/>
            <w:tcBorders>
              <w:top w:val="single" w:sz="4" w:space="0" w:color="auto"/>
              <w:left w:val="single" w:sz="4" w:space="0" w:color="auto"/>
              <w:bottom w:val="single" w:sz="4" w:space="0" w:color="000000"/>
              <w:right w:val="single" w:sz="4" w:space="0" w:color="auto"/>
            </w:tcBorders>
            <w:vAlign w:val="center"/>
            <w:hideMark/>
          </w:tcPr>
          <w:p w14:paraId="72F6D088" w14:textId="77777777" w:rsidR="00F21E35" w:rsidRPr="000A3145" w:rsidRDefault="00F21E35" w:rsidP="00F21E35">
            <w:pPr>
              <w:rPr>
                <w:rFonts w:ascii="Cambria" w:hAnsi="Cambria" w:cstheme="minorHAnsi"/>
                <w:b/>
                <w:bCs/>
                <w:sz w:val="22"/>
                <w:szCs w:val="22"/>
              </w:rPr>
            </w:pPr>
          </w:p>
        </w:tc>
        <w:tc>
          <w:tcPr>
            <w:tcW w:w="7520" w:type="dxa"/>
            <w:tcBorders>
              <w:top w:val="nil"/>
              <w:left w:val="nil"/>
              <w:bottom w:val="single" w:sz="4" w:space="0" w:color="auto"/>
              <w:right w:val="single" w:sz="4" w:space="0" w:color="auto"/>
            </w:tcBorders>
            <w:shd w:val="clear" w:color="auto" w:fill="auto"/>
            <w:noWrap/>
            <w:vAlign w:val="center"/>
            <w:hideMark/>
          </w:tcPr>
          <w:p w14:paraId="01AAE6F9" w14:textId="1E9EA211" w:rsidR="00F21E35" w:rsidRPr="000A3145" w:rsidRDefault="00F21E35" w:rsidP="00F21E35">
            <w:pPr>
              <w:rPr>
                <w:rFonts w:ascii="Cambria" w:hAnsi="Cambria" w:cstheme="minorHAnsi"/>
                <w:color w:val="auto"/>
                <w:sz w:val="22"/>
                <w:szCs w:val="22"/>
              </w:rPr>
            </w:pPr>
            <w:r w:rsidRPr="000A3145">
              <w:rPr>
                <w:rFonts w:ascii="Cambria" w:hAnsi="Cambria" w:cstheme="minorHAnsi"/>
                <w:color w:val="auto"/>
                <w:sz w:val="22"/>
                <w:szCs w:val="22"/>
              </w:rPr>
              <w:t>NUR 4300 - Nursing Informatics</w:t>
            </w:r>
          </w:p>
        </w:tc>
        <w:tc>
          <w:tcPr>
            <w:tcW w:w="838" w:type="dxa"/>
            <w:tcBorders>
              <w:top w:val="nil"/>
              <w:left w:val="nil"/>
              <w:bottom w:val="single" w:sz="4" w:space="0" w:color="auto"/>
              <w:right w:val="single" w:sz="4" w:space="0" w:color="auto"/>
            </w:tcBorders>
            <w:shd w:val="clear" w:color="auto" w:fill="auto"/>
            <w:noWrap/>
            <w:vAlign w:val="center"/>
            <w:hideMark/>
          </w:tcPr>
          <w:p w14:paraId="7DC48FC1" w14:textId="77777777" w:rsidR="00F21E35" w:rsidRPr="000A3145" w:rsidRDefault="00F21E35" w:rsidP="00F21E35">
            <w:pPr>
              <w:jc w:val="center"/>
              <w:rPr>
                <w:rFonts w:ascii="Cambria" w:hAnsi="Cambria" w:cstheme="minorHAnsi"/>
                <w:sz w:val="22"/>
                <w:szCs w:val="22"/>
              </w:rPr>
            </w:pPr>
            <w:r w:rsidRPr="000A3145">
              <w:rPr>
                <w:rFonts w:ascii="Cambria" w:hAnsi="Cambria" w:cstheme="minorHAnsi"/>
                <w:sz w:val="22"/>
                <w:szCs w:val="22"/>
              </w:rPr>
              <w:t>3</w:t>
            </w:r>
          </w:p>
        </w:tc>
      </w:tr>
      <w:tr w:rsidR="00F21E35" w:rsidRPr="000A3145" w14:paraId="445CC862" w14:textId="77777777" w:rsidTr="00CB10AC">
        <w:trPr>
          <w:trHeight w:val="285"/>
          <w:jc w:val="center"/>
        </w:trPr>
        <w:tc>
          <w:tcPr>
            <w:tcW w:w="489" w:type="dxa"/>
            <w:vMerge/>
            <w:tcBorders>
              <w:top w:val="single" w:sz="4" w:space="0" w:color="auto"/>
              <w:left w:val="single" w:sz="4" w:space="0" w:color="auto"/>
              <w:bottom w:val="single" w:sz="4" w:space="0" w:color="000000"/>
              <w:right w:val="single" w:sz="4" w:space="0" w:color="auto"/>
            </w:tcBorders>
            <w:vAlign w:val="center"/>
            <w:hideMark/>
          </w:tcPr>
          <w:p w14:paraId="3F20A54F" w14:textId="77777777" w:rsidR="00F21E35" w:rsidRPr="000A3145" w:rsidRDefault="00F21E35" w:rsidP="00F21E35">
            <w:pPr>
              <w:rPr>
                <w:rFonts w:ascii="Cambria" w:hAnsi="Cambria" w:cstheme="minorHAnsi"/>
                <w:b/>
                <w:bCs/>
                <w:sz w:val="22"/>
                <w:szCs w:val="22"/>
              </w:rPr>
            </w:pPr>
          </w:p>
        </w:tc>
        <w:tc>
          <w:tcPr>
            <w:tcW w:w="7520" w:type="dxa"/>
            <w:tcBorders>
              <w:top w:val="nil"/>
              <w:left w:val="nil"/>
              <w:bottom w:val="nil"/>
              <w:right w:val="single" w:sz="4" w:space="0" w:color="auto"/>
            </w:tcBorders>
            <w:shd w:val="clear" w:color="auto" w:fill="auto"/>
            <w:noWrap/>
            <w:vAlign w:val="center"/>
            <w:hideMark/>
          </w:tcPr>
          <w:p w14:paraId="6272A954" w14:textId="77777777" w:rsidR="00F21E35" w:rsidRPr="000A3145" w:rsidRDefault="00F21E35" w:rsidP="00F21E35">
            <w:pPr>
              <w:rPr>
                <w:rFonts w:ascii="Cambria" w:hAnsi="Cambria" w:cstheme="minorHAnsi"/>
                <w:sz w:val="22"/>
                <w:szCs w:val="22"/>
              </w:rPr>
            </w:pPr>
            <w:r w:rsidRPr="000A3145">
              <w:rPr>
                <w:rFonts w:ascii="Cambria" w:hAnsi="Cambria" w:cstheme="minorHAnsi"/>
                <w:sz w:val="22"/>
                <w:szCs w:val="22"/>
              </w:rPr>
              <w:t>Cultural Inquiry (CI)</w:t>
            </w:r>
          </w:p>
        </w:tc>
        <w:tc>
          <w:tcPr>
            <w:tcW w:w="838" w:type="dxa"/>
            <w:tcBorders>
              <w:top w:val="nil"/>
              <w:left w:val="nil"/>
              <w:bottom w:val="nil"/>
              <w:right w:val="single" w:sz="4" w:space="0" w:color="auto"/>
            </w:tcBorders>
            <w:shd w:val="clear" w:color="auto" w:fill="auto"/>
            <w:noWrap/>
            <w:vAlign w:val="center"/>
            <w:hideMark/>
          </w:tcPr>
          <w:p w14:paraId="47A948DB" w14:textId="77777777" w:rsidR="00F21E35" w:rsidRPr="000A3145" w:rsidRDefault="00F21E35" w:rsidP="00F21E35">
            <w:pPr>
              <w:jc w:val="center"/>
              <w:rPr>
                <w:rFonts w:ascii="Cambria" w:hAnsi="Cambria" w:cstheme="minorHAnsi"/>
                <w:sz w:val="22"/>
                <w:szCs w:val="22"/>
              </w:rPr>
            </w:pPr>
            <w:r w:rsidRPr="000A3145">
              <w:rPr>
                <w:rFonts w:ascii="Cambria" w:hAnsi="Cambria" w:cstheme="minorHAnsi"/>
                <w:sz w:val="22"/>
                <w:szCs w:val="22"/>
              </w:rPr>
              <w:t>3</w:t>
            </w:r>
          </w:p>
        </w:tc>
      </w:tr>
      <w:tr w:rsidR="00F21E35" w:rsidRPr="000A3145" w14:paraId="5529070F" w14:textId="77777777" w:rsidTr="00CB10AC">
        <w:trPr>
          <w:trHeight w:val="285"/>
          <w:jc w:val="center"/>
        </w:trPr>
        <w:tc>
          <w:tcPr>
            <w:tcW w:w="489" w:type="dxa"/>
            <w:vMerge/>
            <w:tcBorders>
              <w:top w:val="single" w:sz="4" w:space="0" w:color="auto"/>
              <w:left w:val="single" w:sz="4" w:space="0" w:color="auto"/>
              <w:bottom w:val="single" w:sz="4" w:space="0" w:color="000000"/>
              <w:right w:val="single" w:sz="4" w:space="0" w:color="auto"/>
            </w:tcBorders>
            <w:vAlign w:val="center"/>
            <w:hideMark/>
          </w:tcPr>
          <w:p w14:paraId="368034BD" w14:textId="77777777" w:rsidR="00F21E35" w:rsidRPr="000A3145" w:rsidRDefault="00F21E35" w:rsidP="00F21E35">
            <w:pPr>
              <w:rPr>
                <w:rFonts w:ascii="Cambria" w:hAnsi="Cambria" w:cstheme="minorHAnsi"/>
                <w:b/>
                <w:bCs/>
                <w:sz w:val="22"/>
                <w:szCs w:val="22"/>
              </w:rPr>
            </w:pPr>
          </w:p>
        </w:tc>
        <w:tc>
          <w:tcPr>
            <w:tcW w:w="7520" w:type="dxa"/>
            <w:tcBorders>
              <w:top w:val="nil"/>
              <w:left w:val="nil"/>
              <w:bottom w:val="nil"/>
              <w:right w:val="nil"/>
            </w:tcBorders>
            <w:shd w:val="clear" w:color="auto" w:fill="0C544A"/>
            <w:noWrap/>
            <w:vAlign w:val="center"/>
            <w:hideMark/>
          </w:tcPr>
          <w:p w14:paraId="6F740808" w14:textId="1FC0EB1D" w:rsidR="00F21E35" w:rsidRPr="000A3145" w:rsidRDefault="00F21E35" w:rsidP="00F21E35">
            <w:pPr>
              <w:rPr>
                <w:rFonts w:ascii="Cambria" w:hAnsi="Cambria" w:cstheme="minorHAnsi"/>
                <w:b/>
                <w:bCs/>
                <w:color w:val="FFFFFF"/>
                <w:sz w:val="22"/>
                <w:szCs w:val="22"/>
              </w:rPr>
            </w:pPr>
            <w:r w:rsidRPr="000A3145">
              <w:rPr>
                <w:rFonts w:ascii="Cambria" w:hAnsi="Cambria" w:cstheme="minorHAnsi"/>
                <w:b/>
                <w:bCs/>
                <w:color w:val="FFFFFF"/>
                <w:sz w:val="22"/>
                <w:szCs w:val="22"/>
              </w:rPr>
              <w:t xml:space="preserve">Winter III </w:t>
            </w:r>
            <w:r w:rsidRPr="000A3145">
              <w:rPr>
                <w:rFonts w:ascii="Cambria" w:hAnsi="Cambria" w:cstheme="minorHAnsi"/>
                <w:color w:val="FFFFFF"/>
                <w:sz w:val="22"/>
                <w:szCs w:val="22"/>
              </w:rPr>
              <w:t>- 16 credits</w:t>
            </w:r>
          </w:p>
        </w:tc>
        <w:tc>
          <w:tcPr>
            <w:tcW w:w="838" w:type="dxa"/>
            <w:tcBorders>
              <w:top w:val="nil"/>
              <w:left w:val="nil"/>
              <w:bottom w:val="nil"/>
              <w:right w:val="single" w:sz="4" w:space="0" w:color="auto"/>
            </w:tcBorders>
            <w:shd w:val="clear" w:color="auto" w:fill="0C544A"/>
            <w:noWrap/>
            <w:vAlign w:val="center"/>
            <w:hideMark/>
          </w:tcPr>
          <w:p w14:paraId="2A8F43CE" w14:textId="105F3E96" w:rsidR="00F21E35" w:rsidRPr="000A3145" w:rsidRDefault="00F21E35" w:rsidP="00F21E35">
            <w:pPr>
              <w:jc w:val="center"/>
              <w:rPr>
                <w:rFonts w:ascii="Cambria" w:hAnsi="Cambria" w:cstheme="minorHAnsi"/>
                <w:color w:val="FFFFFF"/>
                <w:sz w:val="22"/>
                <w:szCs w:val="22"/>
              </w:rPr>
            </w:pPr>
          </w:p>
        </w:tc>
      </w:tr>
      <w:tr w:rsidR="00F21E35" w:rsidRPr="000A3145" w14:paraId="6A8875EC" w14:textId="77777777" w:rsidTr="00CB10AC">
        <w:trPr>
          <w:trHeight w:val="285"/>
          <w:jc w:val="center"/>
        </w:trPr>
        <w:tc>
          <w:tcPr>
            <w:tcW w:w="489" w:type="dxa"/>
            <w:vMerge/>
            <w:tcBorders>
              <w:top w:val="single" w:sz="4" w:space="0" w:color="auto"/>
              <w:left w:val="single" w:sz="4" w:space="0" w:color="auto"/>
              <w:bottom w:val="single" w:sz="4" w:space="0" w:color="000000"/>
              <w:right w:val="single" w:sz="4" w:space="0" w:color="auto"/>
            </w:tcBorders>
            <w:vAlign w:val="center"/>
            <w:hideMark/>
          </w:tcPr>
          <w:p w14:paraId="2200A065" w14:textId="77777777" w:rsidR="00F21E35" w:rsidRPr="000A3145" w:rsidRDefault="00F21E35" w:rsidP="00F21E35">
            <w:pPr>
              <w:rPr>
                <w:rFonts w:ascii="Cambria" w:hAnsi="Cambria" w:cstheme="minorHAnsi"/>
                <w:b/>
                <w:bCs/>
                <w:sz w:val="22"/>
                <w:szCs w:val="22"/>
              </w:rPr>
            </w:pPr>
          </w:p>
        </w:tc>
        <w:tc>
          <w:tcPr>
            <w:tcW w:w="7520" w:type="dxa"/>
            <w:tcBorders>
              <w:top w:val="nil"/>
              <w:left w:val="nil"/>
              <w:bottom w:val="single" w:sz="4" w:space="0" w:color="auto"/>
              <w:right w:val="single" w:sz="4" w:space="0" w:color="auto"/>
            </w:tcBorders>
            <w:shd w:val="clear" w:color="auto" w:fill="auto"/>
            <w:noWrap/>
            <w:vAlign w:val="center"/>
            <w:hideMark/>
          </w:tcPr>
          <w:p w14:paraId="0D160348" w14:textId="77777777" w:rsidR="00F21E35" w:rsidRPr="000A3145" w:rsidRDefault="00F21E35" w:rsidP="00F21E35">
            <w:pPr>
              <w:rPr>
                <w:rFonts w:ascii="Cambria" w:hAnsi="Cambria" w:cstheme="minorHAnsi"/>
                <w:sz w:val="22"/>
                <w:szCs w:val="22"/>
              </w:rPr>
            </w:pPr>
            <w:r w:rsidRPr="000A3145">
              <w:rPr>
                <w:rFonts w:ascii="Cambria" w:hAnsi="Cambria" w:cstheme="minorHAnsi"/>
                <w:sz w:val="22"/>
                <w:szCs w:val="22"/>
              </w:rPr>
              <w:t>NUR 3020 - Restorative Care of Adults and Elderly with Chronic Illness</w:t>
            </w:r>
          </w:p>
        </w:tc>
        <w:tc>
          <w:tcPr>
            <w:tcW w:w="838" w:type="dxa"/>
            <w:tcBorders>
              <w:top w:val="nil"/>
              <w:left w:val="nil"/>
              <w:bottom w:val="single" w:sz="4" w:space="0" w:color="auto"/>
              <w:right w:val="single" w:sz="4" w:space="0" w:color="auto"/>
            </w:tcBorders>
            <w:shd w:val="clear" w:color="auto" w:fill="auto"/>
            <w:noWrap/>
            <w:vAlign w:val="center"/>
            <w:hideMark/>
          </w:tcPr>
          <w:p w14:paraId="3607F681" w14:textId="77777777" w:rsidR="00F21E35" w:rsidRPr="000A3145" w:rsidRDefault="00F21E35" w:rsidP="00F21E35">
            <w:pPr>
              <w:jc w:val="center"/>
              <w:rPr>
                <w:rFonts w:ascii="Cambria" w:hAnsi="Cambria" w:cstheme="minorHAnsi"/>
                <w:sz w:val="22"/>
                <w:szCs w:val="22"/>
              </w:rPr>
            </w:pPr>
            <w:r w:rsidRPr="000A3145">
              <w:rPr>
                <w:rFonts w:ascii="Cambria" w:hAnsi="Cambria" w:cstheme="minorHAnsi"/>
                <w:sz w:val="22"/>
                <w:szCs w:val="22"/>
              </w:rPr>
              <w:t>5</w:t>
            </w:r>
          </w:p>
        </w:tc>
      </w:tr>
      <w:tr w:rsidR="00F21E35" w:rsidRPr="000A3145" w14:paraId="2202F417" w14:textId="77777777" w:rsidTr="00CB10AC">
        <w:trPr>
          <w:trHeight w:val="285"/>
          <w:jc w:val="center"/>
        </w:trPr>
        <w:tc>
          <w:tcPr>
            <w:tcW w:w="489" w:type="dxa"/>
            <w:vMerge/>
            <w:tcBorders>
              <w:top w:val="single" w:sz="4" w:space="0" w:color="auto"/>
              <w:left w:val="single" w:sz="4" w:space="0" w:color="auto"/>
              <w:bottom w:val="single" w:sz="4" w:space="0" w:color="000000"/>
              <w:right w:val="single" w:sz="4" w:space="0" w:color="auto"/>
            </w:tcBorders>
            <w:vAlign w:val="center"/>
            <w:hideMark/>
          </w:tcPr>
          <w:p w14:paraId="1020CE61" w14:textId="77777777" w:rsidR="00F21E35" w:rsidRPr="000A3145" w:rsidRDefault="00F21E35" w:rsidP="00F21E35">
            <w:pPr>
              <w:rPr>
                <w:rFonts w:ascii="Cambria" w:hAnsi="Cambria" w:cstheme="minorHAnsi"/>
                <w:b/>
                <w:bCs/>
                <w:sz w:val="22"/>
                <w:szCs w:val="22"/>
              </w:rPr>
            </w:pPr>
          </w:p>
        </w:tc>
        <w:tc>
          <w:tcPr>
            <w:tcW w:w="7520" w:type="dxa"/>
            <w:tcBorders>
              <w:top w:val="nil"/>
              <w:left w:val="nil"/>
              <w:bottom w:val="single" w:sz="4" w:space="0" w:color="auto"/>
              <w:right w:val="single" w:sz="4" w:space="0" w:color="auto"/>
            </w:tcBorders>
            <w:shd w:val="clear" w:color="auto" w:fill="auto"/>
            <w:noWrap/>
            <w:vAlign w:val="center"/>
            <w:hideMark/>
          </w:tcPr>
          <w:p w14:paraId="559A2B70" w14:textId="77777777" w:rsidR="00F21E35" w:rsidRPr="000A3145" w:rsidRDefault="00F21E35" w:rsidP="00F21E35">
            <w:pPr>
              <w:rPr>
                <w:rFonts w:ascii="Cambria" w:hAnsi="Cambria" w:cstheme="minorHAnsi"/>
                <w:sz w:val="22"/>
                <w:szCs w:val="22"/>
              </w:rPr>
            </w:pPr>
            <w:r w:rsidRPr="000A3145">
              <w:rPr>
                <w:rFonts w:ascii="Cambria" w:hAnsi="Cambria" w:cstheme="minorHAnsi"/>
                <w:sz w:val="22"/>
                <w:szCs w:val="22"/>
              </w:rPr>
              <w:t>NUR 4010 - Integrative Care of Children and Their Families</w:t>
            </w:r>
          </w:p>
        </w:tc>
        <w:tc>
          <w:tcPr>
            <w:tcW w:w="838" w:type="dxa"/>
            <w:tcBorders>
              <w:top w:val="nil"/>
              <w:left w:val="nil"/>
              <w:bottom w:val="single" w:sz="4" w:space="0" w:color="auto"/>
              <w:right w:val="single" w:sz="4" w:space="0" w:color="auto"/>
            </w:tcBorders>
            <w:shd w:val="clear" w:color="auto" w:fill="auto"/>
            <w:noWrap/>
            <w:vAlign w:val="center"/>
            <w:hideMark/>
          </w:tcPr>
          <w:p w14:paraId="7BEBD979" w14:textId="77777777" w:rsidR="00F21E35" w:rsidRPr="000A3145" w:rsidRDefault="00F21E35" w:rsidP="00F21E35">
            <w:pPr>
              <w:jc w:val="center"/>
              <w:rPr>
                <w:rFonts w:ascii="Cambria" w:hAnsi="Cambria" w:cstheme="minorHAnsi"/>
                <w:sz w:val="22"/>
                <w:szCs w:val="22"/>
              </w:rPr>
            </w:pPr>
            <w:r w:rsidRPr="000A3145">
              <w:rPr>
                <w:rFonts w:ascii="Cambria" w:hAnsi="Cambria" w:cstheme="minorHAnsi"/>
                <w:sz w:val="22"/>
                <w:szCs w:val="22"/>
              </w:rPr>
              <w:t>5</w:t>
            </w:r>
          </w:p>
        </w:tc>
      </w:tr>
      <w:tr w:rsidR="00F21E35" w:rsidRPr="000A3145" w14:paraId="635BD989" w14:textId="77777777" w:rsidTr="00CB10AC">
        <w:trPr>
          <w:trHeight w:val="285"/>
          <w:jc w:val="center"/>
        </w:trPr>
        <w:tc>
          <w:tcPr>
            <w:tcW w:w="489" w:type="dxa"/>
            <w:vMerge/>
            <w:tcBorders>
              <w:top w:val="single" w:sz="4" w:space="0" w:color="auto"/>
              <w:left w:val="single" w:sz="4" w:space="0" w:color="auto"/>
              <w:bottom w:val="single" w:sz="4" w:space="0" w:color="000000"/>
              <w:right w:val="single" w:sz="4" w:space="0" w:color="auto"/>
            </w:tcBorders>
            <w:vAlign w:val="center"/>
            <w:hideMark/>
          </w:tcPr>
          <w:p w14:paraId="665AD704" w14:textId="77777777" w:rsidR="00F21E35" w:rsidRPr="000A3145" w:rsidRDefault="00F21E35" w:rsidP="00F21E35">
            <w:pPr>
              <w:rPr>
                <w:rFonts w:ascii="Cambria" w:hAnsi="Cambria" w:cstheme="minorHAnsi"/>
                <w:b/>
                <w:bCs/>
                <w:sz w:val="22"/>
                <w:szCs w:val="22"/>
              </w:rPr>
            </w:pPr>
          </w:p>
        </w:tc>
        <w:tc>
          <w:tcPr>
            <w:tcW w:w="7520" w:type="dxa"/>
            <w:tcBorders>
              <w:top w:val="nil"/>
              <w:left w:val="nil"/>
              <w:bottom w:val="single" w:sz="4" w:space="0" w:color="auto"/>
              <w:right w:val="single" w:sz="4" w:space="0" w:color="auto"/>
            </w:tcBorders>
            <w:shd w:val="clear" w:color="auto" w:fill="auto"/>
            <w:noWrap/>
            <w:vAlign w:val="center"/>
            <w:hideMark/>
          </w:tcPr>
          <w:p w14:paraId="45F7AB4A" w14:textId="77777777" w:rsidR="00F21E35" w:rsidRPr="000A3145" w:rsidRDefault="00F21E35" w:rsidP="00F21E35">
            <w:pPr>
              <w:rPr>
                <w:rFonts w:ascii="Cambria" w:hAnsi="Cambria" w:cstheme="minorHAnsi"/>
                <w:sz w:val="22"/>
                <w:szCs w:val="22"/>
              </w:rPr>
            </w:pPr>
            <w:r w:rsidRPr="000A3145">
              <w:rPr>
                <w:rFonts w:ascii="Cambria" w:hAnsi="Cambria" w:cstheme="minorHAnsi"/>
                <w:sz w:val="22"/>
                <w:szCs w:val="22"/>
              </w:rPr>
              <w:t>NUR 4800 - Transcultural Health through the Life Cycle</w:t>
            </w:r>
          </w:p>
        </w:tc>
        <w:tc>
          <w:tcPr>
            <w:tcW w:w="838" w:type="dxa"/>
            <w:tcBorders>
              <w:top w:val="nil"/>
              <w:left w:val="nil"/>
              <w:bottom w:val="single" w:sz="4" w:space="0" w:color="auto"/>
              <w:right w:val="single" w:sz="4" w:space="0" w:color="auto"/>
            </w:tcBorders>
            <w:shd w:val="clear" w:color="auto" w:fill="auto"/>
            <w:noWrap/>
            <w:vAlign w:val="center"/>
            <w:hideMark/>
          </w:tcPr>
          <w:p w14:paraId="5EA7B872" w14:textId="77777777" w:rsidR="00F21E35" w:rsidRPr="000A3145" w:rsidRDefault="00F21E35" w:rsidP="00F21E35">
            <w:pPr>
              <w:jc w:val="center"/>
              <w:rPr>
                <w:rFonts w:ascii="Cambria" w:hAnsi="Cambria" w:cstheme="minorHAnsi"/>
                <w:sz w:val="22"/>
                <w:szCs w:val="22"/>
              </w:rPr>
            </w:pPr>
            <w:r w:rsidRPr="000A3145">
              <w:rPr>
                <w:rFonts w:ascii="Cambria" w:hAnsi="Cambria" w:cstheme="minorHAnsi"/>
                <w:sz w:val="22"/>
                <w:szCs w:val="22"/>
              </w:rPr>
              <w:t>3</w:t>
            </w:r>
          </w:p>
        </w:tc>
      </w:tr>
      <w:tr w:rsidR="00F21E35" w:rsidRPr="000A3145" w14:paraId="304CED5A" w14:textId="77777777" w:rsidTr="00CB10AC">
        <w:trPr>
          <w:trHeight w:val="285"/>
          <w:jc w:val="center"/>
        </w:trPr>
        <w:tc>
          <w:tcPr>
            <w:tcW w:w="489" w:type="dxa"/>
            <w:vMerge/>
            <w:tcBorders>
              <w:top w:val="single" w:sz="4" w:space="0" w:color="auto"/>
              <w:left w:val="single" w:sz="4" w:space="0" w:color="auto"/>
              <w:bottom w:val="single" w:sz="4" w:space="0" w:color="000000"/>
              <w:right w:val="single" w:sz="4" w:space="0" w:color="auto"/>
            </w:tcBorders>
            <w:vAlign w:val="center"/>
            <w:hideMark/>
          </w:tcPr>
          <w:p w14:paraId="55B53ABB" w14:textId="77777777" w:rsidR="00F21E35" w:rsidRPr="000A3145" w:rsidRDefault="00F21E35" w:rsidP="00F21E35">
            <w:pPr>
              <w:rPr>
                <w:rFonts w:ascii="Cambria" w:hAnsi="Cambria" w:cstheme="minorHAnsi"/>
                <w:b/>
                <w:bCs/>
                <w:sz w:val="22"/>
                <w:szCs w:val="22"/>
              </w:rPr>
            </w:pPr>
          </w:p>
        </w:tc>
        <w:tc>
          <w:tcPr>
            <w:tcW w:w="7520" w:type="dxa"/>
            <w:tcBorders>
              <w:top w:val="nil"/>
              <w:left w:val="nil"/>
              <w:bottom w:val="single" w:sz="4" w:space="0" w:color="auto"/>
              <w:right w:val="single" w:sz="4" w:space="0" w:color="auto"/>
            </w:tcBorders>
            <w:shd w:val="clear" w:color="auto" w:fill="auto"/>
            <w:noWrap/>
            <w:vAlign w:val="center"/>
            <w:hideMark/>
          </w:tcPr>
          <w:p w14:paraId="249AE93C" w14:textId="77777777" w:rsidR="00F21E35" w:rsidRPr="000A3145" w:rsidRDefault="00F21E35" w:rsidP="00F21E35">
            <w:pPr>
              <w:rPr>
                <w:rFonts w:ascii="Cambria" w:hAnsi="Cambria" w:cstheme="minorHAnsi"/>
                <w:sz w:val="22"/>
                <w:szCs w:val="22"/>
              </w:rPr>
            </w:pPr>
            <w:r w:rsidRPr="000A3145">
              <w:rPr>
                <w:rFonts w:ascii="Cambria" w:hAnsi="Cambria" w:cstheme="minorHAnsi"/>
                <w:sz w:val="22"/>
                <w:szCs w:val="22"/>
              </w:rPr>
              <w:t>Diversity, Equity, and Inclusion (DEI)</w:t>
            </w:r>
          </w:p>
        </w:tc>
        <w:tc>
          <w:tcPr>
            <w:tcW w:w="838" w:type="dxa"/>
            <w:tcBorders>
              <w:top w:val="nil"/>
              <w:left w:val="nil"/>
              <w:bottom w:val="single" w:sz="4" w:space="0" w:color="auto"/>
              <w:right w:val="single" w:sz="4" w:space="0" w:color="auto"/>
            </w:tcBorders>
            <w:shd w:val="clear" w:color="auto" w:fill="auto"/>
            <w:noWrap/>
            <w:vAlign w:val="center"/>
            <w:hideMark/>
          </w:tcPr>
          <w:p w14:paraId="1D5A67CD" w14:textId="77777777" w:rsidR="00F21E35" w:rsidRPr="000A3145" w:rsidRDefault="00F21E35" w:rsidP="00F21E35">
            <w:pPr>
              <w:jc w:val="center"/>
              <w:rPr>
                <w:rFonts w:ascii="Cambria" w:hAnsi="Cambria" w:cstheme="minorHAnsi"/>
                <w:sz w:val="22"/>
                <w:szCs w:val="22"/>
              </w:rPr>
            </w:pPr>
            <w:r w:rsidRPr="000A3145">
              <w:rPr>
                <w:rFonts w:ascii="Cambria" w:hAnsi="Cambria" w:cstheme="minorHAnsi"/>
                <w:sz w:val="22"/>
                <w:szCs w:val="22"/>
              </w:rPr>
              <w:t>3</w:t>
            </w:r>
          </w:p>
        </w:tc>
      </w:tr>
    </w:tbl>
    <w:p w14:paraId="707311C2" w14:textId="65674211" w:rsidR="00252D83" w:rsidRPr="000A3145" w:rsidRDefault="00252D83" w:rsidP="00361D59">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mbria" w:hAnsi="Cambria" w:cstheme="minorHAnsi"/>
          <w:color w:val="auto"/>
          <w:sz w:val="22"/>
          <w:szCs w:val="22"/>
        </w:rPr>
      </w:pPr>
    </w:p>
    <w:tbl>
      <w:tblPr>
        <w:tblW w:w="8842" w:type="dxa"/>
        <w:jc w:val="center"/>
        <w:tblLook w:val="04A0" w:firstRow="1" w:lastRow="0" w:firstColumn="1" w:lastColumn="0" w:noHBand="0" w:noVBand="1"/>
      </w:tblPr>
      <w:tblGrid>
        <w:gridCol w:w="489"/>
        <w:gridCol w:w="7520"/>
        <w:gridCol w:w="891"/>
      </w:tblGrid>
      <w:tr w:rsidR="00F21E35" w:rsidRPr="000A3145" w14:paraId="6AD8FDDE" w14:textId="77777777" w:rsidTr="00802226">
        <w:trPr>
          <w:trHeight w:val="285"/>
          <w:jc w:val="center"/>
        </w:trPr>
        <w:tc>
          <w:tcPr>
            <w:tcW w:w="489"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14:paraId="08B661D9" w14:textId="77777777" w:rsidR="00F21E35" w:rsidRPr="000A3145" w:rsidRDefault="00F21E35" w:rsidP="00F21E35">
            <w:pPr>
              <w:jc w:val="center"/>
              <w:rPr>
                <w:rFonts w:ascii="Cambria" w:hAnsi="Cambria" w:cstheme="minorHAnsi"/>
                <w:b/>
                <w:bCs/>
                <w:sz w:val="22"/>
                <w:szCs w:val="22"/>
              </w:rPr>
            </w:pPr>
            <w:r w:rsidRPr="000A3145">
              <w:rPr>
                <w:rFonts w:ascii="Cambria" w:hAnsi="Cambria" w:cstheme="minorHAnsi"/>
                <w:b/>
                <w:bCs/>
                <w:sz w:val="22"/>
                <w:szCs w:val="22"/>
              </w:rPr>
              <w:t>Senior Year</w:t>
            </w:r>
          </w:p>
        </w:tc>
        <w:tc>
          <w:tcPr>
            <w:tcW w:w="7520" w:type="dxa"/>
            <w:tcBorders>
              <w:top w:val="single" w:sz="4" w:space="0" w:color="auto"/>
              <w:left w:val="nil"/>
              <w:bottom w:val="nil"/>
              <w:right w:val="nil"/>
            </w:tcBorders>
            <w:shd w:val="clear" w:color="auto" w:fill="0C544A"/>
            <w:noWrap/>
            <w:vAlign w:val="center"/>
            <w:hideMark/>
          </w:tcPr>
          <w:p w14:paraId="57D47CE0" w14:textId="087FB781" w:rsidR="00F21E35" w:rsidRPr="000A3145" w:rsidRDefault="00F21E35" w:rsidP="00802226">
            <w:pPr>
              <w:rPr>
                <w:rFonts w:ascii="Cambria" w:hAnsi="Cambria" w:cstheme="minorHAnsi"/>
                <w:b/>
                <w:bCs/>
                <w:color w:val="FFFFFF"/>
                <w:sz w:val="22"/>
                <w:szCs w:val="22"/>
              </w:rPr>
            </w:pPr>
            <w:r w:rsidRPr="000A3145">
              <w:rPr>
                <w:rFonts w:ascii="Cambria" w:hAnsi="Cambria" w:cstheme="minorHAnsi"/>
                <w:b/>
                <w:bCs/>
                <w:color w:val="FFFFFF"/>
                <w:sz w:val="22"/>
                <w:szCs w:val="22"/>
              </w:rPr>
              <w:t xml:space="preserve">Fall </w:t>
            </w:r>
            <w:r w:rsidR="00802226" w:rsidRPr="000A3145">
              <w:rPr>
                <w:rFonts w:ascii="Cambria" w:hAnsi="Cambria" w:cstheme="minorHAnsi"/>
                <w:b/>
                <w:bCs/>
                <w:color w:val="FFFFFF"/>
                <w:sz w:val="22"/>
                <w:szCs w:val="22"/>
              </w:rPr>
              <w:t>IV</w:t>
            </w:r>
            <w:r w:rsidRPr="000A3145">
              <w:rPr>
                <w:rFonts w:ascii="Cambria" w:hAnsi="Cambria" w:cstheme="minorHAnsi"/>
                <w:b/>
                <w:bCs/>
                <w:color w:val="FFFFFF"/>
                <w:sz w:val="22"/>
                <w:szCs w:val="22"/>
              </w:rPr>
              <w:t xml:space="preserve"> </w:t>
            </w:r>
            <w:r w:rsidRPr="000A3145">
              <w:rPr>
                <w:rFonts w:ascii="Cambria" w:hAnsi="Cambria" w:cstheme="minorHAnsi"/>
                <w:color w:val="FFFFFF"/>
                <w:sz w:val="22"/>
                <w:szCs w:val="22"/>
              </w:rPr>
              <w:t>- 15 credits</w:t>
            </w:r>
          </w:p>
        </w:tc>
        <w:tc>
          <w:tcPr>
            <w:tcW w:w="833" w:type="dxa"/>
            <w:tcBorders>
              <w:top w:val="single" w:sz="4" w:space="0" w:color="auto"/>
              <w:left w:val="nil"/>
              <w:bottom w:val="nil"/>
              <w:right w:val="single" w:sz="4" w:space="0" w:color="auto"/>
            </w:tcBorders>
            <w:shd w:val="clear" w:color="auto" w:fill="0C544A"/>
            <w:noWrap/>
            <w:vAlign w:val="center"/>
            <w:hideMark/>
          </w:tcPr>
          <w:p w14:paraId="3C6ADE25" w14:textId="77777777" w:rsidR="00F21E35" w:rsidRPr="000A3145" w:rsidRDefault="00F21E35" w:rsidP="00802226">
            <w:pPr>
              <w:jc w:val="center"/>
              <w:rPr>
                <w:rFonts w:ascii="Cambria" w:hAnsi="Cambria" w:cstheme="minorHAnsi"/>
                <w:color w:val="FFFFFF"/>
                <w:sz w:val="22"/>
                <w:szCs w:val="22"/>
              </w:rPr>
            </w:pPr>
            <w:r w:rsidRPr="000A3145">
              <w:rPr>
                <w:rFonts w:ascii="Cambria" w:hAnsi="Cambria" w:cstheme="minorHAnsi"/>
                <w:color w:val="FFFFFF"/>
                <w:sz w:val="22"/>
                <w:szCs w:val="22"/>
              </w:rPr>
              <w:t>Credits</w:t>
            </w:r>
          </w:p>
        </w:tc>
      </w:tr>
      <w:tr w:rsidR="00F21E35" w:rsidRPr="000A3145" w14:paraId="034FCE9D" w14:textId="77777777" w:rsidTr="00802226">
        <w:trPr>
          <w:trHeight w:val="285"/>
          <w:jc w:val="center"/>
        </w:trPr>
        <w:tc>
          <w:tcPr>
            <w:tcW w:w="489" w:type="dxa"/>
            <w:vMerge/>
            <w:tcBorders>
              <w:top w:val="single" w:sz="4" w:space="0" w:color="auto"/>
              <w:left w:val="single" w:sz="4" w:space="0" w:color="auto"/>
              <w:bottom w:val="single" w:sz="4" w:space="0" w:color="000000"/>
              <w:right w:val="single" w:sz="4" w:space="0" w:color="auto"/>
            </w:tcBorders>
            <w:vAlign w:val="center"/>
            <w:hideMark/>
          </w:tcPr>
          <w:p w14:paraId="219011FB" w14:textId="77777777" w:rsidR="00F21E35" w:rsidRPr="000A3145" w:rsidRDefault="00F21E35" w:rsidP="00F21E35">
            <w:pPr>
              <w:rPr>
                <w:rFonts w:ascii="Cambria" w:hAnsi="Cambria" w:cstheme="minorHAnsi"/>
                <w:b/>
                <w:bCs/>
                <w:sz w:val="22"/>
                <w:szCs w:val="22"/>
              </w:rPr>
            </w:pPr>
          </w:p>
        </w:tc>
        <w:tc>
          <w:tcPr>
            <w:tcW w:w="7520" w:type="dxa"/>
            <w:tcBorders>
              <w:top w:val="nil"/>
              <w:left w:val="nil"/>
              <w:bottom w:val="single" w:sz="4" w:space="0" w:color="auto"/>
              <w:right w:val="single" w:sz="4" w:space="0" w:color="auto"/>
            </w:tcBorders>
            <w:shd w:val="clear" w:color="auto" w:fill="auto"/>
            <w:noWrap/>
            <w:vAlign w:val="center"/>
            <w:hideMark/>
          </w:tcPr>
          <w:p w14:paraId="2F0E860D" w14:textId="77777777" w:rsidR="00F21E35" w:rsidRPr="000A3145" w:rsidRDefault="00F21E35" w:rsidP="00802226">
            <w:pPr>
              <w:rPr>
                <w:rFonts w:ascii="Cambria" w:hAnsi="Cambria" w:cstheme="minorHAnsi"/>
                <w:sz w:val="22"/>
                <w:szCs w:val="22"/>
              </w:rPr>
            </w:pPr>
            <w:r w:rsidRPr="000A3145">
              <w:rPr>
                <w:rFonts w:ascii="Cambria" w:hAnsi="Cambria" w:cstheme="minorHAnsi"/>
                <w:sz w:val="22"/>
                <w:szCs w:val="22"/>
              </w:rPr>
              <w:t>NUR 4020 - Integrative Care of the Perinatal Family</w:t>
            </w:r>
          </w:p>
        </w:tc>
        <w:tc>
          <w:tcPr>
            <w:tcW w:w="833" w:type="dxa"/>
            <w:tcBorders>
              <w:top w:val="nil"/>
              <w:left w:val="nil"/>
              <w:bottom w:val="single" w:sz="4" w:space="0" w:color="auto"/>
              <w:right w:val="single" w:sz="4" w:space="0" w:color="auto"/>
            </w:tcBorders>
            <w:shd w:val="clear" w:color="auto" w:fill="auto"/>
            <w:noWrap/>
            <w:vAlign w:val="center"/>
            <w:hideMark/>
          </w:tcPr>
          <w:p w14:paraId="47E04F52" w14:textId="77777777" w:rsidR="00F21E35" w:rsidRPr="000A3145" w:rsidRDefault="00F21E35" w:rsidP="00802226">
            <w:pPr>
              <w:jc w:val="center"/>
              <w:rPr>
                <w:rFonts w:ascii="Cambria" w:hAnsi="Cambria" w:cstheme="minorHAnsi"/>
                <w:sz w:val="22"/>
                <w:szCs w:val="22"/>
              </w:rPr>
            </w:pPr>
            <w:r w:rsidRPr="000A3145">
              <w:rPr>
                <w:rFonts w:ascii="Cambria" w:hAnsi="Cambria" w:cstheme="minorHAnsi"/>
                <w:sz w:val="22"/>
                <w:szCs w:val="22"/>
              </w:rPr>
              <w:t>5</w:t>
            </w:r>
          </w:p>
        </w:tc>
      </w:tr>
      <w:tr w:rsidR="00F21E35" w:rsidRPr="000A3145" w14:paraId="4E04E980" w14:textId="77777777" w:rsidTr="00802226">
        <w:trPr>
          <w:trHeight w:val="285"/>
          <w:jc w:val="center"/>
        </w:trPr>
        <w:tc>
          <w:tcPr>
            <w:tcW w:w="489" w:type="dxa"/>
            <w:vMerge/>
            <w:tcBorders>
              <w:top w:val="single" w:sz="4" w:space="0" w:color="auto"/>
              <w:left w:val="single" w:sz="4" w:space="0" w:color="auto"/>
              <w:bottom w:val="single" w:sz="4" w:space="0" w:color="000000"/>
              <w:right w:val="single" w:sz="4" w:space="0" w:color="auto"/>
            </w:tcBorders>
            <w:vAlign w:val="center"/>
            <w:hideMark/>
          </w:tcPr>
          <w:p w14:paraId="27B61E00" w14:textId="77777777" w:rsidR="00F21E35" w:rsidRPr="000A3145" w:rsidRDefault="00F21E35" w:rsidP="00F21E35">
            <w:pPr>
              <w:rPr>
                <w:rFonts w:ascii="Cambria" w:hAnsi="Cambria" w:cstheme="minorHAnsi"/>
                <w:b/>
                <w:bCs/>
                <w:sz w:val="22"/>
                <w:szCs w:val="22"/>
              </w:rPr>
            </w:pPr>
          </w:p>
        </w:tc>
        <w:tc>
          <w:tcPr>
            <w:tcW w:w="7520" w:type="dxa"/>
            <w:tcBorders>
              <w:top w:val="nil"/>
              <w:left w:val="nil"/>
              <w:bottom w:val="single" w:sz="4" w:space="0" w:color="auto"/>
              <w:right w:val="single" w:sz="4" w:space="0" w:color="auto"/>
            </w:tcBorders>
            <w:shd w:val="clear" w:color="auto" w:fill="auto"/>
            <w:noWrap/>
            <w:vAlign w:val="center"/>
            <w:hideMark/>
          </w:tcPr>
          <w:p w14:paraId="10A9ABFD" w14:textId="77777777" w:rsidR="00F21E35" w:rsidRPr="000A3145" w:rsidRDefault="00F21E35" w:rsidP="00802226">
            <w:pPr>
              <w:rPr>
                <w:rFonts w:ascii="Cambria" w:hAnsi="Cambria" w:cstheme="minorHAnsi"/>
                <w:sz w:val="22"/>
                <w:szCs w:val="22"/>
              </w:rPr>
            </w:pPr>
            <w:r w:rsidRPr="000A3145">
              <w:rPr>
                <w:rFonts w:ascii="Cambria" w:hAnsi="Cambria" w:cstheme="minorHAnsi"/>
                <w:sz w:val="22"/>
                <w:szCs w:val="22"/>
              </w:rPr>
              <w:t>NUR 4040 - Leadership and Management in Nursing Practice</w:t>
            </w:r>
          </w:p>
        </w:tc>
        <w:tc>
          <w:tcPr>
            <w:tcW w:w="833" w:type="dxa"/>
            <w:tcBorders>
              <w:top w:val="nil"/>
              <w:left w:val="nil"/>
              <w:bottom w:val="single" w:sz="4" w:space="0" w:color="auto"/>
              <w:right w:val="single" w:sz="4" w:space="0" w:color="auto"/>
            </w:tcBorders>
            <w:shd w:val="clear" w:color="auto" w:fill="auto"/>
            <w:noWrap/>
            <w:vAlign w:val="center"/>
            <w:hideMark/>
          </w:tcPr>
          <w:p w14:paraId="6EB5C2F3" w14:textId="77777777" w:rsidR="00F21E35" w:rsidRPr="000A3145" w:rsidRDefault="00F21E35" w:rsidP="00802226">
            <w:pPr>
              <w:jc w:val="center"/>
              <w:rPr>
                <w:rFonts w:ascii="Cambria" w:hAnsi="Cambria" w:cstheme="minorHAnsi"/>
                <w:sz w:val="22"/>
                <w:szCs w:val="22"/>
              </w:rPr>
            </w:pPr>
            <w:r w:rsidRPr="000A3145">
              <w:rPr>
                <w:rFonts w:ascii="Cambria" w:hAnsi="Cambria" w:cstheme="minorHAnsi"/>
                <w:sz w:val="22"/>
                <w:szCs w:val="22"/>
              </w:rPr>
              <w:t>4</w:t>
            </w:r>
          </w:p>
        </w:tc>
      </w:tr>
      <w:tr w:rsidR="00F21E35" w:rsidRPr="000A3145" w14:paraId="364FE04B" w14:textId="77777777" w:rsidTr="00802226">
        <w:trPr>
          <w:trHeight w:val="285"/>
          <w:jc w:val="center"/>
        </w:trPr>
        <w:tc>
          <w:tcPr>
            <w:tcW w:w="489" w:type="dxa"/>
            <w:vMerge/>
            <w:tcBorders>
              <w:top w:val="single" w:sz="4" w:space="0" w:color="auto"/>
              <w:left w:val="single" w:sz="4" w:space="0" w:color="auto"/>
              <w:bottom w:val="single" w:sz="4" w:space="0" w:color="000000"/>
              <w:right w:val="single" w:sz="4" w:space="0" w:color="auto"/>
            </w:tcBorders>
            <w:vAlign w:val="center"/>
            <w:hideMark/>
          </w:tcPr>
          <w:p w14:paraId="2D7EABD8" w14:textId="77777777" w:rsidR="00F21E35" w:rsidRPr="000A3145" w:rsidRDefault="00F21E35" w:rsidP="00F21E35">
            <w:pPr>
              <w:rPr>
                <w:rFonts w:ascii="Cambria" w:hAnsi="Cambria" w:cstheme="minorHAnsi"/>
                <w:b/>
                <w:bCs/>
                <w:sz w:val="22"/>
                <w:szCs w:val="22"/>
              </w:rPr>
            </w:pPr>
          </w:p>
        </w:tc>
        <w:tc>
          <w:tcPr>
            <w:tcW w:w="7520" w:type="dxa"/>
            <w:tcBorders>
              <w:top w:val="nil"/>
              <w:left w:val="nil"/>
              <w:bottom w:val="single" w:sz="4" w:space="0" w:color="auto"/>
              <w:right w:val="single" w:sz="4" w:space="0" w:color="auto"/>
            </w:tcBorders>
            <w:shd w:val="clear" w:color="auto" w:fill="auto"/>
            <w:noWrap/>
            <w:vAlign w:val="center"/>
            <w:hideMark/>
          </w:tcPr>
          <w:p w14:paraId="6F9336DC" w14:textId="77777777" w:rsidR="00F21E35" w:rsidRPr="000A3145" w:rsidRDefault="00F21E35" w:rsidP="00802226">
            <w:pPr>
              <w:rPr>
                <w:rFonts w:ascii="Cambria" w:hAnsi="Cambria" w:cstheme="minorHAnsi"/>
                <w:color w:val="auto"/>
                <w:sz w:val="22"/>
                <w:szCs w:val="22"/>
              </w:rPr>
            </w:pPr>
            <w:r w:rsidRPr="000A3145">
              <w:rPr>
                <w:rFonts w:ascii="Cambria" w:hAnsi="Cambria" w:cstheme="minorHAnsi"/>
                <w:color w:val="auto"/>
                <w:sz w:val="22"/>
                <w:szCs w:val="22"/>
              </w:rPr>
              <w:t>Social Inquiry (SI)</w:t>
            </w:r>
          </w:p>
        </w:tc>
        <w:tc>
          <w:tcPr>
            <w:tcW w:w="833" w:type="dxa"/>
            <w:tcBorders>
              <w:top w:val="nil"/>
              <w:left w:val="nil"/>
              <w:bottom w:val="single" w:sz="4" w:space="0" w:color="auto"/>
              <w:right w:val="single" w:sz="4" w:space="0" w:color="auto"/>
            </w:tcBorders>
            <w:shd w:val="clear" w:color="auto" w:fill="auto"/>
            <w:noWrap/>
            <w:vAlign w:val="center"/>
            <w:hideMark/>
          </w:tcPr>
          <w:p w14:paraId="61D15251" w14:textId="77777777" w:rsidR="00F21E35" w:rsidRPr="000A3145" w:rsidRDefault="00F21E35" w:rsidP="00802226">
            <w:pPr>
              <w:jc w:val="center"/>
              <w:rPr>
                <w:rFonts w:ascii="Cambria" w:hAnsi="Cambria" w:cstheme="minorHAnsi"/>
                <w:color w:val="auto"/>
                <w:sz w:val="22"/>
                <w:szCs w:val="22"/>
              </w:rPr>
            </w:pPr>
            <w:r w:rsidRPr="000A3145">
              <w:rPr>
                <w:rFonts w:ascii="Cambria" w:hAnsi="Cambria" w:cstheme="minorHAnsi"/>
                <w:color w:val="auto"/>
                <w:sz w:val="22"/>
                <w:szCs w:val="22"/>
              </w:rPr>
              <w:t>3</w:t>
            </w:r>
          </w:p>
        </w:tc>
      </w:tr>
      <w:tr w:rsidR="00F21E35" w:rsidRPr="000A3145" w14:paraId="6530A9C8" w14:textId="77777777" w:rsidTr="00802226">
        <w:trPr>
          <w:trHeight w:val="285"/>
          <w:jc w:val="center"/>
        </w:trPr>
        <w:tc>
          <w:tcPr>
            <w:tcW w:w="489" w:type="dxa"/>
            <w:vMerge/>
            <w:tcBorders>
              <w:top w:val="single" w:sz="4" w:space="0" w:color="auto"/>
              <w:left w:val="single" w:sz="4" w:space="0" w:color="auto"/>
              <w:bottom w:val="single" w:sz="4" w:space="0" w:color="000000"/>
              <w:right w:val="single" w:sz="4" w:space="0" w:color="auto"/>
            </w:tcBorders>
            <w:vAlign w:val="center"/>
            <w:hideMark/>
          </w:tcPr>
          <w:p w14:paraId="315C622E" w14:textId="77777777" w:rsidR="00F21E35" w:rsidRPr="000A3145" w:rsidRDefault="00F21E35" w:rsidP="00F21E35">
            <w:pPr>
              <w:rPr>
                <w:rFonts w:ascii="Cambria" w:hAnsi="Cambria" w:cstheme="minorHAnsi"/>
                <w:b/>
                <w:bCs/>
                <w:sz w:val="22"/>
                <w:szCs w:val="22"/>
              </w:rPr>
            </w:pPr>
          </w:p>
        </w:tc>
        <w:tc>
          <w:tcPr>
            <w:tcW w:w="7520" w:type="dxa"/>
            <w:tcBorders>
              <w:top w:val="nil"/>
              <w:left w:val="nil"/>
              <w:bottom w:val="single" w:sz="4" w:space="0" w:color="auto"/>
              <w:right w:val="single" w:sz="4" w:space="0" w:color="auto"/>
            </w:tcBorders>
            <w:shd w:val="clear" w:color="auto" w:fill="auto"/>
            <w:noWrap/>
            <w:vAlign w:val="center"/>
            <w:hideMark/>
          </w:tcPr>
          <w:p w14:paraId="402F5CBF" w14:textId="77777777" w:rsidR="00F21E35" w:rsidRPr="000A3145" w:rsidRDefault="00F21E35" w:rsidP="00802226">
            <w:pPr>
              <w:rPr>
                <w:rFonts w:ascii="Cambria" w:hAnsi="Cambria" w:cstheme="minorHAnsi"/>
                <w:sz w:val="22"/>
                <w:szCs w:val="22"/>
              </w:rPr>
            </w:pPr>
            <w:r w:rsidRPr="000A3145">
              <w:rPr>
                <w:rFonts w:ascii="Cambria" w:hAnsi="Cambria" w:cstheme="minorHAnsi"/>
                <w:sz w:val="22"/>
                <w:szCs w:val="22"/>
              </w:rPr>
              <w:t>Civic Literacy (CIV)</w:t>
            </w:r>
          </w:p>
        </w:tc>
        <w:tc>
          <w:tcPr>
            <w:tcW w:w="833" w:type="dxa"/>
            <w:tcBorders>
              <w:top w:val="nil"/>
              <w:left w:val="nil"/>
              <w:bottom w:val="nil"/>
              <w:right w:val="single" w:sz="4" w:space="0" w:color="auto"/>
            </w:tcBorders>
            <w:shd w:val="clear" w:color="auto" w:fill="auto"/>
            <w:noWrap/>
            <w:vAlign w:val="center"/>
            <w:hideMark/>
          </w:tcPr>
          <w:p w14:paraId="20FB5676" w14:textId="77777777" w:rsidR="00F21E35" w:rsidRPr="000A3145" w:rsidRDefault="00F21E35" w:rsidP="00802226">
            <w:pPr>
              <w:jc w:val="center"/>
              <w:rPr>
                <w:rFonts w:ascii="Cambria" w:hAnsi="Cambria" w:cstheme="minorHAnsi"/>
                <w:sz w:val="22"/>
                <w:szCs w:val="22"/>
              </w:rPr>
            </w:pPr>
            <w:r w:rsidRPr="000A3145">
              <w:rPr>
                <w:rFonts w:ascii="Cambria" w:hAnsi="Cambria" w:cstheme="minorHAnsi"/>
                <w:sz w:val="22"/>
                <w:szCs w:val="22"/>
              </w:rPr>
              <w:t>3</w:t>
            </w:r>
          </w:p>
        </w:tc>
      </w:tr>
      <w:tr w:rsidR="00F21E35" w:rsidRPr="000A3145" w14:paraId="3745F4B0" w14:textId="77777777" w:rsidTr="00802226">
        <w:trPr>
          <w:trHeight w:val="285"/>
          <w:jc w:val="center"/>
        </w:trPr>
        <w:tc>
          <w:tcPr>
            <w:tcW w:w="489" w:type="dxa"/>
            <w:vMerge/>
            <w:tcBorders>
              <w:top w:val="single" w:sz="4" w:space="0" w:color="auto"/>
              <w:left w:val="single" w:sz="4" w:space="0" w:color="auto"/>
              <w:bottom w:val="single" w:sz="4" w:space="0" w:color="000000"/>
              <w:right w:val="single" w:sz="4" w:space="0" w:color="auto"/>
            </w:tcBorders>
            <w:vAlign w:val="center"/>
            <w:hideMark/>
          </w:tcPr>
          <w:p w14:paraId="16EE5159" w14:textId="77777777" w:rsidR="00F21E35" w:rsidRPr="000A3145" w:rsidRDefault="00F21E35" w:rsidP="00F21E35">
            <w:pPr>
              <w:rPr>
                <w:rFonts w:ascii="Cambria" w:hAnsi="Cambria" w:cstheme="minorHAnsi"/>
                <w:b/>
                <w:bCs/>
                <w:sz w:val="22"/>
                <w:szCs w:val="22"/>
              </w:rPr>
            </w:pPr>
          </w:p>
        </w:tc>
        <w:tc>
          <w:tcPr>
            <w:tcW w:w="7520" w:type="dxa"/>
            <w:tcBorders>
              <w:top w:val="nil"/>
              <w:left w:val="nil"/>
              <w:bottom w:val="nil"/>
              <w:right w:val="nil"/>
            </w:tcBorders>
            <w:shd w:val="clear" w:color="auto" w:fill="0C544A"/>
            <w:noWrap/>
            <w:vAlign w:val="center"/>
            <w:hideMark/>
          </w:tcPr>
          <w:p w14:paraId="4FB38831" w14:textId="44510C56" w:rsidR="00F21E35" w:rsidRPr="000A3145" w:rsidRDefault="00F21E35" w:rsidP="00802226">
            <w:pPr>
              <w:rPr>
                <w:rFonts w:ascii="Cambria" w:hAnsi="Cambria" w:cstheme="minorHAnsi"/>
                <w:b/>
                <w:bCs/>
                <w:color w:val="FFFFFF"/>
                <w:sz w:val="22"/>
                <w:szCs w:val="22"/>
              </w:rPr>
            </w:pPr>
            <w:r w:rsidRPr="000A3145">
              <w:rPr>
                <w:rFonts w:ascii="Cambria" w:hAnsi="Cambria" w:cstheme="minorHAnsi"/>
                <w:b/>
                <w:bCs/>
                <w:color w:val="FFFFFF"/>
                <w:sz w:val="22"/>
                <w:szCs w:val="22"/>
              </w:rPr>
              <w:t xml:space="preserve">Winter </w:t>
            </w:r>
            <w:r w:rsidR="00802226" w:rsidRPr="000A3145">
              <w:rPr>
                <w:rFonts w:ascii="Cambria" w:hAnsi="Cambria" w:cstheme="minorHAnsi"/>
                <w:b/>
                <w:bCs/>
                <w:color w:val="FFFFFF"/>
                <w:sz w:val="22"/>
                <w:szCs w:val="22"/>
              </w:rPr>
              <w:t>IV</w:t>
            </w:r>
            <w:r w:rsidRPr="000A3145">
              <w:rPr>
                <w:rFonts w:ascii="Cambria" w:hAnsi="Cambria" w:cstheme="minorHAnsi"/>
                <w:b/>
                <w:bCs/>
                <w:color w:val="FFFFFF"/>
                <w:sz w:val="22"/>
                <w:szCs w:val="22"/>
              </w:rPr>
              <w:t xml:space="preserve"> </w:t>
            </w:r>
            <w:r w:rsidRPr="000A3145">
              <w:rPr>
                <w:rFonts w:ascii="Cambria" w:hAnsi="Cambria" w:cstheme="minorHAnsi"/>
                <w:color w:val="FFFFFF"/>
                <w:sz w:val="22"/>
                <w:szCs w:val="22"/>
              </w:rPr>
              <w:t>- 13 credits</w:t>
            </w:r>
          </w:p>
        </w:tc>
        <w:tc>
          <w:tcPr>
            <w:tcW w:w="833" w:type="dxa"/>
            <w:tcBorders>
              <w:top w:val="nil"/>
              <w:left w:val="nil"/>
              <w:bottom w:val="nil"/>
              <w:right w:val="single" w:sz="4" w:space="0" w:color="auto"/>
            </w:tcBorders>
            <w:shd w:val="clear" w:color="auto" w:fill="0C544A"/>
            <w:noWrap/>
            <w:vAlign w:val="center"/>
            <w:hideMark/>
          </w:tcPr>
          <w:p w14:paraId="07B49F0A" w14:textId="2CE17FCE" w:rsidR="00F21E35" w:rsidRPr="000A3145" w:rsidRDefault="00F21E35" w:rsidP="00802226">
            <w:pPr>
              <w:jc w:val="center"/>
              <w:rPr>
                <w:rFonts w:ascii="Cambria" w:hAnsi="Cambria" w:cstheme="minorHAnsi"/>
                <w:color w:val="FFFFFF"/>
                <w:sz w:val="22"/>
                <w:szCs w:val="22"/>
              </w:rPr>
            </w:pPr>
          </w:p>
        </w:tc>
      </w:tr>
      <w:tr w:rsidR="00F21E35" w:rsidRPr="000A3145" w14:paraId="6D4E65B4" w14:textId="77777777" w:rsidTr="00802226">
        <w:trPr>
          <w:trHeight w:val="285"/>
          <w:jc w:val="center"/>
        </w:trPr>
        <w:tc>
          <w:tcPr>
            <w:tcW w:w="489" w:type="dxa"/>
            <w:vMerge/>
            <w:tcBorders>
              <w:top w:val="single" w:sz="4" w:space="0" w:color="auto"/>
              <w:left w:val="single" w:sz="4" w:space="0" w:color="auto"/>
              <w:bottom w:val="single" w:sz="4" w:space="0" w:color="000000"/>
              <w:right w:val="single" w:sz="4" w:space="0" w:color="auto"/>
            </w:tcBorders>
            <w:vAlign w:val="center"/>
            <w:hideMark/>
          </w:tcPr>
          <w:p w14:paraId="11C8C44E" w14:textId="77777777" w:rsidR="00F21E35" w:rsidRPr="000A3145" w:rsidRDefault="00F21E35" w:rsidP="00F21E35">
            <w:pPr>
              <w:rPr>
                <w:rFonts w:ascii="Cambria" w:hAnsi="Cambria" w:cstheme="minorHAnsi"/>
                <w:b/>
                <w:bCs/>
                <w:sz w:val="22"/>
                <w:szCs w:val="22"/>
              </w:rPr>
            </w:pPr>
          </w:p>
        </w:tc>
        <w:tc>
          <w:tcPr>
            <w:tcW w:w="7520" w:type="dxa"/>
            <w:tcBorders>
              <w:top w:val="nil"/>
              <w:left w:val="nil"/>
              <w:bottom w:val="single" w:sz="4" w:space="0" w:color="auto"/>
              <w:right w:val="single" w:sz="4" w:space="0" w:color="auto"/>
            </w:tcBorders>
            <w:shd w:val="clear" w:color="auto" w:fill="auto"/>
            <w:noWrap/>
            <w:vAlign w:val="center"/>
            <w:hideMark/>
          </w:tcPr>
          <w:p w14:paraId="5E1F98EF" w14:textId="77777777" w:rsidR="00F21E35" w:rsidRPr="000A3145" w:rsidRDefault="00F21E35" w:rsidP="00802226">
            <w:pPr>
              <w:rPr>
                <w:rFonts w:ascii="Cambria" w:hAnsi="Cambria" w:cstheme="minorHAnsi"/>
                <w:sz w:val="22"/>
                <w:szCs w:val="22"/>
              </w:rPr>
            </w:pPr>
            <w:r w:rsidRPr="000A3145">
              <w:rPr>
                <w:rFonts w:ascii="Cambria" w:hAnsi="Cambria" w:cstheme="minorHAnsi"/>
                <w:sz w:val="22"/>
                <w:szCs w:val="22"/>
              </w:rPr>
              <w:t>NUR 4050 - Theory of Caring for Complex, Critically Ill Patients</w:t>
            </w:r>
          </w:p>
        </w:tc>
        <w:tc>
          <w:tcPr>
            <w:tcW w:w="833" w:type="dxa"/>
            <w:tcBorders>
              <w:top w:val="nil"/>
              <w:left w:val="nil"/>
              <w:bottom w:val="single" w:sz="4" w:space="0" w:color="auto"/>
              <w:right w:val="single" w:sz="4" w:space="0" w:color="auto"/>
            </w:tcBorders>
            <w:shd w:val="clear" w:color="auto" w:fill="auto"/>
            <w:noWrap/>
            <w:vAlign w:val="center"/>
            <w:hideMark/>
          </w:tcPr>
          <w:p w14:paraId="5A07838C" w14:textId="77777777" w:rsidR="00F21E35" w:rsidRPr="000A3145" w:rsidRDefault="00F21E35" w:rsidP="00802226">
            <w:pPr>
              <w:jc w:val="center"/>
              <w:rPr>
                <w:rFonts w:ascii="Cambria" w:hAnsi="Cambria" w:cstheme="minorHAnsi"/>
                <w:sz w:val="22"/>
                <w:szCs w:val="22"/>
              </w:rPr>
            </w:pPr>
            <w:r w:rsidRPr="000A3145">
              <w:rPr>
                <w:rFonts w:ascii="Cambria" w:hAnsi="Cambria" w:cstheme="minorHAnsi"/>
                <w:sz w:val="22"/>
                <w:szCs w:val="22"/>
              </w:rPr>
              <w:t>3</w:t>
            </w:r>
          </w:p>
        </w:tc>
      </w:tr>
      <w:tr w:rsidR="00F21E35" w:rsidRPr="000A3145" w14:paraId="21A41F60" w14:textId="77777777" w:rsidTr="00802226">
        <w:trPr>
          <w:trHeight w:val="300"/>
          <w:jc w:val="center"/>
        </w:trPr>
        <w:tc>
          <w:tcPr>
            <w:tcW w:w="489" w:type="dxa"/>
            <w:vMerge/>
            <w:tcBorders>
              <w:top w:val="single" w:sz="4" w:space="0" w:color="auto"/>
              <w:left w:val="single" w:sz="4" w:space="0" w:color="auto"/>
              <w:bottom w:val="single" w:sz="4" w:space="0" w:color="000000"/>
              <w:right w:val="single" w:sz="4" w:space="0" w:color="auto"/>
            </w:tcBorders>
            <w:vAlign w:val="center"/>
            <w:hideMark/>
          </w:tcPr>
          <w:p w14:paraId="73A08E0B" w14:textId="77777777" w:rsidR="00F21E35" w:rsidRPr="000A3145" w:rsidRDefault="00F21E35" w:rsidP="00F21E35">
            <w:pPr>
              <w:rPr>
                <w:rFonts w:ascii="Cambria" w:hAnsi="Cambria" w:cstheme="minorHAnsi"/>
                <w:b/>
                <w:bCs/>
                <w:sz w:val="22"/>
                <w:szCs w:val="22"/>
              </w:rPr>
            </w:pPr>
          </w:p>
        </w:tc>
        <w:tc>
          <w:tcPr>
            <w:tcW w:w="7520" w:type="dxa"/>
            <w:tcBorders>
              <w:top w:val="nil"/>
              <w:left w:val="nil"/>
              <w:bottom w:val="single" w:sz="4" w:space="0" w:color="auto"/>
              <w:right w:val="single" w:sz="4" w:space="0" w:color="auto"/>
            </w:tcBorders>
            <w:shd w:val="clear" w:color="auto" w:fill="auto"/>
            <w:noWrap/>
            <w:vAlign w:val="center"/>
            <w:hideMark/>
          </w:tcPr>
          <w:p w14:paraId="71762C50" w14:textId="77777777" w:rsidR="00F21E35" w:rsidRPr="000A3145" w:rsidRDefault="00F21E35" w:rsidP="00802226">
            <w:pPr>
              <w:rPr>
                <w:rFonts w:ascii="Cambria" w:hAnsi="Cambria" w:cstheme="minorHAnsi"/>
                <w:sz w:val="22"/>
                <w:szCs w:val="22"/>
              </w:rPr>
            </w:pPr>
            <w:r w:rsidRPr="000A3145">
              <w:rPr>
                <w:rFonts w:ascii="Cambria" w:hAnsi="Cambria" w:cstheme="minorHAnsi"/>
                <w:sz w:val="22"/>
                <w:szCs w:val="22"/>
              </w:rPr>
              <w:t>NUR 4060 - Synthesis of Core Nursing Knowledge</w:t>
            </w:r>
          </w:p>
        </w:tc>
        <w:tc>
          <w:tcPr>
            <w:tcW w:w="833" w:type="dxa"/>
            <w:tcBorders>
              <w:top w:val="nil"/>
              <w:left w:val="nil"/>
              <w:bottom w:val="single" w:sz="4" w:space="0" w:color="auto"/>
              <w:right w:val="single" w:sz="4" w:space="0" w:color="auto"/>
            </w:tcBorders>
            <w:shd w:val="clear" w:color="auto" w:fill="auto"/>
            <w:noWrap/>
            <w:vAlign w:val="center"/>
            <w:hideMark/>
          </w:tcPr>
          <w:p w14:paraId="4CDBA70B" w14:textId="77777777" w:rsidR="00F21E35" w:rsidRPr="000A3145" w:rsidRDefault="00F21E35" w:rsidP="00802226">
            <w:pPr>
              <w:jc w:val="center"/>
              <w:rPr>
                <w:rFonts w:ascii="Cambria" w:hAnsi="Cambria" w:cstheme="minorHAnsi"/>
                <w:sz w:val="22"/>
                <w:szCs w:val="22"/>
              </w:rPr>
            </w:pPr>
            <w:r w:rsidRPr="000A3145">
              <w:rPr>
                <w:rFonts w:ascii="Cambria" w:hAnsi="Cambria" w:cstheme="minorHAnsi"/>
                <w:sz w:val="22"/>
                <w:szCs w:val="22"/>
              </w:rPr>
              <w:t>5</w:t>
            </w:r>
          </w:p>
        </w:tc>
      </w:tr>
      <w:tr w:rsidR="00F21E35" w:rsidRPr="000A3145" w14:paraId="4022C870" w14:textId="77777777" w:rsidTr="00802226">
        <w:trPr>
          <w:trHeight w:val="300"/>
          <w:jc w:val="center"/>
        </w:trPr>
        <w:tc>
          <w:tcPr>
            <w:tcW w:w="489" w:type="dxa"/>
            <w:vMerge/>
            <w:tcBorders>
              <w:top w:val="single" w:sz="4" w:space="0" w:color="auto"/>
              <w:left w:val="single" w:sz="4" w:space="0" w:color="auto"/>
              <w:bottom w:val="single" w:sz="4" w:space="0" w:color="000000"/>
              <w:right w:val="single" w:sz="4" w:space="0" w:color="auto"/>
            </w:tcBorders>
            <w:vAlign w:val="center"/>
            <w:hideMark/>
          </w:tcPr>
          <w:p w14:paraId="30545934" w14:textId="77777777" w:rsidR="00F21E35" w:rsidRPr="000A3145" w:rsidRDefault="00F21E35" w:rsidP="00F21E35">
            <w:pPr>
              <w:rPr>
                <w:rFonts w:ascii="Cambria" w:hAnsi="Cambria" w:cstheme="minorHAnsi"/>
                <w:b/>
                <w:bCs/>
                <w:sz w:val="22"/>
                <w:szCs w:val="22"/>
              </w:rPr>
            </w:pPr>
          </w:p>
        </w:tc>
        <w:tc>
          <w:tcPr>
            <w:tcW w:w="7520" w:type="dxa"/>
            <w:tcBorders>
              <w:top w:val="nil"/>
              <w:left w:val="nil"/>
              <w:bottom w:val="single" w:sz="4" w:space="0" w:color="auto"/>
              <w:right w:val="single" w:sz="4" w:space="0" w:color="auto"/>
            </w:tcBorders>
            <w:shd w:val="clear" w:color="auto" w:fill="auto"/>
            <w:noWrap/>
            <w:vAlign w:val="center"/>
            <w:hideMark/>
          </w:tcPr>
          <w:p w14:paraId="2EEEE3A1" w14:textId="40FDF911" w:rsidR="00F21E35" w:rsidRPr="000A3145" w:rsidRDefault="00F21E35" w:rsidP="00802226">
            <w:pPr>
              <w:rPr>
                <w:rFonts w:ascii="Cambria" w:hAnsi="Cambria" w:cstheme="minorHAnsi"/>
                <w:sz w:val="22"/>
                <w:szCs w:val="22"/>
              </w:rPr>
            </w:pPr>
            <w:r w:rsidRPr="000A3145">
              <w:rPr>
                <w:rFonts w:ascii="Cambria" w:hAnsi="Cambria" w:cstheme="minorHAnsi"/>
                <w:sz w:val="22"/>
                <w:szCs w:val="22"/>
              </w:rPr>
              <w:t>NUR 4120 - Communi</w:t>
            </w:r>
            <w:r w:rsidR="00693929" w:rsidRPr="000A3145">
              <w:rPr>
                <w:rFonts w:ascii="Cambria" w:hAnsi="Cambria" w:cstheme="minorHAnsi"/>
                <w:sz w:val="22"/>
                <w:szCs w:val="22"/>
              </w:rPr>
              <w:t xml:space="preserve">ty Focused Nursing Practice </w:t>
            </w:r>
          </w:p>
        </w:tc>
        <w:tc>
          <w:tcPr>
            <w:tcW w:w="833" w:type="dxa"/>
            <w:tcBorders>
              <w:top w:val="nil"/>
              <w:left w:val="nil"/>
              <w:bottom w:val="single" w:sz="4" w:space="0" w:color="auto"/>
              <w:right w:val="single" w:sz="4" w:space="0" w:color="auto"/>
            </w:tcBorders>
            <w:shd w:val="clear" w:color="auto" w:fill="auto"/>
            <w:noWrap/>
            <w:vAlign w:val="center"/>
            <w:hideMark/>
          </w:tcPr>
          <w:p w14:paraId="0436A9F5" w14:textId="77777777" w:rsidR="00F21E35" w:rsidRPr="000A3145" w:rsidRDefault="00F21E35" w:rsidP="00802226">
            <w:pPr>
              <w:jc w:val="center"/>
              <w:rPr>
                <w:rFonts w:ascii="Cambria" w:hAnsi="Cambria" w:cstheme="minorHAnsi"/>
                <w:sz w:val="22"/>
                <w:szCs w:val="22"/>
              </w:rPr>
            </w:pPr>
            <w:r w:rsidRPr="000A3145">
              <w:rPr>
                <w:rFonts w:ascii="Cambria" w:hAnsi="Cambria" w:cstheme="minorHAnsi"/>
                <w:sz w:val="22"/>
                <w:szCs w:val="22"/>
              </w:rPr>
              <w:t>5</w:t>
            </w:r>
          </w:p>
        </w:tc>
      </w:tr>
    </w:tbl>
    <w:p w14:paraId="35558050" w14:textId="692CEC6B" w:rsidR="00802226" w:rsidRPr="000A3145" w:rsidRDefault="00802226" w:rsidP="00361D59">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mbria" w:hAnsi="Cambria" w:cstheme="minorHAnsi"/>
          <w:color w:val="auto"/>
          <w:sz w:val="22"/>
          <w:szCs w:val="22"/>
        </w:rPr>
      </w:pPr>
    </w:p>
    <w:tbl>
      <w:tblPr>
        <w:tblW w:w="41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1055"/>
      </w:tblGrid>
      <w:tr w:rsidR="00F43C2D" w:rsidRPr="000A3145" w14:paraId="662EB079" w14:textId="77777777" w:rsidTr="00C94E16">
        <w:trPr>
          <w:trHeight w:val="285"/>
          <w:jc w:val="center"/>
        </w:trPr>
        <w:tc>
          <w:tcPr>
            <w:tcW w:w="3184" w:type="dxa"/>
            <w:vAlign w:val="center"/>
          </w:tcPr>
          <w:p w14:paraId="2E494360" w14:textId="22587F5F" w:rsidR="00F43C2D" w:rsidRPr="000A3145" w:rsidRDefault="00F43C2D" w:rsidP="00802226">
            <w:pPr>
              <w:jc w:val="right"/>
              <w:rPr>
                <w:rFonts w:ascii="Cambria" w:hAnsi="Cambria" w:cstheme="minorHAnsi"/>
                <w:sz w:val="22"/>
                <w:szCs w:val="22"/>
              </w:rPr>
            </w:pPr>
            <w:r w:rsidRPr="000A3145">
              <w:rPr>
                <w:rFonts w:ascii="Cambria" w:hAnsi="Cambria" w:cstheme="minorHAnsi"/>
                <w:sz w:val="22"/>
                <w:szCs w:val="22"/>
              </w:rPr>
              <w:t>Total Nursing Credit Hours</w:t>
            </w:r>
          </w:p>
        </w:tc>
        <w:tc>
          <w:tcPr>
            <w:tcW w:w="998" w:type="dxa"/>
            <w:shd w:val="clear" w:color="auto" w:fill="auto"/>
            <w:noWrap/>
            <w:vAlign w:val="center"/>
          </w:tcPr>
          <w:p w14:paraId="4BAA7A9D" w14:textId="022575D9" w:rsidR="00F43C2D" w:rsidRPr="000A3145" w:rsidRDefault="00042041" w:rsidP="00802226">
            <w:pPr>
              <w:jc w:val="center"/>
              <w:rPr>
                <w:rFonts w:ascii="Cambria" w:hAnsi="Cambria" w:cstheme="minorHAnsi"/>
                <w:sz w:val="22"/>
                <w:szCs w:val="22"/>
              </w:rPr>
            </w:pPr>
            <w:r w:rsidRPr="000A3145">
              <w:rPr>
                <w:rFonts w:ascii="Cambria" w:hAnsi="Cambria" w:cstheme="minorHAnsi"/>
                <w:sz w:val="22"/>
                <w:szCs w:val="22"/>
              </w:rPr>
              <w:t>68</w:t>
            </w:r>
          </w:p>
        </w:tc>
      </w:tr>
      <w:tr w:rsidR="00F43C2D" w:rsidRPr="000A3145" w14:paraId="347EFE5F" w14:textId="77777777" w:rsidTr="00C94E16">
        <w:trPr>
          <w:trHeight w:val="285"/>
          <w:jc w:val="center"/>
        </w:trPr>
        <w:tc>
          <w:tcPr>
            <w:tcW w:w="3184" w:type="dxa"/>
            <w:vAlign w:val="center"/>
          </w:tcPr>
          <w:p w14:paraId="384F4BFC" w14:textId="13D1DC36" w:rsidR="00F43C2D" w:rsidRPr="000A3145" w:rsidRDefault="00F43C2D" w:rsidP="00802226">
            <w:pPr>
              <w:jc w:val="right"/>
              <w:rPr>
                <w:rFonts w:ascii="Cambria" w:hAnsi="Cambria" w:cstheme="minorHAnsi"/>
                <w:sz w:val="22"/>
                <w:szCs w:val="22"/>
              </w:rPr>
            </w:pPr>
            <w:r w:rsidRPr="000A3145">
              <w:rPr>
                <w:rFonts w:ascii="Cambria" w:hAnsi="Cambria" w:cstheme="minorHAnsi"/>
                <w:sz w:val="22"/>
                <w:szCs w:val="22"/>
              </w:rPr>
              <w:t xml:space="preserve">Total General Credits </w:t>
            </w:r>
          </w:p>
        </w:tc>
        <w:tc>
          <w:tcPr>
            <w:tcW w:w="998" w:type="dxa"/>
            <w:shd w:val="clear" w:color="auto" w:fill="auto"/>
            <w:noWrap/>
            <w:vAlign w:val="center"/>
          </w:tcPr>
          <w:p w14:paraId="5522D62A" w14:textId="694F9855" w:rsidR="00F43C2D" w:rsidRPr="000A3145" w:rsidRDefault="00C94E16" w:rsidP="00802226">
            <w:pPr>
              <w:jc w:val="center"/>
              <w:rPr>
                <w:rFonts w:ascii="Cambria" w:hAnsi="Cambria" w:cstheme="minorHAnsi"/>
                <w:sz w:val="22"/>
                <w:szCs w:val="22"/>
              </w:rPr>
            </w:pPr>
            <w:r w:rsidRPr="000A3145">
              <w:rPr>
                <w:rFonts w:ascii="Cambria" w:hAnsi="Cambria" w:cstheme="minorHAnsi"/>
                <w:sz w:val="22"/>
                <w:szCs w:val="22"/>
              </w:rPr>
              <w:t>53/54</w:t>
            </w:r>
          </w:p>
        </w:tc>
      </w:tr>
      <w:tr w:rsidR="00802226" w:rsidRPr="000A3145" w14:paraId="5FA89665" w14:textId="77777777" w:rsidTr="00C94E16">
        <w:trPr>
          <w:trHeight w:val="285"/>
          <w:jc w:val="center"/>
        </w:trPr>
        <w:tc>
          <w:tcPr>
            <w:tcW w:w="3184" w:type="dxa"/>
            <w:vAlign w:val="center"/>
            <w:hideMark/>
          </w:tcPr>
          <w:p w14:paraId="6A54E691" w14:textId="53BA2F12" w:rsidR="00802226" w:rsidRPr="000A3145" w:rsidRDefault="00042041" w:rsidP="00C94E16">
            <w:pPr>
              <w:jc w:val="right"/>
              <w:rPr>
                <w:rFonts w:ascii="Cambria" w:hAnsi="Cambria" w:cstheme="minorHAnsi"/>
                <w:sz w:val="22"/>
                <w:szCs w:val="22"/>
              </w:rPr>
            </w:pPr>
            <w:r w:rsidRPr="000A3145">
              <w:rPr>
                <w:rFonts w:ascii="Cambria" w:hAnsi="Cambria" w:cstheme="minorHAnsi"/>
                <w:sz w:val="22"/>
                <w:szCs w:val="22"/>
              </w:rPr>
              <w:t xml:space="preserve"> </w:t>
            </w:r>
            <w:r w:rsidR="00802226" w:rsidRPr="000A3145">
              <w:rPr>
                <w:rFonts w:ascii="Cambria" w:hAnsi="Cambria" w:cstheme="minorHAnsi"/>
                <w:sz w:val="22"/>
                <w:szCs w:val="22"/>
              </w:rPr>
              <w:t xml:space="preserve">Total </w:t>
            </w:r>
            <w:r w:rsidR="00DD7286">
              <w:rPr>
                <w:rFonts w:ascii="Cambria" w:hAnsi="Cambria" w:cstheme="minorHAnsi"/>
                <w:sz w:val="22"/>
                <w:szCs w:val="22"/>
              </w:rPr>
              <w:t>BSN</w:t>
            </w:r>
            <w:r w:rsidR="00C94E16" w:rsidRPr="000A3145">
              <w:rPr>
                <w:rFonts w:ascii="Cambria" w:hAnsi="Cambria" w:cstheme="minorHAnsi"/>
                <w:sz w:val="22"/>
                <w:szCs w:val="22"/>
              </w:rPr>
              <w:t xml:space="preserve"> </w:t>
            </w:r>
            <w:r w:rsidR="00802226" w:rsidRPr="000A3145">
              <w:rPr>
                <w:rFonts w:ascii="Cambria" w:hAnsi="Cambria" w:cstheme="minorHAnsi"/>
                <w:sz w:val="22"/>
                <w:szCs w:val="22"/>
              </w:rPr>
              <w:t>Credit Hours</w:t>
            </w:r>
          </w:p>
        </w:tc>
        <w:tc>
          <w:tcPr>
            <w:tcW w:w="998" w:type="dxa"/>
            <w:shd w:val="clear" w:color="auto" w:fill="auto"/>
            <w:noWrap/>
            <w:vAlign w:val="center"/>
            <w:hideMark/>
          </w:tcPr>
          <w:p w14:paraId="561E3373" w14:textId="31019412" w:rsidR="00802226" w:rsidRPr="000A3145" w:rsidRDefault="00802226" w:rsidP="00802226">
            <w:pPr>
              <w:jc w:val="center"/>
              <w:rPr>
                <w:rFonts w:ascii="Cambria" w:hAnsi="Cambria" w:cstheme="minorHAnsi"/>
                <w:sz w:val="22"/>
                <w:szCs w:val="22"/>
              </w:rPr>
            </w:pPr>
            <w:r w:rsidRPr="000A3145">
              <w:rPr>
                <w:rFonts w:ascii="Cambria" w:hAnsi="Cambria" w:cstheme="minorHAnsi"/>
                <w:sz w:val="22"/>
                <w:szCs w:val="22"/>
              </w:rPr>
              <w:t>121/122</w:t>
            </w:r>
          </w:p>
        </w:tc>
      </w:tr>
    </w:tbl>
    <w:p w14:paraId="7B76A1B4" w14:textId="77777777" w:rsidR="00802226" w:rsidRPr="000A3145" w:rsidRDefault="00802226" w:rsidP="00361D59">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mbria" w:hAnsi="Cambria" w:cstheme="minorHAnsi"/>
          <w:color w:val="auto"/>
          <w:sz w:val="22"/>
          <w:szCs w:val="22"/>
        </w:rPr>
      </w:pPr>
    </w:p>
    <w:p w14:paraId="02C06A32" w14:textId="77777777" w:rsidR="00802226" w:rsidRPr="000A3145" w:rsidRDefault="00802226" w:rsidP="00802226">
      <w:pPr>
        <w:rPr>
          <w:rFonts w:ascii="Cambria" w:hAnsi="Cambria" w:cstheme="minorHAnsi"/>
          <w:sz w:val="22"/>
          <w:szCs w:val="22"/>
        </w:rPr>
      </w:pPr>
    </w:p>
    <w:p w14:paraId="618E9173" w14:textId="77777777" w:rsidR="00802226" w:rsidRPr="000A3145" w:rsidRDefault="00802226" w:rsidP="00802226">
      <w:pPr>
        <w:rPr>
          <w:rFonts w:ascii="Cambria" w:hAnsi="Cambria" w:cstheme="minorHAnsi"/>
          <w:sz w:val="22"/>
          <w:szCs w:val="22"/>
        </w:rPr>
      </w:pPr>
    </w:p>
    <w:p w14:paraId="0F371776" w14:textId="185E2DBC" w:rsidR="00DC7E0C" w:rsidRPr="000A3145" w:rsidRDefault="00361D59" w:rsidP="00DC7E0C">
      <w:pPr>
        <w:rPr>
          <w:rFonts w:ascii="Cambria" w:hAnsi="Cambria" w:cstheme="minorHAnsi"/>
          <w:sz w:val="22"/>
          <w:szCs w:val="22"/>
        </w:rPr>
      </w:pPr>
      <w:r w:rsidRPr="000A3145">
        <w:rPr>
          <w:rFonts w:ascii="Cambria" w:hAnsi="Cambria" w:cstheme="minorHAnsi"/>
          <w:sz w:val="22"/>
          <w:szCs w:val="22"/>
        </w:rPr>
        <w:t>Some Competencies may be satisfied by examination.</w:t>
      </w:r>
      <w:r w:rsidR="006A502A" w:rsidRPr="000A3145">
        <w:rPr>
          <w:rFonts w:ascii="Cambria" w:hAnsi="Cambria" w:cstheme="minorHAnsi"/>
          <w:sz w:val="22"/>
          <w:szCs w:val="22"/>
        </w:rPr>
        <w:t xml:space="preserve"> </w:t>
      </w:r>
      <w:r w:rsidRPr="000A3145">
        <w:rPr>
          <w:rFonts w:ascii="Cambria" w:hAnsi="Cambria" w:cstheme="minorHAnsi"/>
          <w:sz w:val="22"/>
          <w:szCs w:val="22"/>
        </w:rPr>
        <w:t>Elective credits may be needed to meet the 12</w:t>
      </w:r>
      <w:r w:rsidR="00160218" w:rsidRPr="000A3145">
        <w:rPr>
          <w:rFonts w:ascii="Cambria" w:hAnsi="Cambria" w:cstheme="minorHAnsi"/>
          <w:sz w:val="22"/>
          <w:szCs w:val="22"/>
        </w:rPr>
        <w:t>1</w:t>
      </w:r>
      <w:r w:rsidRPr="000A3145">
        <w:rPr>
          <w:rFonts w:ascii="Cambria" w:hAnsi="Cambria" w:cstheme="minorHAnsi"/>
          <w:sz w:val="22"/>
          <w:szCs w:val="22"/>
        </w:rPr>
        <w:t xml:space="preserve"> total credits required for degree.</w:t>
      </w:r>
      <w:r w:rsidR="0093390D" w:rsidRPr="000A3145">
        <w:rPr>
          <w:rFonts w:ascii="Cambria" w:hAnsi="Cambria" w:cstheme="minorHAnsi"/>
          <w:sz w:val="22"/>
          <w:szCs w:val="22"/>
        </w:rPr>
        <w:t xml:space="preserve"> </w:t>
      </w:r>
      <w:r w:rsidRPr="000A3145">
        <w:rPr>
          <w:rFonts w:ascii="Cambria" w:hAnsi="Cambria" w:cstheme="minorHAnsi"/>
          <w:sz w:val="22"/>
          <w:szCs w:val="22"/>
        </w:rPr>
        <w:t>Stud</w:t>
      </w:r>
      <w:r w:rsidR="00160218" w:rsidRPr="000A3145">
        <w:rPr>
          <w:rFonts w:ascii="Cambria" w:hAnsi="Cambria" w:cstheme="minorHAnsi"/>
          <w:sz w:val="22"/>
          <w:szCs w:val="22"/>
        </w:rPr>
        <w:t>ents should consult with their A</w:t>
      </w:r>
      <w:r w:rsidRPr="000A3145">
        <w:rPr>
          <w:rFonts w:ascii="Cambria" w:hAnsi="Cambria" w:cstheme="minorHAnsi"/>
          <w:sz w:val="22"/>
          <w:szCs w:val="22"/>
        </w:rPr>
        <w:t xml:space="preserve">cademic </w:t>
      </w:r>
      <w:r w:rsidR="00160218" w:rsidRPr="000A3145">
        <w:rPr>
          <w:rFonts w:ascii="Cambria" w:hAnsi="Cambria" w:cstheme="minorHAnsi"/>
          <w:sz w:val="22"/>
          <w:szCs w:val="22"/>
        </w:rPr>
        <w:t xml:space="preserve">Services Officer </w:t>
      </w:r>
      <w:r w:rsidRPr="000A3145">
        <w:rPr>
          <w:rFonts w:ascii="Cambria" w:hAnsi="Cambria" w:cstheme="minorHAnsi"/>
          <w:sz w:val="22"/>
          <w:szCs w:val="22"/>
        </w:rPr>
        <w:t>regarding their own requirements.</w:t>
      </w:r>
      <w:r w:rsidR="00DC7E0C" w:rsidRPr="000A3145">
        <w:rPr>
          <w:rFonts w:ascii="Cambria" w:hAnsi="Cambria" w:cstheme="minorHAnsi"/>
          <w:sz w:val="22"/>
          <w:szCs w:val="22"/>
        </w:rPr>
        <w:t xml:space="preserve"> The curriculum design is for informational purposes and is </w:t>
      </w:r>
      <w:r w:rsidR="00DC7E0C" w:rsidRPr="000A3145">
        <w:rPr>
          <w:rFonts w:ascii="Cambria" w:hAnsi="Cambria" w:cstheme="minorHAnsi"/>
          <w:sz w:val="22"/>
          <w:szCs w:val="22"/>
        </w:rPr>
        <w:lastRenderedPageBreak/>
        <w:t xml:space="preserve">subject to change by the College of Nursing.  Contact your Academic Services Officer to develop an individualized Plan of Work. </w:t>
      </w:r>
    </w:p>
    <w:p w14:paraId="3928127E" w14:textId="30EADBA0" w:rsidR="00160218" w:rsidRPr="000A3145" w:rsidRDefault="00160218" w:rsidP="00802226">
      <w:pPr>
        <w:rPr>
          <w:rFonts w:ascii="Cambria" w:hAnsi="Cambria" w:cstheme="minorHAnsi"/>
          <w:sz w:val="22"/>
          <w:szCs w:val="22"/>
        </w:rPr>
      </w:pPr>
    </w:p>
    <w:p w14:paraId="779D91CD" w14:textId="28AC957D" w:rsidR="006A502A" w:rsidRPr="00B51B09" w:rsidRDefault="006A502A" w:rsidP="006A502A">
      <w:pPr>
        <w:rPr>
          <w:rFonts w:ascii="Cambria" w:hAnsi="Cambria" w:cstheme="minorHAnsi"/>
          <w:caps/>
          <w:color w:val="0C544A"/>
          <w:sz w:val="22"/>
          <w:szCs w:val="22"/>
        </w:rPr>
      </w:pPr>
      <w:r w:rsidRPr="00B51B09">
        <w:rPr>
          <w:rFonts w:ascii="Cambria" w:hAnsi="Cambria" w:cstheme="minorHAnsi"/>
          <w:caps/>
          <w:color w:val="0C544A"/>
          <w:sz w:val="22"/>
          <w:szCs w:val="22"/>
        </w:rPr>
        <w:t xml:space="preserve">TRADITIONAL </w:t>
      </w:r>
      <w:r w:rsidR="00DD7286" w:rsidRPr="00B51B09">
        <w:rPr>
          <w:rFonts w:ascii="Cambria" w:hAnsi="Cambria" w:cstheme="minorHAnsi"/>
          <w:caps/>
          <w:color w:val="0C544A"/>
          <w:sz w:val="22"/>
          <w:szCs w:val="22"/>
        </w:rPr>
        <w:t>BSN</w:t>
      </w:r>
      <w:r w:rsidRPr="00B51B09">
        <w:rPr>
          <w:rFonts w:ascii="Cambria" w:hAnsi="Cambria" w:cstheme="minorHAnsi"/>
          <w:caps/>
          <w:color w:val="0C544A"/>
          <w:sz w:val="22"/>
          <w:szCs w:val="22"/>
        </w:rPr>
        <w:t xml:space="preserve"> Pathway</w:t>
      </w:r>
    </w:p>
    <w:p w14:paraId="73803031" w14:textId="77777777" w:rsidR="006A502A" w:rsidRPr="00B51B09" w:rsidRDefault="006A502A" w:rsidP="006A502A">
      <w:pPr>
        <w:rPr>
          <w:rFonts w:ascii="Cambria" w:hAnsi="Cambria" w:cstheme="minorHAnsi"/>
          <w:sz w:val="22"/>
          <w:szCs w:val="22"/>
        </w:rPr>
      </w:pPr>
    </w:p>
    <w:p w14:paraId="36CE0DE9" w14:textId="4724ABDF" w:rsidR="00A86655" w:rsidRPr="00B51B09" w:rsidRDefault="00A86655" w:rsidP="006A502A">
      <w:pPr>
        <w:rPr>
          <w:rFonts w:ascii="Cambria" w:hAnsi="Cambria" w:cstheme="minorHAnsi"/>
          <w:sz w:val="22"/>
          <w:szCs w:val="22"/>
        </w:rPr>
      </w:pPr>
      <w:r w:rsidRPr="00B51B09">
        <w:rPr>
          <w:rFonts w:ascii="Cambria" w:hAnsi="Cambria" w:cstheme="minorHAnsi"/>
          <w:sz w:val="22"/>
          <w:szCs w:val="22"/>
        </w:rPr>
        <w:t xml:space="preserve">Applicants are eligible to apply to the Traditional BSN program if they are entering professional nursing for the first time and meet the following criteria: </w:t>
      </w:r>
    </w:p>
    <w:p w14:paraId="481A8C4D" w14:textId="77777777" w:rsidR="00160218" w:rsidRPr="00B51B09" w:rsidRDefault="00160218" w:rsidP="006A502A">
      <w:pPr>
        <w:rPr>
          <w:rFonts w:ascii="Cambria" w:hAnsi="Cambria" w:cstheme="minorHAnsi"/>
          <w:sz w:val="22"/>
          <w:szCs w:val="22"/>
        </w:rPr>
      </w:pPr>
    </w:p>
    <w:p w14:paraId="405A8495" w14:textId="5BB0296C" w:rsidR="001921CF" w:rsidRPr="00B51B09" w:rsidRDefault="00A86655" w:rsidP="008C738A">
      <w:pPr>
        <w:pStyle w:val="ListParagraph"/>
        <w:numPr>
          <w:ilvl w:val="0"/>
          <w:numId w:val="12"/>
        </w:numPr>
        <w:spacing w:line="240" w:lineRule="auto"/>
        <w:rPr>
          <w:rFonts w:ascii="Cambria" w:hAnsi="Cambria" w:cstheme="minorHAnsi"/>
        </w:rPr>
      </w:pPr>
      <w:r w:rsidRPr="00B51B09">
        <w:rPr>
          <w:rFonts w:ascii="Cambria" w:hAnsi="Cambria" w:cstheme="minorHAnsi"/>
        </w:rPr>
        <w:t>Completed a minimum of 30 semester credits and all prereq</w:t>
      </w:r>
      <w:r w:rsidR="003500B8" w:rsidRPr="00B51B09">
        <w:rPr>
          <w:rFonts w:ascii="Cambria" w:hAnsi="Cambria" w:cstheme="minorHAnsi"/>
        </w:rPr>
        <w:t>ui</w:t>
      </w:r>
      <w:r w:rsidRPr="00B51B09">
        <w:rPr>
          <w:rFonts w:ascii="Cambria" w:hAnsi="Cambria" w:cstheme="minorHAnsi"/>
        </w:rPr>
        <w:t>s</w:t>
      </w:r>
      <w:r w:rsidR="003500B8" w:rsidRPr="00B51B09">
        <w:rPr>
          <w:rFonts w:ascii="Cambria" w:hAnsi="Cambria" w:cstheme="minorHAnsi"/>
        </w:rPr>
        <w:t>ites</w:t>
      </w:r>
      <w:r w:rsidRPr="00B51B09">
        <w:rPr>
          <w:rFonts w:ascii="Cambria" w:hAnsi="Cambria" w:cstheme="minorHAnsi"/>
        </w:rPr>
        <w:t xml:space="preserve"> by the end of the semester of the year you intend to </w:t>
      </w:r>
      <w:r w:rsidR="00FE72D6" w:rsidRPr="00B51B09">
        <w:rPr>
          <w:rFonts w:ascii="Cambria" w:hAnsi="Cambria" w:cstheme="minorHAnsi"/>
        </w:rPr>
        <w:t>apply</w:t>
      </w:r>
      <w:r w:rsidRPr="00B51B09">
        <w:rPr>
          <w:rFonts w:ascii="Cambria" w:hAnsi="Cambria" w:cstheme="minorHAnsi"/>
        </w:rPr>
        <w:t>.</w:t>
      </w:r>
    </w:p>
    <w:p w14:paraId="575C5CE0" w14:textId="77777777" w:rsidR="001921CF" w:rsidRPr="00B51B09" w:rsidRDefault="00A86655" w:rsidP="008C738A">
      <w:pPr>
        <w:pStyle w:val="ListParagraph"/>
        <w:numPr>
          <w:ilvl w:val="0"/>
          <w:numId w:val="12"/>
        </w:numPr>
        <w:spacing w:line="240" w:lineRule="auto"/>
        <w:rPr>
          <w:rFonts w:ascii="Cambria" w:hAnsi="Cambria" w:cstheme="minorHAnsi"/>
        </w:rPr>
      </w:pPr>
      <w:r w:rsidRPr="00B51B09">
        <w:rPr>
          <w:rFonts w:ascii="Cambria" w:hAnsi="Cambria" w:cstheme="minorHAnsi"/>
        </w:rPr>
        <w:t>Complete all prerequisites with a grade of “C” or better</w:t>
      </w:r>
      <w:r w:rsidR="003500B8" w:rsidRPr="00B51B09">
        <w:rPr>
          <w:rFonts w:ascii="Cambria" w:hAnsi="Cambria" w:cstheme="minorHAnsi"/>
        </w:rPr>
        <w:t>.</w:t>
      </w:r>
    </w:p>
    <w:p w14:paraId="2B0A32EF" w14:textId="77777777" w:rsidR="001921CF" w:rsidRPr="00B51B09" w:rsidRDefault="00A86655" w:rsidP="008C738A">
      <w:pPr>
        <w:pStyle w:val="ListParagraph"/>
        <w:numPr>
          <w:ilvl w:val="0"/>
          <w:numId w:val="12"/>
        </w:numPr>
        <w:spacing w:line="240" w:lineRule="auto"/>
        <w:rPr>
          <w:rFonts w:ascii="Cambria" w:hAnsi="Cambria" w:cstheme="minorHAnsi"/>
        </w:rPr>
      </w:pPr>
      <w:r w:rsidRPr="00B51B09">
        <w:rPr>
          <w:rFonts w:ascii="Cambria" w:hAnsi="Cambria" w:cstheme="minorHAnsi"/>
        </w:rPr>
        <w:t>Have a minimum of 3.0 grade point average in all prerequisite courses*</w:t>
      </w:r>
      <w:r w:rsidR="003500B8" w:rsidRPr="00B51B09">
        <w:rPr>
          <w:rFonts w:ascii="Cambria" w:hAnsi="Cambria" w:cstheme="minorHAnsi"/>
        </w:rPr>
        <w:t>.</w:t>
      </w:r>
    </w:p>
    <w:p w14:paraId="638217C2" w14:textId="77777777" w:rsidR="001921CF" w:rsidRPr="00B51B09" w:rsidRDefault="006C76B2" w:rsidP="008C738A">
      <w:pPr>
        <w:pStyle w:val="ListParagraph"/>
        <w:numPr>
          <w:ilvl w:val="0"/>
          <w:numId w:val="12"/>
        </w:numPr>
        <w:spacing w:line="240" w:lineRule="auto"/>
        <w:rPr>
          <w:rFonts w:ascii="Cambria" w:hAnsi="Cambria" w:cstheme="minorHAnsi"/>
        </w:rPr>
      </w:pPr>
      <w:r w:rsidRPr="00B51B09">
        <w:rPr>
          <w:rFonts w:ascii="Cambria" w:hAnsi="Cambria" w:cstheme="minorHAnsi"/>
        </w:rPr>
        <w:t xml:space="preserve">Grades earned in professional nursing courses will be </w:t>
      </w:r>
      <w:proofErr w:type="gramStart"/>
      <w:r w:rsidRPr="00B51B09">
        <w:rPr>
          <w:rFonts w:ascii="Cambria" w:hAnsi="Cambria" w:cstheme="minorHAnsi"/>
        </w:rPr>
        <w:t>taken into account</w:t>
      </w:r>
      <w:proofErr w:type="gramEnd"/>
    </w:p>
    <w:p w14:paraId="1FC35DAF" w14:textId="43FAF1D3" w:rsidR="00A86655" w:rsidRPr="00B51B09" w:rsidRDefault="006C76B2" w:rsidP="008C738A">
      <w:pPr>
        <w:pStyle w:val="ListParagraph"/>
        <w:numPr>
          <w:ilvl w:val="0"/>
          <w:numId w:val="12"/>
        </w:numPr>
        <w:spacing w:line="240" w:lineRule="auto"/>
        <w:rPr>
          <w:rFonts w:ascii="Cambria" w:hAnsi="Cambria" w:cstheme="minorHAnsi"/>
        </w:rPr>
      </w:pPr>
      <w:r w:rsidRPr="00B51B09">
        <w:rPr>
          <w:rFonts w:ascii="Cambria" w:hAnsi="Cambria" w:cstheme="minorHAnsi"/>
        </w:rPr>
        <w:t xml:space="preserve">If the TOEFL (Test of English as a Foreign Language) is required, a minimum total score of 101 must be received (25 Listening, 25 Reading, 25 Writing, and 26 Speaking). To be exempt from the TOEFL requirement for the CON the applicant must possess at least one of the following exemptions: Your native language is English or </w:t>
      </w:r>
      <w:r w:rsidR="00771FA4" w:rsidRPr="00B51B09">
        <w:rPr>
          <w:rFonts w:ascii="Cambria" w:hAnsi="Cambria" w:cstheme="minorHAnsi"/>
        </w:rPr>
        <w:t>you</w:t>
      </w:r>
      <w:r w:rsidRPr="00B51B09">
        <w:rPr>
          <w:rFonts w:ascii="Cambria" w:hAnsi="Cambria" w:cstheme="minorHAnsi"/>
        </w:rPr>
        <w:t xml:space="preserve"> have completed all secondary or postsecondary education in the United States, Canada or other another English-speaking country</w:t>
      </w:r>
      <w:r w:rsidR="001D56EA" w:rsidRPr="00B51B09">
        <w:rPr>
          <w:rFonts w:ascii="Cambria" w:hAnsi="Cambria" w:cstheme="minorHAnsi"/>
        </w:rPr>
        <w:t>.</w:t>
      </w:r>
    </w:p>
    <w:p w14:paraId="71F8F2DC" w14:textId="29595CA3" w:rsidR="001D56EA" w:rsidRPr="00B51B09" w:rsidRDefault="001D56EA" w:rsidP="001D56EA">
      <w:pPr>
        <w:ind w:firstLine="360"/>
        <w:rPr>
          <w:rFonts w:ascii="Cambria" w:hAnsi="Cambria" w:cstheme="minorHAnsi"/>
          <w:sz w:val="22"/>
          <w:szCs w:val="22"/>
        </w:rPr>
      </w:pPr>
      <w:r w:rsidRPr="00B51B09">
        <w:rPr>
          <w:rFonts w:ascii="Cambria" w:hAnsi="Cambria" w:cstheme="minorHAnsi"/>
          <w:sz w:val="22"/>
          <w:szCs w:val="22"/>
        </w:rPr>
        <w:t>Prerequisite Courses</w:t>
      </w:r>
      <w:r w:rsidRPr="00B51B09">
        <w:rPr>
          <w:rFonts w:ascii="Cambria" w:hAnsi="Cambria" w:cstheme="minorHAnsi"/>
          <w:sz w:val="22"/>
          <w:szCs w:val="22"/>
        </w:rPr>
        <w:tab/>
      </w:r>
      <w:r w:rsidRPr="00B51B09">
        <w:rPr>
          <w:rFonts w:ascii="Cambria" w:hAnsi="Cambria" w:cstheme="minorHAnsi"/>
          <w:sz w:val="22"/>
          <w:szCs w:val="22"/>
        </w:rPr>
        <w:tab/>
      </w:r>
      <w:r w:rsidRPr="00B51B09">
        <w:rPr>
          <w:rFonts w:ascii="Cambria" w:hAnsi="Cambria" w:cstheme="minorHAnsi"/>
          <w:sz w:val="22"/>
          <w:szCs w:val="22"/>
        </w:rPr>
        <w:tab/>
      </w:r>
      <w:r w:rsidRPr="00B51B09">
        <w:rPr>
          <w:rFonts w:ascii="Cambria" w:hAnsi="Cambria" w:cstheme="minorHAnsi"/>
          <w:sz w:val="22"/>
          <w:szCs w:val="22"/>
        </w:rPr>
        <w:tab/>
      </w:r>
      <w:r w:rsidRPr="00B51B09">
        <w:rPr>
          <w:rFonts w:ascii="Cambria" w:hAnsi="Cambria" w:cstheme="minorHAnsi"/>
          <w:sz w:val="22"/>
          <w:szCs w:val="22"/>
        </w:rPr>
        <w:tab/>
      </w:r>
      <w:r w:rsidR="00DC7E0C" w:rsidRPr="00B51B09">
        <w:rPr>
          <w:rFonts w:ascii="Cambria" w:hAnsi="Cambria" w:cstheme="minorHAnsi"/>
          <w:sz w:val="22"/>
          <w:szCs w:val="22"/>
        </w:rPr>
        <w:tab/>
      </w:r>
      <w:r w:rsidR="00DC7E0C" w:rsidRPr="00B51B09">
        <w:rPr>
          <w:rFonts w:ascii="Cambria" w:hAnsi="Cambria" w:cstheme="minorHAnsi"/>
          <w:sz w:val="22"/>
          <w:szCs w:val="22"/>
        </w:rPr>
        <w:tab/>
      </w:r>
      <w:r w:rsidR="005123EE" w:rsidRPr="00B51B09">
        <w:rPr>
          <w:rFonts w:ascii="Cambria" w:hAnsi="Cambria" w:cstheme="minorHAnsi"/>
          <w:sz w:val="22"/>
          <w:szCs w:val="22"/>
        </w:rPr>
        <w:tab/>
      </w:r>
      <w:r w:rsidRPr="00B51B09">
        <w:rPr>
          <w:rFonts w:ascii="Cambria" w:hAnsi="Cambria" w:cstheme="minorHAnsi"/>
          <w:sz w:val="22"/>
          <w:szCs w:val="22"/>
        </w:rPr>
        <w:t>Credits</w:t>
      </w:r>
    </w:p>
    <w:p w14:paraId="09F9660F" w14:textId="644394A2" w:rsidR="001D56EA" w:rsidRPr="00B51B09" w:rsidRDefault="001D56EA" w:rsidP="008C738A">
      <w:pPr>
        <w:pStyle w:val="ListParagraph"/>
        <w:numPr>
          <w:ilvl w:val="0"/>
          <w:numId w:val="13"/>
        </w:numPr>
        <w:rPr>
          <w:rFonts w:ascii="Cambria" w:hAnsi="Cambria" w:cstheme="minorHAnsi"/>
        </w:rPr>
      </w:pPr>
      <w:r w:rsidRPr="00B51B09">
        <w:rPr>
          <w:rFonts w:ascii="Cambria" w:hAnsi="Cambria" w:cstheme="minorHAnsi"/>
        </w:rPr>
        <w:t>BIO 1510 – Basic Life Mechanisms</w:t>
      </w:r>
      <w:r w:rsidR="007F408D" w:rsidRPr="00B51B09">
        <w:rPr>
          <w:rFonts w:ascii="Cambria" w:hAnsi="Cambria" w:cstheme="minorHAnsi"/>
        </w:rPr>
        <w:t xml:space="preserve"> </w:t>
      </w:r>
      <w:r w:rsidRPr="00B51B09">
        <w:rPr>
          <w:rFonts w:ascii="Cambria" w:hAnsi="Cambria" w:cstheme="minorHAnsi"/>
        </w:rPr>
        <w:tab/>
      </w:r>
      <w:r w:rsidRPr="00B51B09">
        <w:rPr>
          <w:rFonts w:ascii="Cambria" w:hAnsi="Cambria" w:cstheme="minorHAnsi"/>
        </w:rPr>
        <w:tab/>
      </w:r>
      <w:r w:rsidRPr="00B51B09">
        <w:rPr>
          <w:rFonts w:ascii="Cambria" w:hAnsi="Cambria" w:cstheme="minorHAnsi"/>
        </w:rPr>
        <w:tab/>
      </w:r>
      <w:r w:rsidR="00DC7E0C" w:rsidRPr="00B51B09">
        <w:rPr>
          <w:rFonts w:ascii="Cambria" w:hAnsi="Cambria" w:cstheme="minorHAnsi"/>
        </w:rPr>
        <w:tab/>
      </w:r>
      <w:r w:rsidR="00DC7E0C" w:rsidRPr="00B51B09">
        <w:rPr>
          <w:rFonts w:ascii="Cambria" w:hAnsi="Cambria" w:cstheme="minorHAnsi"/>
        </w:rPr>
        <w:tab/>
      </w:r>
      <w:r w:rsidR="005123EE" w:rsidRPr="00B51B09">
        <w:rPr>
          <w:rFonts w:ascii="Cambria" w:hAnsi="Cambria" w:cstheme="minorHAnsi"/>
        </w:rPr>
        <w:tab/>
      </w:r>
      <w:r w:rsidRPr="00B51B09">
        <w:rPr>
          <w:rFonts w:ascii="Cambria" w:hAnsi="Cambria" w:cstheme="minorHAnsi"/>
        </w:rPr>
        <w:t>4</w:t>
      </w:r>
    </w:p>
    <w:p w14:paraId="7C7B342B" w14:textId="0FA9E644" w:rsidR="001D56EA" w:rsidRPr="00B51B09" w:rsidRDefault="001D56EA" w:rsidP="008C738A">
      <w:pPr>
        <w:pStyle w:val="ListParagraph"/>
        <w:numPr>
          <w:ilvl w:val="0"/>
          <w:numId w:val="13"/>
        </w:numPr>
        <w:rPr>
          <w:rFonts w:ascii="Cambria" w:hAnsi="Cambria" w:cstheme="minorHAnsi"/>
        </w:rPr>
      </w:pPr>
      <w:r w:rsidRPr="00B51B09">
        <w:rPr>
          <w:rFonts w:ascii="Cambria" w:hAnsi="Cambria" w:cstheme="minorHAnsi"/>
        </w:rPr>
        <w:t>BIO 2870 – Anatomy &amp; Physiology</w:t>
      </w:r>
      <w:r w:rsidR="007F408D" w:rsidRPr="00B51B09">
        <w:rPr>
          <w:rFonts w:ascii="Cambria" w:hAnsi="Cambria" w:cstheme="minorHAnsi"/>
        </w:rPr>
        <w:t xml:space="preserve"> </w:t>
      </w:r>
      <w:r w:rsidRPr="00B51B09">
        <w:rPr>
          <w:rFonts w:ascii="Cambria" w:hAnsi="Cambria" w:cstheme="minorHAnsi"/>
        </w:rPr>
        <w:tab/>
      </w:r>
      <w:r w:rsidRPr="00B51B09">
        <w:rPr>
          <w:rFonts w:ascii="Cambria" w:hAnsi="Cambria" w:cstheme="minorHAnsi"/>
        </w:rPr>
        <w:tab/>
      </w:r>
      <w:r w:rsidRPr="00B51B09">
        <w:rPr>
          <w:rFonts w:ascii="Cambria" w:hAnsi="Cambria" w:cstheme="minorHAnsi"/>
        </w:rPr>
        <w:tab/>
      </w:r>
      <w:r w:rsidR="00DC7E0C" w:rsidRPr="00B51B09">
        <w:rPr>
          <w:rFonts w:ascii="Cambria" w:hAnsi="Cambria" w:cstheme="minorHAnsi"/>
        </w:rPr>
        <w:tab/>
      </w:r>
      <w:r w:rsidR="00DC7E0C" w:rsidRPr="00B51B09">
        <w:rPr>
          <w:rFonts w:ascii="Cambria" w:hAnsi="Cambria" w:cstheme="minorHAnsi"/>
        </w:rPr>
        <w:tab/>
      </w:r>
      <w:r w:rsidR="005123EE" w:rsidRPr="00B51B09">
        <w:rPr>
          <w:rFonts w:ascii="Cambria" w:hAnsi="Cambria" w:cstheme="minorHAnsi"/>
        </w:rPr>
        <w:tab/>
      </w:r>
      <w:r w:rsidRPr="00B51B09">
        <w:rPr>
          <w:rFonts w:ascii="Cambria" w:hAnsi="Cambria" w:cstheme="minorHAnsi"/>
        </w:rPr>
        <w:t>5</w:t>
      </w:r>
    </w:p>
    <w:p w14:paraId="6766F971" w14:textId="58B0A80B" w:rsidR="001D56EA" w:rsidRPr="00B51B09" w:rsidRDefault="001D56EA" w:rsidP="008C738A">
      <w:pPr>
        <w:pStyle w:val="ListParagraph"/>
        <w:numPr>
          <w:ilvl w:val="0"/>
          <w:numId w:val="13"/>
        </w:numPr>
        <w:rPr>
          <w:rFonts w:ascii="Cambria" w:hAnsi="Cambria" w:cstheme="minorHAnsi"/>
        </w:rPr>
      </w:pPr>
      <w:r w:rsidRPr="00B51B09">
        <w:rPr>
          <w:rFonts w:ascii="Cambria" w:hAnsi="Cambria" w:cstheme="minorHAnsi"/>
        </w:rPr>
        <w:t>CHM 10</w:t>
      </w:r>
      <w:r w:rsidR="00D06585" w:rsidRPr="00B51B09">
        <w:rPr>
          <w:rFonts w:ascii="Cambria" w:hAnsi="Cambria" w:cstheme="minorHAnsi"/>
        </w:rPr>
        <w:t>6</w:t>
      </w:r>
      <w:r w:rsidRPr="00B51B09">
        <w:rPr>
          <w:rFonts w:ascii="Cambria" w:hAnsi="Cambria" w:cstheme="minorHAnsi"/>
        </w:rPr>
        <w:t>0 – General</w:t>
      </w:r>
      <w:r w:rsidR="00D06585" w:rsidRPr="00B51B09">
        <w:rPr>
          <w:rFonts w:ascii="Cambria" w:hAnsi="Cambria" w:cstheme="minorHAnsi"/>
        </w:rPr>
        <w:t>, Organic and Bioc</w:t>
      </w:r>
      <w:r w:rsidRPr="00B51B09">
        <w:rPr>
          <w:rFonts w:ascii="Cambria" w:hAnsi="Cambria" w:cstheme="minorHAnsi"/>
        </w:rPr>
        <w:t xml:space="preserve">hemistry </w:t>
      </w:r>
      <w:r w:rsidRPr="00B51B09">
        <w:rPr>
          <w:rFonts w:ascii="Cambria" w:hAnsi="Cambria" w:cstheme="minorHAnsi"/>
        </w:rPr>
        <w:tab/>
      </w:r>
      <w:r w:rsidRPr="00B51B09">
        <w:rPr>
          <w:rFonts w:ascii="Cambria" w:hAnsi="Cambria" w:cstheme="minorHAnsi"/>
        </w:rPr>
        <w:tab/>
      </w:r>
      <w:r w:rsidR="005123EE" w:rsidRPr="00B51B09">
        <w:rPr>
          <w:rFonts w:ascii="Cambria" w:hAnsi="Cambria" w:cstheme="minorHAnsi"/>
        </w:rPr>
        <w:tab/>
      </w:r>
      <w:r w:rsidR="005123EE" w:rsidRPr="00B51B09">
        <w:rPr>
          <w:rFonts w:ascii="Cambria" w:hAnsi="Cambria" w:cstheme="minorHAnsi"/>
        </w:rPr>
        <w:tab/>
      </w:r>
      <w:r w:rsidR="00D06585" w:rsidRPr="00B51B09">
        <w:rPr>
          <w:rFonts w:ascii="Cambria" w:hAnsi="Cambria" w:cstheme="minorHAnsi"/>
        </w:rPr>
        <w:t>5</w:t>
      </w:r>
    </w:p>
    <w:p w14:paraId="7421B956" w14:textId="27B90E24" w:rsidR="001D56EA" w:rsidRPr="00B51B09" w:rsidRDefault="001D56EA" w:rsidP="008C738A">
      <w:pPr>
        <w:pStyle w:val="ListParagraph"/>
        <w:numPr>
          <w:ilvl w:val="0"/>
          <w:numId w:val="14"/>
        </w:numPr>
        <w:rPr>
          <w:rFonts w:ascii="Cambria" w:hAnsi="Cambria" w:cstheme="minorHAnsi"/>
        </w:rPr>
      </w:pPr>
      <w:r w:rsidRPr="00B51B09">
        <w:rPr>
          <w:rFonts w:ascii="Cambria" w:hAnsi="Cambria" w:cstheme="minorHAnsi"/>
        </w:rPr>
        <w:t>ENG 1020 – Basic Composition</w:t>
      </w:r>
      <w:r w:rsidRPr="00B51B09">
        <w:rPr>
          <w:rFonts w:ascii="Cambria" w:hAnsi="Cambria" w:cstheme="minorHAnsi"/>
        </w:rPr>
        <w:tab/>
      </w:r>
      <w:r w:rsidRPr="00B51B09">
        <w:rPr>
          <w:rFonts w:ascii="Cambria" w:hAnsi="Cambria" w:cstheme="minorHAnsi"/>
        </w:rPr>
        <w:tab/>
      </w:r>
      <w:r w:rsidRPr="00B51B09">
        <w:rPr>
          <w:rFonts w:ascii="Cambria" w:hAnsi="Cambria" w:cstheme="minorHAnsi"/>
        </w:rPr>
        <w:tab/>
      </w:r>
      <w:r w:rsidRPr="00B51B09">
        <w:rPr>
          <w:rFonts w:ascii="Cambria" w:hAnsi="Cambria" w:cstheme="minorHAnsi"/>
        </w:rPr>
        <w:tab/>
      </w:r>
      <w:r w:rsidR="00DC7E0C" w:rsidRPr="00B51B09">
        <w:rPr>
          <w:rFonts w:ascii="Cambria" w:hAnsi="Cambria" w:cstheme="minorHAnsi"/>
        </w:rPr>
        <w:tab/>
      </w:r>
      <w:r w:rsidR="00DC7E0C" w:rsidRPr="00B51B09">
        <w:rPr>
          <w:rFonts w:ascii="Cambria" w:hAnsi="Cambria" w:cstheme="minorHAnsi"/>
        </w:rPr>
        <w:tab/>
      </w:r>
      <w:r w:rsidRPr="00B51B09">
        <w:rPr>
          <w:rFonts w:ascii="Cambria" w:hAnsi="Cambria" w:cstheme="minorHAnsi"/>
        </w:rPr>
        <w:t>3</w:t>
      </w:r>
    </w:p>
    <w:p w14:paraId="5DD06AE3" w14:textId="78ABDF25" w:rsidR="001D56EA" w:rsidRPr="00B51B09" w:rsidRDefault="00DC7E0C" w:rsidP="008C738A">
      <w:pPr>
        <w:pStyle w:val="ListParagraph"/>
        <w:numPr>
          <w:ilvl w:val="0"/>
          <w:numId w:val="14"/>
        </w:numPr>
        <w:rPr>
          <w:rFonts w:ascii="Cambria" w:hAnsi="Cambria" w:cstheme="minorHAnsi"/>
        </w:rPr>
      </w:pPr>
      <w:r w:rsidRPr="00B51B09">
        <w:rPr>
          <w:rFonts w:ascii="Cambria" w:hAnsi="Cambria" w:cstheme="minorHAnsi"/>
        </w:rPr>
        <w:t>PSY 1020 – Elements of Psychology or PSY 1010 – Intro to Psychology</w:t>
      </w:r>
      <w:r w:rsidRPr="00B51B09">
        <w:rPr>
          <w:rFonts w:ascii="Cambria" w:hAnsi="Cambria" w:cstheme="minorHAnsi"/>
        </w:rPr>
        <w:tab/>
        <w:t>3/4</w:t>
      </w:r>
    </w:p>
    <w:p w14:paraId="749C8739" w14:textId="668787E3" w:rsidR="00DC7E0C" w:rsidRPr="00B51B09" w:rsidRDefault="00DC7E0C" w:rsidP="008C738A">
      <w:pPr>
        <w:pStyle w:val="ListParagraph"/>
        <w:numPr>
          <w:ilvl w:val="0"/>
          <w:numId w:val="14"/>
        </w:numPr>
        <w:rPr>
          <w:rFonts w:ascii="Cambria" w:hAnsi="Cambria" w:cstheme="minorHAnsi"/>
        </w:rPr>
      </w:pPr>
      <w:r w:rsidRPr="00B51B09">
        <w:rPr>
          <w:rFonts w:ascii="Cambria" w:hAnsi="Cambria" w:cstheme="minorHAnsi"/>
        </w:rPr>
        <w:t>PSY 2410 – Health Psychology or PSY 2400 Developmental Psychology</w:t>
      </w:r>
      <w:r w:rsidR="00610847" w:rsidRPr="00B51B09">
        <w:rPr>
          <w:rFonts w:ascii="Cambria" w:hAnsi="Cambria" w:cstheme="minorHAnsi"/>
        </w:rPr>
        <w:t xml:space="preserve"> *</w:t>
      </w:r>
      <w:r w:rsidR="003E525F" w:rsidRPr="00B51B09">
        <w:rPr>
          <w:rFonts w:ascii="Cambria" w:hAnsi="Cambria" w:cstheme="minorHAnsi"/>
        </w:rPr>
        <w:t xml:space="preserve"> </w:t>
      </w:r>
      <w:r w:rsidR="006D24A9" w:rsidRPr="00B51B09">
        <w:rPr>
          <w:rFonts w:ascii="Cambria" w:hAnsi="Cambria" w:cstheme="minorHAnsi"/>
        </w:rPr>
        <w:t xml:space="preserve">       </w:t>
      </w:r>
      <w:r w:rsidR="005123EE" w:rsidRPr="00B51B09">
        <w:rPr>
          <w:rFonts w:ascii="Cambria" w:hAnsi="Cambria" w:cstheme="minorHAnsi"/>
        </w:rPr>
        <w:tab/>
      </w:r>
      <w:r w:rsidRPr="00B51B09">
        <w:rPr>
          <w:rFonts w:ascii="Cambria" w:hAnsi="Cambria" w:cstheme="minorHAnsi"/>
        </w:rPr>
        <w:t>4</w:t>
      </w:r>
    </w:p>
    <w:p w14:paraId="425375FB" w14:textId="6C5D7030" w:rsidR="00DC7E0C" w:rsidRPr="00B51B09" w:rsidRDefault="00DC7E0C" w:rsidP="008C738A">
      <w:pPr>
        <w:pStyle w:val="ListParagraph"/>
        <w:numPr>
          <w:ilvl w:val="0"/>
          <w:numId w:val="14"/>
        </w:numPr>
        <w:rPr>
          <w:rFonts w:ascii="Cambria" w:hAnsi="Cambria" w:cstheme="minorHAnsi"/>
        </w:rPr>
      </w:pPr>
      <w:r w:rsidRPr="00B51B09">
        <w:rPr>
          <w:rFonts w:ascii="Cambria" w:hAnsi="Cambria" w:cstheme="minorHAnsi"/>
        </w:rPr>
        <w:t>NFS 2030 – Nutrition and Health</w:t>
      </w:r>
      <w:r w:rsidRPr="00B51B09">
        <w:rPr>
          <w:rFonts w:ascii="Cambria" w:hAnsi="Cambria" w:cstheme="minorHAnsi"/>
        </w:rPr>
        <w:tab/>
      </w:r>
      <w:r w:rsidRPr="00B51B09">
        <w:rPr>
          <w:rFonts w:ascii="Cambria" w:hAnsi="Cambria" w:cstheme="minorHAnsi"/>
        </w:rPr>
        <w:tab/>
      </w:r>
      <w:r w:rsidRPr="00B51B09">
        <w:rPr>
          <w:rFonts w:ascii="Cambria" w:hAnsi="Cambria" w:cstheme="minorHAnsi"/>
        </w:rPr>
        <w:tab/>
      </w:r>
      <w:r w:rsidRPr="00B51B09">
        <w:rPr>
          <w:rFonts w:ascii="Cambria" w:hAnsi="Cambria" w:cstheme="minorHAnsi"/>
        </w:rPr>
        <w:tab/>
      </w:r>
      <w:r w:rsidRPr="00B51B09">
        <w:rPr>
          <w:rFonts w:ascii="Cambria" w:hAnsi="Cambria" w:cstheme="minorHAnsi"/>
        </w:rPr>
        <w:tab/>
      </w:r>
      <w:r w:rsidR="006D24A9" w:rsidRPr="00B51B09">
        <w:rPr>
          <w:rFonts w:ascii="Cambria" w:hAnsi="Cambria" w:cstheme="minorHAnsi"/>
        </w:rPr>
        <w:t xml:space="preserve">               </w:t>
      </w:r>
      <w:r w:rsidRPr="00B51B09">
        <w:rPr>
          <w:rFonts w:ascii="Cambria" w:hAnsi="Cambria" w:cstheme="minorHAnsi"/>
        </w:rPr>
        <w:t>3</w:t>
      </w:r>
    </w:p>
    <w:p w14:paraId="209900A3" w14:textId="5B1DFB43" w:rsidR="00DC7E0C" w:rsidRPr="00B51B09" w:rsidRDefault="000C3A02" w:rsidP="008C738A">
      <w:pPr>
        <w:pStyle w:val="ListParagraph"/>
        <w:numPr>
          <w:ilvl w:val="0"/>
          <w:numId w:val="14"/>
        </w:numPr>
        <w:rPr>
          <w:rFonts w:ascii="Cambria" w:hAnsi="Cambria" w:cstheme="minorHAnsi"/>
        </w:rPr>
      </w:pPr>
      <w:r w:rsidRPr="00B51B09">
        <w:rPr>
          <w:rFonts w:ascii="Cambria" w:hAnsi="Cambria" w:cstheme="minorHAnsi"/>
        </w:rPr>
        <w:t>Quant</w:t>
      </w:r>
      <w:r w:rsidR="00BD75D4" w:rsidRPr="00B51B09">
        <w:rPr>
          <w:rFonts w:ascii="Cambria" w:hAnsi="Cambria" w:cstheme="minorHAnsi"/>
        </w:rPr>
        <w:t>it</w:t>
      </w:r>
      <w:r w:rsidRPr="00B51B09">
        <w:rPr>
          <w:rFonts w:ascii="Cambria" w:hAnsi="Cambria" w:cstheme="minorHAnsi"/>
        </w:rPr>
        <w:t>ative Experience</w:t>
      </w:r>
      <w:r w:rsidRPr="00B51B09">
        <w:rPr>
          <w:rFonts w:ascii="Cambria" w:hAnsi="Cambria" w:cstheme="minorHAnsi"/>
        </w:rPr>
        <w:tab/>
      </w:r>
      <w:r w:rsidRPr="00B51B09">
        <w:rPr>
          <w:rFonts w:ascii="Cambria" w:hAnsi="Cambria" w:cstheme="minorHAnsi"/>
        </w:rPr>
        <w:tab/>
      </w:r>
      <w:r w:rsidR="00DC7E0C" w:rsidRPr="00B51B09">
        <w:rPr>
          <w:rFonts w:ascii="Cambria" w:hAnsi="Cambria" w:cstheme="minorHAnsi"/>
        </w:rPr>
        <w:tab/>
      </w:r>
      <w:r w:rsidR="00DC7E0C" w:rsidRPr="00B51B09">
        <w:rPr>
          <w:rFonts w:ascii="Cambria" w:hAnsi="Cambria" w:cstheme="minorHAnsi"/>
        </w:rPr>
        <w:tab/>
      </w:r>
      <w:r w:rsidR="00DC7E0C" w:rsidRPr="00B51B09">
        <w:rPr>
          <w:rFonts w:ascii="Cambria" w:hAnsi="Cambria" w:cstheme="minorHAnsi"/>
        </w:rPr>
        <w:tab/>
      </w:r>
      <w:r w:rsidR="00DC7E0C" w:rsidRPr="00B51B09">
        <w:rPr>
          <w:rFonts w:ascii="Cambria" w:hAnsi="Cambria" w:cstheme="minorHAnsi"/>
        </w:rPr>
        <w:tab/>
      </w:r>
      <w:r w:rsidR="00DC7E0C" w:rsidRPr="00B51B09">
        <w:rPr>
          <w:rFonts w:ascii="Cambria" w:hAnsi="Cambria" w:cstheme="minorHAnsi"/>
        </w:rPr>
        <w:tab/>
        <w:t>3</w:t>
      </w:r>
    </w:p>
    <w:p w14:paraId="54CE6B19" w14:textId="77777777" w:rsidR="00610847" w:rsidRPr="00B51B09" w:rsidRDefault="00610847" w:rsidP="00610847">
      <w:pPr>
        <w:pStyle w:val="ListParagraph"/>
        <w:ind w:left="1440"/>
        <w:rPr>
          <w:rFonts w:ascii="Cambria" w:hAnsi="Cambria" w:cstheme="minorHAnsi"/>
        </w:rPr>
      </w:pPr>
    </w:p>
    <w:p w14:paraId="13F31D60" w14:textId="70634AC7" w:rsidR="00610847" w:rsidRPr="00B51B09" w:rsidRDefault="00610847" w:rsidP="00610847">
      <w:pPr>
        <w:pStyle w:val="ListParagraph"/>
        <w:ind w:left="1440"/>
        <w:rPr>
          <w:rFonts w:ascii="Cambria" w:hAnsi="Cambria" w:cstheme="minorHAnsi"/>
        </w:rPr>
      </w:pPr>
      <w:r w:rsidRPr="00B51B09">
        <w:rPr>
          <w:rFonts w:ascii="Cambria" w:hAnsi="Cambria" w:cstheme="minorHAnsi"/>
        </w:rPr>
        <w:t>*Current Wayne State University students are highly encouraged to take PSY 2410 – Health Psychology.</w:t>
      </w:r>
    </w:p>
    <w:p w14:paraId="36798EAD" w14:textId="77777777" w:rsidR="00610847" w:rsidRPr="00B51B09" w:rsidRDefault="00610847" w:rsidP="00610847">
      <w:pPr>
        <w:rPr>
          <w:rFonts w:ascii="Cambria" w:hAnsi="Cambria" w:cstheme="minorHAnsi"/>
          <w:b/>
          <w:bCs/>
          <w:i/>
          <w:color w:val="auto"/>
          <w:sz w:val="22"/>
          <w:szCs w:val="22"/>
        </w:rPr>
      </w:pPr>
      <w:r w:rsidRPr="00B51B09">
        <w:rPr>
          <w:rFonts w:ascii="Cambria" w:hAnsi="Cambria" w:cstheme="minorHAnsi"/>
          <w:b/>
          <w:bCs/>
          <w:i/>
          <w:sz w:val="22"/>
          <w:szCs w:val="22"/>
        </w:rPr>
        <w:t>Prerequisite courses for the UG CON Traditional BSN may not be older than 7 years by the application deadline. ENG 1020, PSY 1010/1020, and QE requirements will not expire. Exceptions to this requirement must be approved by the Scholastic, Progression and Admission Committee (SPA).</w:t>
      </w:r>
    </w:p>
    <w:p w14:paraId="1627B172" w14:textId="77777777" w:rsidR="00F43C2D" w:rsidRPr="00B51B09" w:rsidRDefault="00F43C2D" w:rsidP="00F43C2D">
      <w:pPr>
        <w:rPr>
          <w:rFonts w:ascii="Cambria" w:hAnsi="Cambria" w:cstheme="minorHAnsi"/>
          <w:sz w:val="22"/>
          <w:szCs w:val="22"/>
        </w:rPr>
      </w:pPr>
    </w:p>
    <w:p w14:paraId="51B89BDB" w14:textId="6D505AD8" w:rsidR="00D22928" w:rsidRPr="00B51B09" w:rsidRDefault="00CD1334" w:rsidP="006A502A">
      <w:pPr>
        <w:rPr>
          <w:rFonts w:ascii="Cambria" w:hAnsi="Cambria" w:cstheme="minorHAnsi"/>
          <w:sz w:val="22"/>
          <w:szCs w:val="22"/>
        </w:rPr>
      </w:pPr>
      <w:r w:rsidRPr="00B51B09">
        <w:rPr>
          <w:rFonts w:ascii="Cambria" w:hAnsi="Cambria" w:cstheme="minorHAnsi"/>
          <w:sz w:val="22"/>
          <w:szCs w:val="22"/>
        </w:rPr>
        <w:t>The following curriculum outlines the requirements for the Bachelor of Science in Nursing for students enrolled in the Traditional Program.</w:t>
      </w:r>
      <w:r w:rsidR="00D22928" w:rsidRPr="00B51B09">
        <w:rPr>
          <w:rFonts w:ascii="Cambria" w:hAnsi="Cambria" w:cstheme="minorHAnsi"/>
          <w:sz w:val="22"/>
          <w:szCs w:val="22"/>
        </w:rPr>
        <w:t xml:space="preserve"> </w:t>
      </w:r>
      <w:r w:rsidRPr="00B51B09">
        <w:rPr>
          <w:rFonts w:ascii="Cambria" w:hAnsi="Cambria" w:cstheme="minorHAnsi"/>
          <w:sz w:val="22"/>
          <w:szCs w:val="22"/>
        </w:rPr>
        <w:t xml:space="preserve">All science courses must have a laboratory. Students must achieve a “C” or better in all professional nursing courses. </w:t>
      </w:r>
      <w:r w:rsidR="00A05DC7" w:rsidRPr="00B51B09">
        <w:rPr>
          <w:rFonts w:ascii="Cambria" w:hAnsi="Cambria" w:cstheme="minorHAnsi"/>
          <w:sz w:val="22"/>
          <w:szCs w:val="22"/>
        </w:rPr>
        <w:t>These courses may not</w:t>
      </w:r>
      <w:r w:rsidR="00D22928" w:rsidRPr="00B51B09">
        <w:rPr>
          <w:rFonts w:ascii="Cambria" w:hAnsi="Cambria" w:cstheme="minorHAnsi"/>
          <w:sz w:val="22"/>
          <w:szCs w:val="22"/>
        </w:rPr>
        <w:t xml:space="preserve"> be taken for Passed/Not Passed grades. A cumulative University </w:t>
      </w:r>
      <w:r w:rsidR="00A05DC7" w:rsidRPr="00B51B09">
        <w:rPr>
          <w:rFonts w:ascii="Cambria" w:hAnsi="Cambria" w:cstheme="minorHAnsi"/>
          <w:sz w:val="22"/>
          <w:szCs w:val="22"/>
        </w:rPr>
        <w:t>GPA</w:t>
      </w:r>
      <w:r w:rsidR="00D22928" w:rsidRPr="00B51B09">
        <w:rPr>
          <w:rFonts w:ascii="Cambria" w:hAnsi="Cambria" w:cstheme="minorHAnsi"/>
          <w:sz w:val="22"/>
          <w:szCs w:val="22"/>
        </w:rPr>
        <w:t xml:space="preserve"> of 2.00 or above must be maintained. </w:t>
      </w:r>
    </w:p>
    <w:p w14:paraId="323FFC1F" w14:textId="20BF63C1" w:rsidR="0085078F" w:rsidRPr="000A3145" w:rsidRDefault="0085078F" w:rsidP="006A502A">
      <w:pPr>
        <w:rPr>
          <w:rFonts w:ascii="Cambria" w:hAnsi="Cambria" w:cstheme="minorHAnsi"/>
          <w:sz w:val="22"/>
          <w:szCs w:val="22"/>
        </w:rPr>
      </w:pPr>
    </w:p>
    <w:p w14:paraId="69629D08" w14:textId="679A0C75" w:rsidR="00F43C2D" w:rsidRPr="000A3145" w:rsidRDefault="00F43C2D" w:rsidP="006A502A">
      <w:pPr>
        <w:rPr>
          <w:rFonts w:ascii="Cambria" w:hAnsi="Cambria" w:cstheme="minorHAnsi"/>
          <w:sz w:val="22"/>
          <w:szCs w:val="22"/>
        </w:rPr>
      </w:pPr>
    </w:p>
    <w:p w14:paraId="1BDCCE9B" w14:textId="52799790" w:rsidR="00F43C2D" w:rsidRPr="000A3145" w:rsidRDefault="00F43C2D" w:rsidP="006A502A">
      <w:pPr>
        <w:rPr>
          <w:rFonts w:ascii="Cambria" w:hAnsi="Cambria" w:cstheme="minorHAnsi"/>
          <w:sz w:val="22"/>
          <w:szCs w:val="22"/>
        </w:rPr>
      </w:pPr>
    </w:p>
    <w:p w14:paraId="1DB856F1" w14:textId="4B8CDEC7" w:rsidR="00F43C2D" w:rsidRPr="000A3145" w:rsidRDefault="00F43C2D" w:rsidP="006A502A">
      <w:pPr>
        <w:rPr>
          <w:rFonts w:ascii="Cambria" w:hAnsi="Cambria" w:cstheme="minorHAnsi"/>
          <w:sz w:val="22"/>
          <w:szCs w:val="22"/>
        </w:rPr>
      </w:pPr>
    </w:p>
    <w:p w14:paraId="764B4E4F" w14:textId="2031A528" w:rsidR="000C3A02" w:rsidRPr="000A3145" w:rsidRDefault="000C3A02">
      <w:pPr>
        <w:rPr>
          <w:rFonts w:ascii="Cambria" w:hAnsi="Cambria" w:cstheme="minorHAnsi"/>
          <w:sz w:val="22"/>
          <w:szCs w:val="22"/>
        </w:rPr>
      </w:pPr>
      <w:r w:rsidRPr="000A3145">
        <w:rPr>
          <w:rFonts w:ascii="Cambria" w:hAnsi="Cambria" w:cstheme="minorHAnsi"/>
          <w:sz w:val="22"/>
          <w:szCs w:val="22"/>
        </w:rPr>
        <w:br w:type="page"/>
      </w:r>
    </w:p>
    <w:p w14:paraId="2B99A9D4" w14:textId="77777777" w:rsidR="00F43C2D" w:rsidRPr="000A3145" w:rsidRDefault="00F43C2D" w:rsidP="006A502A">
      <w:pPr>
        <w:rPr>
          <w:rFonts w:ascii="Cambria" w:hAnsi="Cambria" w:cstheme="minorHAnsi"/>
          <w:sz w:val="22"/>
          <w:szCs w:val="22"/>
        </w:rPr>
      </w:pPr>
    </w:p>
    <w:p w14:paraId="182449EC" w14:textId="0C2BA489" w:rsidR="00B35A3F" w:rsidRPr="000A3145" w:rsidRDefault="00E875EC" w:rsidP="00B35A3F">
      <w:pPr>
        <w:rPr>
          <w:rFonts w:ascii="Cambria" w:hAnsi="Cambria" w:cstheme="minorHAnsi"/>
          <w:sz w:val="22"/>
          <w:szCs w:val="22"/>
        </w:rPr>
      </w:pPr>
      <w:r w:rsidRPr="000A3145">
        <w:rPr>
          <w:rFonts w:ascii="Cambria" w:hAnsi="Cambria" w:cstheme="minorHAnsi"/>
          <w:sz w:val="22"/>
          <w:szCs w:val="22"/>
        </w:rPr>
        <w:t xml:space="preserve">Traditional </w:t>
      </w:r>
      <w:r w:rsidR="00DD7286">
        <w:rPr>
          <w:rFonts w:ascii="Cambria" w:hAnsi="Cambria" w:cstheme="minorHAnsi"/>
          <w:sz w:val="22"/>
          <w:szCs w:val="22"/>
        </w:rPr>
        <w:t>BSN</w:t>
      </w:r>
      <w:r w:rsidR="00B35A3F" w:rsidRPr="000A3145">
        <w:rPr>
          <w:rFonts w:ascii="Cambria" w:hAnsi="Cambria" w:cstheme="minorHAnsi"/>
          <w:sz w:val="22"/>
          <w:szCs w:val="22"/>
        </w:rPr>
        <w:t xml:space="preserve"> Pathway Curriculum</w:t>
      </w:r>
    </w:p>
    <w:p w14:paraId="7EEE0BC3" w14:textId="69769A98" w:rsidR="00EA5C95" w:rsidRPr="000A3145" w:rsidRDefault="00EA5C95" w:rsidP="006A502A">
      <w:pPr>
        <w:rPr>
          <w:rFonts w:ascii="Cambria" w:hAnsi="Cambria" w:cstheme="minorHAnsi"/>
          <w:sz w:val="22"/>
          <w:szCs w:val="22"/>
        </w:rPr>
      </w:pPr>
    </w:p>
    <w:tbl>
      <w:tblPr>
        <w:tblW w:w="8820" w:type="dxa"/>
        <w:jc w:val="center"/>
        <w:tblLook w:val="04A0" w:firstRow="1" w:lastRow="0" w:firstColumn="1" w:lastColumn="0" w:noHBand="0" w:noVBand="1"/>
      </w:tblPr>
      <w:tblGrid>
        <w:gridCol w:w="487"/>
        <w:gridCol w:w="7520"/>
        <w:gridCol w:w="891"/>
      </w:tblGrid>
      <w:tr w:rsidR="00E875EC" w:rsidRPr="000A3145" w14:paraId="3F311B3A" w14:textId="77777777" w:rsidTr="00C94E16">
        <w:trPr>
          <w:trHeight w:val="285"/>
          <w:jc w:val="center"/>
        </w:trPr>
        <w:tc>
          <w:tcPr>
            <w:tcW w:w="462"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14:paraId="54948EE0" w14:textId="40E6B894" w:rsidR="00E875EC" w:rsidRPr="000A3145" w:rsidRDefault="00E875EC" w:rsidP="00C94E16">
            <w:pPr>
              <w:jc w:val="center"/>
              <w:rPr>
                <w:rFonts w:ascii="Cambria" w:hAnsi="Cambria" w:cstheme="minorHAnsi"/>
                <w:b/>
                <w:bCs/>
                <w:sz w:val="22"/>
                <w:szCs w:val="22"/>
              </w:rPr>
            </w:pPr>
            <w:r w:rsidRPr="000A3145">
              <w:rPr>
                <w:rFonts w:ascii="Cambria" w:hAnsi="Cambria" w:cstheme="minorHAnsi"/>
                <w:b/>
                <w:bCs/>
                <w:sz w:val="22"/>
                <w:szCs w:val="22"/>
              </w:rPr>
              <w:t>Year I</w:t>
            </w:r>
          </w:p>
        </w:tc>
        <w:tc>
          <w:tcPr>
            <w:tcW w:w="7520" w:type="dxa"/>
            <w:tcBorders>
              <w:top w:val="single" w:sz="4" w:space="0" w:color="auto"/>
              <w:left w:val="nil"/>
              <w:bottom w:val="nil"/>
              <w:right w:val="nil"/>
            </w:tcBorders>
            <w:shd w:val="clear" w:color="auto" w:fill="0C544A"/>
            <w:noWrap/>
            <w:vAlign w:val="center"/>
            <w:hideMark/>
          </w:tcPr>
          <w:p w14:paraId="623A07FE" w14:textId="217BDAAD" w:rsidR="00E875EC" w:rsidRPr="000A3145" w:rsidRDefault="00E875EC" w:rsidP="00E875EC">
            <w:pPr>
              <w:rPr>
                <w:rFonts w:ascii="Cambria" w:hAnsi="Cambria" w:cstheme="minorHAnsi"/>
                <w:b/>
                <w:bCs/>
                <w:color w:val="FFFFFF"/>
                <w:sz w:val="22"/>
                <w:szCs w:val="22"/>
              </w:rPr>
            </w:pPr>
            <w:r w:rsidRPr="000A3145">
              <w:rPr>
                <w:rFonts w:ascii="Cambria" w:hAnsi="Cambria" w:cstheme="minorHAnsi"/>
                <w:b/>
                <w:bCs/>
                <w:color w:val="FFFFFF"/>
                <w:sz w:val="22"/>
                <w:szCs w:val="22"/>
              </w:rPr>
              <w:t xml:space="preserve">Fall I </w:t>
            </w:r>
            <w:r w:rsidRPr="000A3145">
              <w:rPr>
                <w:rFonts w:ascii="Cambria" w:hAnsi="Cambria" w:cstheme="minorHAnsi"/>
                <w:color w:val="FFFFFF"/>
                <w:sz w:val="22"/>
                <w:szCs w:val="22"/>
              </w:rPr>
              <w:t>- 12/13 credits</w:t>
            </w:r>
          </w:p>
        </w:tc>
        <w:tc>
          <w:tcPr>
            <w:tcW w:w="838" w:type="dxa"/>
            <w:tcBorders>
              <w:top w:val="single" w:sz="4" w:space="0" w:color="auto"/>
              <w:left w:val="nil"/>
              <w:bottom w:val="nil"/>
              <w:right w:val="single" w:sz="4" w:space="0" w:color="auto"/>
            </w:tcBorders>
            <w:shd w:val="clear" w:color="auto" w:fill="0C544A"/>
            <w:noWrap/>
            <w:vAlign w:val="center"/>
            <w:hideMark/>
          </w:tcPr>
          <w:p w14:paraId="675190E9" w14:textId="77777777" w:rsidR="00E875EC" w:rsidRPr="000A3145" w:rsidRDefault="00E875EC" w:rsidP="00C94E16">
            <w:pPr>
              <w:jc w:val="center"/>
              <w:rPr>
                <w:rFonts w:ascii="Cambria" w:hAnsi="Cambria" w:cstheme="minorHAnsi"/>
                <w:color w:val="FFFFFF"/>
                <w:sz w:val="22"/>
                <w:szCs w:val="22"/>
              </w:rPr>
            </w:pPr>
            <w:r w:rsidRPr="000A3145">
              <w:rPr>
                <w:rFonts w:ascii="Cambria" w:hAnsi="Cambria" w:cstheme="minorHAnsi"/>
                <w:color w:val="FFFFFF"/>
                <w:sz w:val="22"/>
                <w:szCs w:val="22"/>
              </w:rPr>
              <w:t>Credits</w:t>
            </w:r>
          </w:p>
        </w:tc>
      </w:tr>
      <w:tr w:rsidR="00E875EC" w:rsidRPr="000A3145" w14:paraId="38AFA324" w14:textId="77777777" w:rsidTr="00C94E16">
        <w:trPr>
          <w:trHeight w:val="285"/>
          <w:jc w:val="center"/>
        </w:trPr>
        <w:tc>
          <w:tcPr>
            <w:tcW w:w="462" w:type="dxa"/>
            <w:vMerge/>
            <w:tcBorders>
              <w:top w:val="single" w:sz="4" w:space="0" w:color="auto"/>
              <w:left w:val="single" w:sz="4" w:space="0" w:color="auto"/>
              <w:bottom w:val="single" w:sz="4" w:space="0" w:color="000000"/>
              <w:right w:val="single" w:sz="4" w:space="0" w:color="auto"/>
            </w:tcBorders>
            <w:vAlign w:val="center"/>
            <w:hideMark/>
          </w:tcPr>
          <w:p w14:paraId="59EE5F14" w14:textId="77777777" w:rsidR="00E875EC" w:rsidRPr="000A3145" w:rsidRDefault="00E875EC" w:rsidP="00C94E16">
            <w:pPr>
              <w:rPr>
                <w:rFonts w:ascii="Cambria" w:hAnsi="Cambria" w:cstheme="minorHAnsi"/>
                <w:b/>
                <w:bCs/>
                <w:sz w:val="22"/>
                <w:szCs w:val="22"/>
              </w:rPr>
            </w:pPr>
          </w:p>
        </w:tc>
        <w:tc>
          <w:tcPr>
            <w:tcW w:w="7520" w:type="dxa"/>
            <w:tcBorders>
              <w:top w:val="nil"/>
              <w:left w:val="nil"/>
              <w:bottom w:val="single" w:sz="4" w:space="0" w:color="auto"/>
              <w:right w:val="single" w:sz="4" w:space="0" w:color="auto"/>
            </w:tcBorders>
            <w:shd w:val="clear" w:color="auto" w:fill="auto"/>
            <w:noWrap/>
            <w:vAlign w:val="center"/>
            <w:hideMark/>
          </w:tcPr>
          <w:p w14:paraId="28C26865" w14:textId="77777777" w:rsidR="00E875EC" w:rsidRPr="000A3145" w:rsidRDefault="00E875EC" w:rsidP="00C94E16">
            <w:pPr>
              <w:rPr>
                <w:rFonts w:ascii="Cambria" w:hAnsi="Cambria" w:cstheme="minorHAnsi"/>
                <w:sz w:val="22"/>
                <w:szCs w:val="22"/>
              </w:rPr>
            </w:pPr>
            <w:r w:rsidRPr="000A3145">
              <w:rPr>
                <w:rFonts w:ascii="Cambria" w:hAnsi="Cambria" w:cstheme="minorHAnsi"/>
                <w:sz w:val="22"/>
                <w:szCs w:val="22"/>
              </w:rPr>
              <w:t>NUR 2010 - Health Assessment: History Taking and Physical Examination</w:t>
            </w:r>
          </w:p>
        </w:tc>
        <w:tc>
          <w:tcPr>
            <w:tcW w:w="838" w:type="dxa"/>
            <w:tcBorders>
              <w:top w:val="nil"/>
              <w:left w:val="nil"/>
              <w:bottom w:val="single" w:sz="4" w:space="0" w:color="auto"/>
              <w:right w:val="single" w:sz="4" w:space="0" w:color="auto"/>
            </w:tcBorders>
            <w:shd w:val="clear" w:color="auto" w:fill="auto"/>
            <w:noWrap/>
            <w:vAlign w:val="center"/>
            <w:hideMark/>
          </w:tcPr>
          <w:p w14:paraId="452BB445" w14:textId="77777777" w:rsidR="00E875EC" w:rsidRPr="000A3145" w:rsidRDefault="00E875EC" w:rsidP="00C94E16">
            <w:pPr>
              <w:jc w:val="center"/>
              <w:rPr>
                <w:rFonts w:ascii="Cambria" w:hAnsi="Cambria" w:cstheme="minorHAnsi"/>
                <w:sz w:val="22"/>
                <w:szCs w:val="22"/>
              </w:rPr>
            </w:pPr>
            <w:r w:rsidRPr="000A3145">
              <w:rPr>
                <w:rFonts w:ascii="Cambria" w:hAnsi="Cambria" w:cstheme="minorHAnsi"/>
                <w:sz w:val="22"/>
                <w:szCs w:val="22"/>
              </w:rPr>
              <w:t>3</w:t>
            </w:r>
          </w:p>
        </w:tc>
      </w:tr>
      <w:tr w:rsidR="00E875EC" w:rsidRPr="000A3145" w14:paraId="48F6105D" w14:textId="77777777" w:rsidTr="00C94E16">
        <w:trPr>
          <w:trHeight w:val="285"/>
          <w:jc w:val="center"/>
        </w:trPr>
        <w:tc>
          <w:tcPr>
            <w:tcW w:w="462" w:type="dxa"/>
            <w:vMerge/>
            <w:tcBorders>
              <w:top w:val="single" w:sz="4" w:space="0" w:color="auto"/>
              <w:left w:val="single" w:sz="4" w:space="0" w:color="auto"/>
              <w:bottom w:val="single" w:sz="4" w:space="0" w:color="000000"/>
              <w:right w:val="single" w:sz="4" w:space="0" w:color="auto"/>
            </w:tcBorders>
            <w:vAlign w:val="center"/>
            <w:hideMark/>
          </w:tcPr>
          <w:p w14:paraId="45128162" w14:textId="77777777" w:rsidR="00E875EC" w:rsidRPr="000A3145" w:rsidRDefault="00E875EC" w:rsidP="00C94E16">
            <w:pPr>
              <w:rPr>
                <w:rFonts w:ascii="Cambria" w:hAnsi="Cambria" w:cstheme="minorHAnsi"/>
                <w:b/>
                <w:bCs/>
                <w:sz w:val="22"/>
                <w:szCs w:val="22"/>
              </w:rPr>
            </w:pPr>
          </w:p>
        </w:tc>
        <w:tc>
          <w:tcPr>
            <w:tcW w:w="7520" w:type="dxa"/>
            <w:tcBorders>
              <w:top w:val="nil"/>
              <w:left w:val="nil"/>
              <w:bottom w:val="single" w:sz="4" w:space="0" w:color="auto"/>
              <w:right w:val="single" w:sz="4" w:space="0" w:color="auto"/>
            </w:tcBorders>
            <w:shd w:val="clear" w:color="auto" w:fill="auto"/>
            <w:noWrap/>
            <w:vAlign w:val="center"/>
            <w:hideMark/>
          </w:tcPr>
          <w:p w14:paraId="71FA5641" w14:textId="77777777" w:rsidR="00E875EC" w:rsidRPr="000A3145" w:rsidRDefault="00E875EC" w:rsidP="00C94E16">
            <w:pPr>
              <w:rPr>
                <w:rFonts w:ascii="Cambria" w:hAnsi="Cambria" w:cstheme="minorHAnsi"/>
                <w:sz w:val="22"/>
                <w:szCs w:val="22"/>
              </w:rPr>
            </w:pPr>
            <w:r w:rsidRPr="000A3145">
              <w:rPr>
                <w:rFonts w:ascii="Cambria" w:hAnsi="Cambria" w:cstheme="minorHAnsi"/>
                <w:sz w:val="22"/>
                <w:szCs w:val="22"/>
              </w:rPr>
              <w:t>NUR 2030 - Pathophysiology Related to Nursing Practice</w:t>
            </w:r>
          </w:p>
        </w:tc>
        <w:tc>
          <w:tcPr>
            <w:tcW w:w="838" w:type="dxa"/>
            <w:tcBorders>
              <w:top w:val="nil"/>
              <w:left w:val="nil"/>
              <w:bottom w:val="single" w:sz="4" w:space="0" w:color="auto"/>
              <w:right w:val="single" w:sz="4" w:space="0" w:color="auto"/>
            </w:tcBorders>
            <w:shd w:val="clear" w:color="auto" w:fill="auto"/>
            <w:noWrap/>
            <w:vAlign w:val="center"/>
            <w:hideMark/>
          </w:tcPr>
          <w:p w14:paraId="2BCBEAA9" w14:textId="77777777" w:rsidR="00E875EC" w:rsidRPr="000A3145" w:rsidRDefault="00E875EC" w:rsidP="00C94E16">
            <w:pPr>
              <w:jc w:val="center"/>
              <w:rPr>
                <w:rFonts w:ascii="Cambria" w:hAnsi="Cambria" w:cstheme="minorHAnsi"/>
                <w:sz w:val="22"/>
                <w:szCs w:val="22"/>
              </w:rPr>
            </w:pPr>
            <w:r w:rsidRPr="000A3145">
              <w:rPr>
                <w:rFonts w:ascii="Cambria" w:hAnsi="Cambria" w:cstheme="minorHAnsi"/>
                <w:sz w:val="22"/>
                <w:szCs w:val="22"/>
              </w:rPr>
              <w:t>3</w:t>
            </w:r>
          </w:p>
        </w:tc>
      </w:tr>
      <w:tr w:rsidR="00E875EC" w:rsidRPr="000A3145" w14:paraId="38F766A8" w14:textId="77777777" w:rsidTr="00C94E16">
        <w:trPr>
          <w:trHeight w:val="285"/>
          <w:jc w:val="center"/>
        </w:trPr>
        <w:tc>
          <w:tcPr>
            <w:tcW w:w="462" w:type="dxa"/>
            <w:vMerge/>
            <w:tcBorders>
              <w:top w:val="single" w:sz="4" w:space="0" w:color="auto"/>
              <w:left w:val="single" w:sz="4" w:space="0" w:color="auto"/>
              <w:bottom w:val="single" w:sz="4" w:space="0" w:color="000000"/>
              <w:right w:val="single" w:sz="4" w:space="0" w:color="auto"/>
            </w:tcBorders>
            <w:vAlign w:val="center"/>
            <w:hideMark/>
          </w:tcPr>
          <w:p w14:paraId="22DE97C1" w14:textId="77777777" w:rsidR="00E875EC" w:rsidRPr="000A3145" w:rsidRDefault="00E875EC" w:rsidP="00C94E16">
            <w:pPr>
              <w:rPr>
                <w:rFonts w:ascii="Cambria" w:hAnsi="Cambria" w:cstheme="minorHAnsi"/>
                <w:b/>
                <w:bCs/>
                <w:sz w:val="22"/>
                <w:szCs w:val="22"/>
              </w:rPr>
            </w:pPr>
          </w:p>
        </w:tc>
        <w:tc>
          <w:tcPr>
            <w:tcW w:w="7520" w:type="dxa"/>
            <w:tcBorders>
              <w:top w:val="nil"/>
              <w:left w:val="nil"/>
              <w:bottom w:val="single" w:sz="4" w:space="0" w:color="auto"/>
              <w:right w:val="single" w:sz="4" w:space="0" w:color="auto"/>
            </w:tcBorders>
            <w:shd w:val="clear" w:color="auto" w:fill="auto"/>
            <w:noWrap/>
            <w:vAlign w:val="center"/>
            <w:hideMark/>
          </w:tcPr>
          <w:p w14:paraId="50708408" w14:textId="77777777" w:rsidR="00E875EC" w:rsidRPr="000A3145" w:rsidRDefault="00E875EC" w:rsidP="00C94E16">
            <w:pPr>
              <w:rPr>
                <w:rFonts w:ascii="Cambria" w:hAnsi="Cambria" w:cstheme="minorHAnsi"/>
                <w:sz w:val="22"/>
                <w:szCs w:val="22"/>
              </w:rPr>
            </w:pPr>
            <w:r w:rsidRPr="000A3145">
              <w:rPr>
                <w:rFonts w:ascii="Cambria" w:hAnsi="Cambria" w:cstheme="minorHAnsi"/>
                <w:sz w:val="22"/>
                <w:szCs w:val="22"/>
              </w:rPr>
              <w:t>NUR 2060 - Nursing Implications of Drug Administration</w:t>
            </w:r>
          </w:p>
        </w:tc>
        <w:tc>
          <w:tcPr>
            <w:tcW w:w="838" w:type="dxa"/>
            <w:tcBorders>
              <w:top w:val="nil"/>
              <w:left w:val="nil"/>
              <w:bottom w:val="single" w:sz="4" w:space="0" w:color="auto"/>
              <w:right w:val="single" w:sz="4" w:space="0" w:color="auto"/>
            </w:tcBorders>
            <w:shd w:val="clear" w:color="auto" w:fill="auto"/>
            <w:noWrap/>
            <w:vAlign w:val="center"/>
            <w:hideMark/>
          </w:tcPr>
          <w:p w14:paraId="0785F43C" w14:textId="77777777" w:rsidR="00E875EC" w:rsidRPr="000A3145" w:rsidRDefault="00E875EC" w:rsidP="00C94E16">
            <w:pPr>
              <w:jc w:val="center"/>
              <w:rPr>
                <w:rFonts w:ascii="Cambria" w:hAnsi="Cambria" w:cstheme="minorHAnsi"/>
                <w:sz w:val="22"/>
                <w:szCs w:val="22"/>
              </w:rPr>
            </w:pPr>
            <w:r w:rsidRPr="000A3145">
              <w:rPr>
                <w:rFonts w:ascii="Cambria" w:hAnsi="Cambria" w:cstheme="minorHAnsi"/>
                <w:sz w:val="22"/>
                <w:szCs w:val="22"/>
              </w:rPr>
              <w:t>3</w:t>
            </w:r>
          </w:p>
        </w:tc>
      </w:tr>
      <w:tr w:rsidR="00E875EC" w:rsidRPr="000A3145" w14:paraId="03134475" w14:textId="77777777" w:rsidTr="00C94E16">
        <w:trPr>
          <w:trHeight w:val="285"/>
          <w:jc w:val="center"/>
        </w:trPr>
        <w:tc>
          <w:tcPr>
            <w:tcW w:w="462" w:type="dxa"/>
            <w:vMerge/>
            <w:tcBorders>
              <w:top w:val="single" w:sz="4" w:space="0" w:color="auto"/>
              <w:left w:val="single" w:sz="4" w:space="0" w:color="auto"/>
              <w:bottom w:val="single" w:sz="4" w:space="0" w:color="000000"/>
              <w:right w:val="single" w:sz="4" w:space="0" w:color="auto"/>
            </w:tcBorders>
            <w:vAlign w:val="center"/>
            <w:hideMark/>
          </w:tcPr>
          <w:p w14:paraId="062A121A" w14:textId="77777777" w:rsidR="00E875EC" w:rsidRPr="000A3145" w:rsidRDefault="00E875EC" w:rsidP="00C94E16">
            <w:pPr>
              <w:rPr>
                <w:rFonts w:ascii="Cambria" w:hAnsi="Cambria" w:cstheme="minorHAnsi"/>
                <w:b/>
                <w:bCs/>
                <w:sz w:val="22"/>
                <w:szCs w:val="22"/>
              </w:rPr>
            </w:pPr>
          </w:p>
        </w:tc>
        <w:tc>
          <w:tcPr>
            <w:tcW w:w="7520" w:type="dxa"/>
            <w:tcBorders>
              <w:top w:val="nil"/>
              <w:left w:val="nil"/>
              <w:bottom w:val="single" w:sz="4" w:space="0" w:color="auto"/>
              <w:right w:val="single" w:sz="4" w:space="0" w:color="auto"/>
            </w:tcBorders>
            <w:shd w:val="clear" w:color="auto" w:fill="auto"/>
            <w:noWrap/>
            <w:vAlign w:val="center"/>
            <w:hideMark/>
          </w:tcPr>
          <w:p w14:paraId="17052579" w14:textId="060B74F8" w:rsidR="00E875EC" w:rsidRPr="000A3145" w:rsidRDefault="00E875EC" w:rsidP="00C94E16">
            <w:pPr>
              <w:rPr>
                <w:rFonts w:ascii="Cambria" w:hAnsi="Cambria" w:cstheme="minorHAnsi"/>
                <w:sz w:val="22"/>
                <w:szCs w:val="22"/>
              </w:rPr>
            </w:pPr>
            <w:r w:rsidRPr="000A3145">
              <w:rPr>
                <w:rFonts w:ascii="Cambria" w:hAnsi="Cambria" w:cstheme="minorHAnsi"/>
                <w:sz w:val="22"/>
                <w:szCs w:val="22"/>
              </w:rPr>
              <w:t>ENG 3010 - Intermediate Composition</w:t>
            </w:r>
            <w:r w:rsidR="001411F3" w:rsidRPr="000A3145">
              <w:rPr>
                <w:rFonts w:ascii="Cambria" w:hAnsi="Cambria" w:cstheme="minorHAnsi"/>
                <w:sz w:val="22"/>
                <w:szCs w:val="22"/>
              </w:rPr>
              <w:t xml:space="preserve"> or ENG 3020</w:t>
            </w:r>
          </w:p>
        </w:tc>
        <w:tc>
          <w:tcPr>
            <w:tcW w:w="838" w:type="dxa"/>
            <w:tcBorders>
              <w:top w:val="nil"/>
              <w:left w:val="nil"/>
              <w:bottom w:val="single" w:sz="4" w:space="0" w:color="auto"/>
              <w:right w:val="single" w:sz="4" w:space="0" w:color="auto"/>
            </w:tcBorders>
            <w:shd w:val="clear" w:color="auto" w:fill="auto"/>
            <w:noWrap/>
            <w:vAlign w:val="center"/>
            <w:hideMark/>
          </w:tcPr>
          <w:p w14:paraId="3B7B4502" w14:textId="77777777" w:rsidR="00E875EC" w:rsidRPr="000A3145" w:rsidRDefault="00E875EC" w:rsidP="00C94E16">
            <w:pPr>
              <w:jc w:val="center"/>
              <w:rPr>
                <w:rFonts w:ascii="Cambria" w:hAnsi="Cambria" w:cstheme="minorHAnsi"/>
                <w:sz w:val="22"/>
                <w:szCs w:val="22"/>
              </w:rPr>
            </w:pPr>
            <w:r w:rsidRPr="000A3145">
              <w:rPr>
                <w:rFonts w:ascii="Cambria" w:hAnsi="Cambria" w:cstheme="minorHAnsi"/>
                <w:sz w:val="22"/>
                <w:szCs w:val="22"/>
              </w:rPr>
              <w:t>3</w:t>
            </w:r>
          </w:p>
        </w:tc>
      </w:tr>
      <w:tr w:rsidR="00E875EC" w:rsidRPr="000A3145" w14:paraId="28832ED8" w14:textId="77777777" w:rsidTr="00C94E16">
        <w:trPr>
          <w:trHeight w:val="285"/>
          <w:jc w:val="center"/>
        </w:trPr>
        <w:tc>
          <w:tcPr>
            <w:tcW w:w="462" w:type="dxa"/>
            <w:vMerge/>
            <w:tcBorders>
              <w:top w:val="single" w:sz="4" w:space="0" w:color="auto"/>
              <w:left w:val="single" w:sz="4" w:space="0" w:color="auto"/>
              <w:bottom w:val="single" w:sz="4" w:space="0" w:color="000000"/>
              <w:right w:val="single" w:sz="4" w:space="0" w:color="auto"/>
            </w:tcBorders>
            <w:vAlign w:val="center"/>
            <w:hideMark/>
          </w:tcPr>
          <w:p w14:paraId="1535F11B" w14:textId="77777777" w:rsidR="00E875EC" w:rsidRPr="000A3145" w:rsidRDefault="00E875EC" w:rsidP="00C94E16">
            <w:pPr>
              <w:rPr>
                <w:rFonts w:ascii="Cambria" w:hAnsi="Cambria" w:cstheme="minorHAnsi"/>
                <w:b/>
                <w:bCs/>
                <w:sz w:val="22"/>
                <w:szCs w:val="22"/>
              </w:rPr>
            </w:pPr>
          </w:p>
        </w:tc>
        <w:tc>
          <w:tcPr>
            <w:tcW w:w="7520" w:type="dxa"/>
            <w:tcBorders>
              <w:top w:val="nil"/>
              <w:left w:val="nil"/>
              <w:bottom w:val="nil"/>
              <w:right w:val="single" w:sz="4" w:space="0" w:color="auto"/>
            </w:tcBorders>
            <w:shd w:val="clear" w:color="auto" w:fill="auto"/>
            <w:noWrap/>
            <w:vAlign w:val="center"/>
            <w:hideMark/>
          </w:tcPr>
          <w:p w14:paraId="516F5FEB" w14:textId="2B5F04BA" w:rsidR="00E875EC" w:rsidRPr="000A3145" w:rsidRDefault="00E875EC" w:rsidP="00C94E16">
            <w:pPr>
              <w:rPr>
                <w:rFonts w:ascii="Cambria" w:hAnsi="Cambria" w:cstheme="minorHAnsi"/>
                <w:sz w:val="22"/>
                <w:szCs w:val="22"/>
              </w:rPr>
            </w:pPr>
            <w:r w:rsidRPr="000A3145">
              <w:rPr>
                <w:rFonts w:ascii="Cambria" w:hAnsi="Cambria" w:cstheme="minorHAnsi"/>
                <w:color w:val="auto"/>
                <w:sz w:val="22"/>
                <w:szCs w:val="22"/>
              </w:rPr>
              <w:t xml:space="preserve">Wayne Experience (WE) - </w:t>
            </w:r>
            <w:r w:rsidRPr="000A3145">
              <w:rPr>
                <w:rFonts w:ascii="Cambria" w:hAnsi="Cambria" w:cstheme="minorHAnsi"/>
                <w:i/>
                <w:iCs/>
                <w:color w:val="0070C0"/>
                <w:sz w:val="22"/>
                <w:szCs w:val="22"/>
              </w:rPr>
              <w:t>as of 2019 for transfer students</w:t>
            </w:r>
          </w:p>
        </w:tc>
        <w:tc>
          <w:tcPr>
            <w:tcW w:w="838" w:type="dxa"/>
            <w:tcBorders>
              <w:top w:val="nil"/>
              <w:left w:val="nil"/>
              <w:bottom w:val="nil"/>
              <w:right w:val="single" w:sz="4" w:space="0" w:color="auto"/>
            </w:tcBorders>
            <w:shd w:val="clear" w:color="auto" w:fill="auto"/>
            <w:noWrap/>
            <w:vAlign w:val="center"/>
            <w:hideMark/>
          </w:tcPr>
          <w:p w14:paraId="38BF9350" w14:textId="0C6A2610" w:rsidR="00E875EC" w:rsidRPr="000A3145" w:rsidRDefault="00E875EC" w:rsidP="00C94E16">
            <w:pPr>
              <w:jc w:val="center"/>
              <w:rPr>
                <w:rFonts w:ascii="Cambria" w:hAnsi="Cambria" w:cstheme="minorHAnsi"/>
                <w:sz w:val="22"/>
                <w:szCs w:val="22"/>
              </w:rPr>
            </w:pPr>
            <w:r w:rsidRPr="000A3145">
              <w:rPr>
                <w:rFonts w:ascii="Cambria" w:hAnsi="Cambria" w:cstheme="minorHAnsi"/>
                <w:sz w:val="22"/>
                <w:szCs w:val="22"/>
              </w:rPr>
              <w:t>1</w:t>
            </w:r>
          </w:p>
        </w:tc>
      </w:tr>
      <w:tr w:rsidR="00E875EC" w:rsidRPr="000A3145" w14:paraId="2578B01F" w14:textId="77777777" w:rsidTr="00C94E16">
        <w:trPr>
          <w:trHeight w:val="285"/>
          <w:jc w:val="center"/>
        </w:trPr>
        <w:tc>
          <w:tcPr>
            <w:tcW w:w="462" w:type="dxa"/>
            <w:vMerge/>
            <w:tcBorders>
              <w:top w:val="single" w:sz="4" w:space="0" w:color="auto"/>
              <w:left w:val="single" w:sz="4" w:space="0" w:color="auto"/>
              <w:bottom w:val="single" w:sz="4" w:space="0" w:color="000000"/>
              <w:right w:val="single" w:sz="4" w:space="0" w:color="auto"/>
            </w:tcBorders>
            <w:vAlign w:val="center"/>
            <w:hideMark/>
          </w:tcPr>
          <w:p w14:paraId="4BA8D295" w14:textId="77777777" w:rsidR="00E875EC" w:rsidRPr="000A3145" w:rsidRDefault="00E875EC" w:rsidP="00C94E16">
            <w:pPr>
              <w:rPr>
                <w:rFonts w:ascii="Cambria" w:hAnsi="Cambria" w:cstheme="minorHAnsi"/>
                <w:b/>
                <w:bCs/>
                <w:sz w:val="22"/>
                <w:szCs w:val="22"/>
              </w:rPr>
            </w:pPr>
          </w:p>
        </w:tc>
        <w:tc>
          <w:tcPr>
            <w:tcW w:w="7520" w:type="dxa"/>
            <w:tcBorders>
              <w:top w:val="nil"/>
              <w:left w:val="nil"/>
              <w:bottom w:val="nil"/>
              <w:right w:val="nil"/>
            </w:tcBorders>
            <w:shd w:val="clear" w:color="auto" w:fill="0C544A"/>
            <w:noWrap/>
            <w:vAlign w:val="center"/>
            <w:hideMark/>
          </w:tcPr>
          <w:p w14:paraId="26A38E39" w14:textId="3C9C9A0C" w:rsidR="00E875EC" w:rsidRPr="000A3145" w:rsidRDefault="00E875EC" w:rsidP="00C94E16">
            <w:pPr>
              <w:rPr>
                <w:rFonts w:ascii="Cambria" w:hAnsi="Cambria" w:cstheme="minorHAnsi"/>
                <w:b/>
                <w:bCs/>
                <w:color w:val="FFFFFF"/>
                <w:sz w:val="22"/>
                <w:szCs w:val="22"/>
              </w:rPr>
            </w:pPr>
            <w:r w:rsidRPr="000A3145">
              <w:rPr>
                <w:rFonts w:ascii="Cambria" w:hAnsi="Cambria" w:cstheme="minorHAnsi"/>
                <w:b/>
                <w:bCs/>
                <w:color w:val="FFFFFF"/>
                <w:sz w:val="22"/>
                <w:szCs w:val="22"/>
              </w:rPr>
              <w:t xml:space="preserve">Winter I </w:t>
            </w:r>
            <w:r w:rsidRPr="000A3145">
              <w:rPr>
                <w:rFonts w:ascii="Cambria" w:hAnsi="Cambria" w:cstheme="minorHAnsi"/>
                <w:color w:val="FFFFFF"/>
                <w:sz w:val="22"/>
                <w:szCs w:val="22"/>
              </w:rPr>
              <w:t>- 16 credits</w:t>
            </w:r>
          </w:p>
        </w:tc>
        <w:tc>
          <w:tcPr>
            <w:tcW w:w="838" w:type="dxa"/>
            <w:tcBorders>
              <w:top w:val="nil"/>
              <w:left w:val="nil"/>
              <w:bottom w:val="nil"/>
              <w:right w:val="single" w:sz="4" w:space="0" w:color="auto"/>
            </w:tcBorders>
            <w:shd w:val="clear" w:color="auto" w:fill="0C544A"/>
            <w:noWrap/>
            <w:vAlign w:val="center"/>
            <w:hideMark/>
          </w:tcPr>
          <w:p w14:paraId="6B93F05A" w14:textId="77777777" w:rsidR="00E875EC" w:rsidRPr="000A3145" w:rsidRDefault="00E875EC" w:rsidP="00C94E16">
            <w:pPr>
              <w:jc w:val="center"/>
              <w:rPr>
                <w:rFonts w:ascii="Cambria" w:hAnsi="Cambria" w:cstheme="minorHAnsi"/>
                <w:color w:val="FFFFFF"/>
                <w:sz w:val="22"/>
                <w:szCs w:val="22"/>
              </w:rPr>
            </w:pPr>
          </w:p>
        </w:tc>
      </w:tr>
      <w:tr w:rsidR="00E875EC" w:rsidRPr="000A3145" w14:paraId="08C6CDBF" w14:textId="77777777" w:rsidTr="00C94E16">
        <w:trPr>
          <w:trHeight w:val="285"/>
          <w:jc w:val="center"/>
        </w:trPr>
        <w:tc>
          <w:tcPr>
            <w:tcW w:w="462" w:type="dxa"/>
            <w:vMerge/>
            <w:tcBorders>
              <w:top w:val="single" w:sz="4" w:space="0" w:color="auto"/>
              <w:left w:val="single" w:sz="4" w:space="0" w:color="auto"/>
              <w:bottom w:val="single" w:sz="4" w:space="0" w:color="000000"/>
              <w:right w:val="single" w:sz="4" w:space="0" w:color="auto"/>
            </w:tcBorders>
            <w:vAlign w:val="center"/>
            <w:hideMark/>
          </w:tcPr>
          <w:p w14:paraId="22095FD1" w14:textId="77777777" w:rsidR="00E875EC" w:rsidRPr="000A3145" w:rsidRDefault="00E875EC" w:rsidP="00C94E16">
            <w:pPr>
              <w:rPr>
                <w:rFonts w:ascii="Cambria" w:hAnsi="Cambria" w:cstheme="minorHAnsi"/>
                <w:b/>
                <w:bCs/>
                <w:sz w:val="22"/>
                <w:szCs w:val="22"/>
              </w:rPr>
            </w:pPr>
          </w:p>
        </w:tc>
        <w:tc>
          <w:tcPr>
            <w:tcW w:w="7520" w:type="dxa"/>
            <w:tcBorders>
              <w:top w:val="nil"/>
              <w:left w:val="nil"/>
              <w:bottom w:val="single" w:sz="4" w:space="0" w:color="auto"/>
              <w:right w:val="single" w:sz="4" w:space="0" w:color="auto"/>
            </w:tcBorders>
            <w:shd w:val="clear" w:color="auto" w:fill="auto"/>
            <w:noWrap/>
            <w:vAlign w:val="center"/>
            <w:hideMark/>
          </w:tcPr>
          <w:p w14:paraId="5CADA480" w14:textId="77777777" w:rsidR="00E875EC" w:rsidRPr="000A3145" w:rsidRDefault="00E875EC" w:rsidP="00C94E16">
            <w:pPr>
              <w:rPr>
                <w:rFonts w:ascii="Cambria" w:hAnsi="Cambria" w:cstheme="minorHAnsi"/>
                <w:sz w:val="22"/>
                <w:szCs w:val="22"/>
              </w:rPr>
            </w:pPr>
            <w:r w:rsidRPr="000A3145">
              <w:rPr>
                <w:rFonts w:ascii="Cambria" w:hAnsi="Cambria" w:cstheme="minorHAnsi"/>
                <w:sz w:val="22"/>
                <w:szCs w:val="22"/>
              </w:rPr>
              <w:t>NUR 2050 - Supportive Measures for Basic Care Needs</w:t>
            </w:r>
          </w:p>
        </w:tc>
        <w:tc>
          <w:tcPr>
            <w:tcW w:w="838" w:type="dxa"/>
            <w:tcBorders>
              <w:top w:val="nil"/>
              <w:left w:val="nil"/>
              <w:bottom w:val="single" w:sz="4" w:space="0" w:color="auto"/>
              <w:right w:val="single" w:sz="4" w:space="0" w:color="auto"/>
            </w:tcBorders>
            <w:shd w:val="clear" w:color="auto" w:fill="auto"/>
            <w:noWrap/>
            <w:vAlign w:val="center"/>
            <w:hideMark/>
          </w:tcPr>
          <w:p w14:paraId="0C8C9899" w14:textId="77777777" w:rsidR="00E875EC" w:rsidRPr="000A3145" w:rsidRDefault="00E875EC" w:rsidP="00C94E16">
            <w:pPr>
              <w:jc w:val="center"/>
              <w:rPr>
                <w:rFonts w:ascii="Cambria" w:hAnsi="Cambria" w:cstheme="minorHAnsi"/>
                <w:sz w:val="22"/>
                <w:szCs w:val="22"/>
              </w:rPr>
            </w:pPr>
            <w:r w:rsidRPr="000A3145">
              <w:rPr>
                <w:rFonts w:ascii="Cambria" w:hAnsi="Cambria" w:cstheme="minorHAnsi"/>
                <w:sz w:val="22"/>
                <w:szCs w:val="22"/>
              </w:rPr>
              <w:t>5</w:t>
            </w:r>
          </w:p>
        </w:tc>
      </w:tr>
      <w:tr w:rsidR="00E875EC" w:rsidRPr="000A3145" w14:paraId="74818439" w14:textId="77777777" w:rsidTr="00C94E16">
        <w:trPr>
          <w:trHeight w:val="285"/>
          <w:jc w:val="center"/>
        </w:trPr>
        <w:tc>
          <w:tcPr>
            <w:tcW w:w="462" w:type="dxa"/>
            <w:vMerge/>
            <w:tcBorders>
              <w:top w:val="single" w:sz="4" w:space="0" w:color="auto"/>
              <w:left w:val="single" w:sz="4" w:space="0" w:color="auto"/>
              <w:bottom w:val="single" w:sz="4" w:space="0" w:color="000000"/>
              <w:right w:val="single" w:sz="4" w:space="0" w:color="auto"/>
            </w:tcBorders>
            <w:vAlign w:val="center"/>
            <w:hideMark/>
          </w:tcPr>
          <w:p w14:paraId="4DCFD9A6" w14:textId="77777777" w:rsidR="00E875EC" w:rsidRPr="000A3145" w:rsidRDefault="00E875EC" w:rsidP="00C94E16">
            <w:pPr>
              <w:rPr>
                <w:rFonts w:ascii="Cambria" w:hAnsi="Cambria" w:cstheme="minorHAnsi"/>
                <w:b/>
                <w:bCs/>
                <w:sz w:val="22"/>
                <w:szCs w:val="22"/>
              </w:rPr>
            </w:pPr>
          </w:p>
        </w:tc>
        <w:tc>
          <w:tcPr>
            <w:tcW w:w="7520" w:type="dxa"/>
            <w:tcBorders>
              <w:top w:val="nil"/>
              <w:left w:val="nil"/>
              <w:bottom w:val="single" w:sz="4" w:space="0" w:color="auto"/>
              <w:right w:val="single" w:sz="4" w:space="0" w:color="auto"/>
            </w:tcBorders>
            <w:shd w:val="clear" w:color="auto" w:fill="auto"/>
            <w:noWrap/>
            <w:vAlign w:val="center"/>
            <w:hideMark/>
          </w:tcPr>
          <w:p w14:paraId="39DD9729" w14:textId="77777777" w:rsidR="00E875EC" w:rsidRPr="000A3145" w:rsidRDefault="00E875EC" w:rsidP="00C94E16">
            <w:pPr>
              <w:rPr>
                <w:rFonts w:ascii="Cambria" w:hAnsi="Cambria" w:cstheme="minorHAnsi"/>
                <w:sz w:val="22"/>
                <w:szCs w:val="22"/>
              </w:rPr>
            </w:pPr>
            <w:r w:rsidRPr="000A3145">
              <w:rPr>
                <w:rFonts w:ascii="Cambria" w:hAnsi="Cambria" w:cstheme="minorHAnsi"/>
                <w:sz w:val="22"/>
                <w:szCs w:val="22"/>
              </w:rPr>
              <w:t>NUR 2995 - Special Topics in Foundations of Professional Nursing</w:t>
            </w:r>
          </w:p>
        </w:tc>
        <w:tc>
          <w:tcPr>
            <w:tcW w:w="838" w:type="dxa"/>
            <w:tcBorders>
              <w:top w:val="nil"/>
              <w:left w:val="nil"/>
              <w:bottom w:val="single" w:sz="4" w:space="0" w:color="auto"/>
              <w:right w:val="single" w:sz="4" w:space="0" w:color="auto"/>
            </w:tcBorders>
            <w:shd w:val="clear" w:color="auto" w:fill="auto"/>
            <w:noWrap/>
            <w:vAlign w:val="center"/>
            <w:hideMark/>
          </w:tcPr>
          <w:p w14:paraId="04FCE248" w14:textId="77777777" w:rsidR="00E875EC" w:rsidRPr="000A3145" w:rsidRDefault="00E875EC" w:rsidP="00C94E16">
            <w:pPr>
              <w:jc w:val="center"/>
              <w:rPr>
                <w:rFonts w:ascii="Cambria" w:hAnsi="Cambria" w:cstheme="minorHAnsi"/>
                <w:sz w:val="22"/>
                <w:szCs w:val="22"/>
              </w:rPr>
            </w:pPr>
            <w:r w:rsidRPr="000A3145">
              <w:rPr>
                <w:rFonts w:ascii="Cambria" w:hAnsi="Cambria" w:cstheme="minorHAnsi"/>
                <w:sz w:val="22"/>
                <w:szCs w:val="22"/>
              </w:rPr>
              <w:t>3</w:t>
            </w:r>
          </w:p>
        </w:tc>
      </w:tr>
      <w:tr w:rsidR="00E875EC" w:rsidRPr="000A3145" w14:paraId="10EFCD48" w14:textId="77777777" w:rsidTr="00C94E16">
        <w:trPr>
          <w:trHeight w:val="285"/>
          <w:jc w:val="center"/>
        </w:trPr>
        <w:tc>
          <w:tcPr>
            <w:tcW w:w="462" w:type="dxa"/>
            <w:vMerge/>
            <w:tcBorders>
              <w:top w:val="single" w:sz="4" w:space="0" w:color="auto"/>
              <w:left w:val="single" w:sz="4" w:space="0" w:color="auto"/>
              <w:bottom w:val="single" w:sz="4" w:space="0" w:color="000000"/>
              <w:right w:val="single" w:sz="4" w:space="0" w:color="auto"/>
            </w:tcBorders>
            <w:vAlign w:val="center"/>
            <w:hideMark/>
          </w:tcPr>
          <w:p w14:paraId="27BA7505" w14:textId="77777777" w:rsidR="00E875EC" w:rsidRPr="000A3145" w:rsidRDefault="00E875EC" w:rsidP="00C94E16">
            <w:pPr>
              <w:rPr>
                <w:rFonts w:ascii="Cambria" w:hAnsi="Cambria" w:cstheme="minorHAnsi"/>
                <w:b/>
                <w:bCs/>
                <w:sz w:val="22"/>
                <w:szCs w:val="22"/>
              </w:rPr>
            </w:pPr>
          </w:p>
        </w:tc>
        <w:tc>
          <w:tcPr>
            <w:tcW w:w="7520" w:type="dxa"/>
            <w:tcBorders>
              <w:top w:val="nil"/>
              <w:left w:val="nil"/>
              <w:bottom w:val="single" w:sz="4" w:space="0" w:color="auto"/>
              <w:right w:val="single" w:sz="4" w:space="0" w:color="auto"/>
            </w:tcBorders>
            <w:shd w:val="clear" w:color="auto" w:fill="auto"/>
            <w:noWrap/>
            <w:vAlign w:val="center"/>
            <w:hideMark/>
          </w:tcPr>
          <w:p w14:paraId="37281377" w14:textId="77777777" w:rsidR="00E875EC" w:rsidRPr="000A3145" w:rsidRDefault="00E875EC" w:rsidP="00C94E16">
            <w:pPr>
              <w:rPr>
                <w:rFonts w:ascii="Cambria" w:hAnsi="Cambria" w:cstheme="minorHAnsi"/>
                <w:sz w:val="22"/>
                <w:szCs w:val="22"/>
              </w:rPr>
            </w:pPr>
            <w:r w:rsidRPr="000A3145">
              <w:rPr>
                <w:rFonts w:ascii="Cambria" w:hAnsi="Cambria" w:cstheme="minorHAnsi"/>
                <w:sz w:val="22"/>
                <w:szCs w:val="22"/>
              </w:rPr>
              <w:t>NUR 3405 - Introduction to Research and Evidence Based Practice</w:t>
            </w:r>
          </w:p>
        </w:tc>
        <w:tc>
          <w:tcPr>
            <w:tcW w:w="838" w:type="dxa"/>
            <w:tcBorders>
              <w:top w:val="nil"/>
              <w:left w:val="nil"/>
              <w:bottom w:val="single" w:sz="4" w:space="0" w:color="auto"/>
              <w:right w:val="single" w:sz="4" w:space="0" w:color="auto"/>
            </w:tcBorders>
            <w:shd w:val="clear" w:color="auto" w:fill="auto"/>
            <w:noWrap/>
            <w:vAlign w:val="center"/>
            <w:hideMark/>
          </w:tcPr>
          <w:p w14:paraId="177F7D1F" w14:textId="77777777" w:rsidR="00E875EC" w:rsidRPr="000A3145" w:rsidRDefault="00E875EC" w:rsidP="00C94E16">
            <w:pPr>
              <w:jc w:val="center"/>
              <w:rPr>
                <w:rFonts w:ascii="Cambria" w:hAnsi="Cambria" w:cstheme="minorHAnsi"/>
                <w:sz w:val="22"/>
                <w:szCs w:val="22"/>
              </w:rPr>
            </w:pPr>
            <w:r w:rsidRPr="000A3145">
              <w:rPr>
                <w:rFonts w:ascii="Cambria" w:hAnsi="Cambria" w:cstheme="minorHAnsi"/>
                <w:sz w:val="22"/>
                <w:szCs w:val="22"/>
              </w:rPr>
              <w:t>3</w:t>
            </w:r>
          </w:p>
        </w:tc>
      </w:tr>
      <w:tr w:rsidR="00E875EC" w:rsidRPr="000A3145" w14:paraId="35E613D3" w14:textId="77777777" w:rsidTr="00C94E16">
        <w:trPr>
          <w:trHeight w:val="285"/>
          <w:jc w:val="center"/>
        </w:trPr>
        <w:tc>
          <w:tcPr>
            <w:tcW w:w="462" w:type="dxa"/>
            <w:vMerge/>
            <w:tcBorders>
              <w:top w:val="single" w:sz="4" w:space="0" w:color="auto"/>
              <w:left w:val="single" w:sz="4" w:space="0" w:color="auto"/>
              <w:bottom w:val="single" w:sz="4" w:space="0" w:color="000000"/>
              <w:right w:val="single" w:sz="4" w:space="0" w:color="auto"/>
            </w:tcBorders>
            <w:vAlign w:val="center"/>
            <w:hideMark/>
          </w:tcPr>
          <w:p w14:paraId="5AA2ED6A" w14:textId="77777777" w:rsidR="00E875EC" w:rsidRPr="000A3145" w:rsidRDefault="00E875EC" w:rsidP="00C94E16">
            <w:pPr>
              <w:rPr>
                <w:rFonts w:ascii="Cambria" w:hAnsi="Cambria" w:cstheme="minorHAnsi"/>
                <w:b/>
                <w:bCs/>
                <w:sz w:val="22"/>
                <w:szCs w:val="22"/>
              </w:rPr>
            </w:pPr>
          </w:p>
        </w:tc>
        <w:tc>
          <w:tcPr>
            <w:tcW w:w="7520" w:type="dxa"/>
            <w:tcBorders>
              <w:top w:val="nil"/>
              <w:left w:val="nil"/>
              <w:bottom w:val="single" w:sz="4" w:space="0" w:color="auto"/>
              <w:right w:val="single" w:sz="4" w:space="0" w:color="auto"/>
            </w:tcBorders>
            <w:shd w:val="clear" w:color="auto" w:fill="auto"/>
            <w:noWrap/>
            <w:vAlign w:val="center"/>
            <w:hideMark/>
          </w:tcPr>
          <w:p w14:paraId="377AE66E" w14:textId="5C291A4B" w:rsidR="00E875EC" w:rsidRPr="000A3145" w:rsidRDefault="00E63EF6" w:rsidP="00C94E16">
            <w:pPr>
              <w:rPr>
                <w:rFonts w:ascii="Cambria" w:hAnsi="Cambria" w:cstheme="minorHAnsi"/>
                <w:sz w:val="22"/>
                <w:szCs w:val="22"/>
              </w:rPr>
            </w:pPr>
            <w:r w:rsidRPr="000A3145">
              <w:rPr>
                <w:rFonts w:ascii="Cambria" w:hAnsi="Cambria" w:cstheme="minorHAnsi"/>
                <w:sz w:val="22"/>
                <w:szCs w:val="22"/>
              </w:rPr>
              <w:t xml:space="preserve">BIO 2270/71 OR </w:t>
            </w:r>
            <w:r w:rsidR="00E875EC" w:rsidRPr="000A3145">
              <w:rPr>
                <w:rFonts w:ascii="Cambria" w:hAnsi="Cambria" w:cstheme="minorHAnsi"/>
                <w:sz w:val="22"/>
                <w:szCs w:val="22"/>
              </w:rPr>
              <w:t xml:space="preserve">BIO 2200 - Microbiology </w:t>
            </w:r>
          </w:p>
        </w:tc>
        <w:tc>
          <w:tcPr>
            <w:tcW w:w="838" w:type="dxa"/>
            <w:tcBorders>
              <w:top w:val="nil"/>
              <w:left w:val="nil"/>
              <w:bottom w:val="single" w:sz="4" w:space="0" w:color="auto"/>
              <w:right w:val="single" w:sz="4" w:space="0" w:color="auto"/>
            </w:tcBorders>
            <w:shd w:val="clear" w:color="auto" w:fill="auto"/>
            <w:noWrap/>
            <w:vAlign w:val="center"/>
            <w:hideMark/>
          </w:tcPr>
          <w:p w14:paraId="00E6EB86" w14:textId="77777777" w:rsidR="00E875EC" w:rsidRPr="000A3145" w:rsidRDefault="00E875EC" w:rsidP="00C94E16">
            <w:pPr>
              <w:jc w:val="center"/>
              <w:rPr>
                <w:rFonts w:ascii="Cambria" w:hAnsi="Cambria" w:cstheme="minorHAnsi"/>
                <w:sz w:val="22"/>
                <w:szCs w:val="22"/>
              </w:rPr>
            </w:pPr>
            <w:r w:rsidRPr="000A3145">
              <w:rPr>
                <w:rFonts w:ascii="Cambria" w:hAnsi="Cambria" w:cstheme="minorHAnsi"/>
                <w:sz w:val="22"/>
                <w:szCs w:val="22"/>
              </w:rPr>
              <w:t>5</w:t>
            </w:r>
          </w:p>
        </w:tc>
      </w:tr>
    </w:tbl>
    <w:p w14:paraId="5657087C" w14:textId="77777777" w:rsidR="00E875EC" w:rsidRPr="000A3145" w:rsidRDefault="00E875EC" w:rsidP="006A502A">
      <w:pPr>
        <w:rPr>
          <w:rFonts w:ascii="Cambria" w:hAnsi="Cambria" w:cstheme="minorHAnsi"/>
          <w:sz w:val="22"/>
          <w:szCs w:val="22"/>
        </w:rPr>
      </w:pPr>
    </w:p>
    <w:tbl>
      <w:tblPr>
        <w:tblW w:w="8847" w:type="dxa"/>
        <w:jc w:val="center"/>
        <w:tblLook w:val="04A0" w:firstRow="1" w:lastRow="0" w:firstColumn="1" w:lastColumn="0" w:noHBand="0" w:noVBand="1"/>
      </w:tblPr>
      <w:tblGrid>
        <w:gridCol w:w="489"/>
        <w:gridCol w:w="7520"/>
        <w:gridCol w:w="891"/>
      </w:tblGrid>
      <w:tr w:rsidR="00E875EC" w:rsidRPr="000A3145" w14:paraId="00CC7958" w14:textId="77777777" w:rsidTr="00E875EC">
        <w:trPr>
          <w:trHeight w:val="285"/>
          <w:jc w:val="center"/>
        </w:trPr>
        <w:tc>
          <w:tcPr>
            <w:tcW w:w="489"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14:paraId="5AEEBB04" w14:textId="111EB8DD" w:rsidR="00E875EC" w:rsidRPr="000A3145" w:rsidRDefault="00E875EC" w:rsidP="00C94E16">
            <w:pPr>
              <w:jc w:val="center"/>
              <w:rPr>
                <w:rFonts w:ascii="Cambria" w:hAnsi="Cambria" w:cstheme="minorHAnsi"/>
                <w:b/>
                <w:bCs/>
                <w:sz w:val="22"/>
                <w:szCs w:val="22"/>
              </w:rPr>
            </w:pPr>
            <w:r w:rsidRPr="000A3145">
              <w:rPr>
                <w:rFonts w:ascii="Cambria" w:hAnsi="Cambria" w:cstheme="minorHAnsi"/>
                <w:b/>
                <w:bCs/>
                <w:sz w:val="22"/>
                <w:szCs w:val="22"/>
              </w:rPr>
              <w:t>Year II</w:t>
            </w:r>
          </w:p>
        </w:tc>
        <w:tc>
          <w:tcPr>
            <w:tcW w:w="7520" w:type="dxa"/>
            <w:tcBorders>
              <w:top w:val="single" w:sz="4" w:space="0" w:color="auto"/>
              <w:left w:val="nil"/>
              <w:bottom w:val="nil"/>
              <w:right w:val="nil"/>
            </w:tcBorders>
            <w:shd w:val="clear" w:color="auto" w:fill="0C544A"/>
            <w:noWrap/>
            <w:vAlign w:val="center"/>
            <w:hideMark/>
          </w:tcPr>
          <w:p w14:paraId="13896345" w14:textId="2865FE74" w:rsidR="00E875EC" w:rsidRPr="000A3145" w:rsidRDefault="00E875EC" w:rsidP="00E875EC">
            <w:pPr>
              <w:rPr>
                <w:rFonts w:ascii="Cambria" w:hAnsi="Cambria" w:cstheme="minorHAnsi"/>
                <w:b/>
                <w:bCs/>
                <w:color w:val="FFFFFF"/>
                <w:sz w:val="22"/>
                <w:szCs w:val="22"/>
              </w:rPr>
            </w:pPr>
            <w:r w:rsidRPr="000A3145">
              <w:rPr>
                <w:rFonts w:ascii="Cambria" w:hAnsi="Cambria" w:cstheme="minorHAnsi"/>
                <w:b/>
                <w:bCs/>
                <w:color w:val="FFFFFF"/>
                <w:sz w:val="22"/>
                <w:szCs w:val="22"/>
              </w:rPr>
              <w:t xml:space="preserve">Fall II </w:t>
            </w:r>
            <w:r w:rsidRPr="000A3145">
              <w:rPr>
                <w:rFonts w:ascii="Cambria" w:hAnsi="Cambria" w:cstheme="minorHAnsi"/>
                <w:color w:val="FFFFFF"/>
                <w:sz w:val="22"/>
                <w:szCs w:val="22"/>
              </w:rPr>
              <w:t>- 13 credits</w:t>
            </w:r>
          </w:p>
        </w:tc>
        <w:tc>
          <w:tcPr>
            <w:tcW w:w="838" w:type="dxa"/>
            <w:tcBorders>
              <w:top w:val="single" w:sz="4" w:space="0" w:color="auto"/>
              <w:left w:val="nil"/>
              <w:bottom w:val="nil"/>
              <w:right w:val="single" w:sz="4" w:space="0" w:color="auto"/>
            </w:tcBorders>
            <w:shd w:val="clear" w:color="auto" w:fill="0C544A"/>
            <w:noWrap/>
            <w:vAlign w:val="center"/>
            <w:hideMark/>
          </w:tcPr>
          <w:p w14:paraId="18B2073D" w14:textId="77777777" w:rsidR="00E875EC" w:rsidRPr="000A3145" w:rsidRDefault="00E875EC" w:rsidP="00C94E16">
            <w:pPr>
              <w:jc w:val="center"/>
              <w:rPr>
                <w:rFonts w:ascii="Cambria" w:hAnsi="Cambria" w:cstheme="minorHAnsi"/>
                <w:color w:val="FFFFFF"/>
                <w:sz w:val="22"/>
                <w:szCs w:val="22"/>
              </w:rPr>
            </w:pPr>
            <w:r w:rsidRPr="000A3145">
              <w:rPr>
                <w:rFonts w:ascii="Cambria" w:hAnsi="Cambria" w:cstheme="minorHAnsi"/>
                <w:color w:val="FFFFFF"/>
                <w:sz w:val="22"/>
                <w:szCs w:val="22"/>
              </w:rPr>
              <w:t>Credits</w:t>
            </w:r>
          </w:p>
        </w:tc>
      </w:tr>
      <w:tr w:rsidR="00E875EC" w:rsidRPr="000A3145" w14:paraId="4AD71FCA" w14:textId="77777777" w:rsidTr="00E875EC">
        <w:trPr>
          <w:trHeight w:val="285"/>
          <w:jc w:val="center"/>
        </w:trPr>
        <w:tc>
          <w:tcPr>
            <w:tcW w:w="489" w:type="dxa"/>
            <w:vMerge/>
            <w:tcBorders>
              <w:top w:val="single" w:sz="4" w:space="0" w:color="auto"/>
              <w:left w:val="single" w:sz="4" w:space="0" w:color="auto"/>
              <w:bottom w:val="single" w:sz="4" w:space="0" w:color="000000"/>
              <w:right w:val="single" w:sz="4" w:space="0" w:color="auto"/>
            </w:tcBorders>
            <w:vAlign w:val="center"/>
            <w:hideMark/>
          </w:tcPr>
          <w:p w14:paraId="3F57D1B4" w14:textId="77777777" w:rsidR="00E875EC" w:rsidRPr="000A3145" w:rsidRDefault="00E875EC" w:rsidP="00C94E16">
            <w:pPr>
              <w:rPr>
                <w:rFonts w:ascii="Cambria" w:hAnsi="Cambria" w:cstheme="minorHAnsi"/>
                <w:b/>
                <w:bCs/>
                <w:sz w:val="22"/>
                <w:szCs w:val="22"/>
              </w:rPr>
            </w:pPr>
          </w:p>
        </w:tc>
        <w:tc>
          <w:tcPr>
            <w:tcW w:w="7520" w:type="dxa"/>
            <w:tcBorders>
              <w:top w:val="nil"/>
              <w:left w:val="nil"/>
              <w:bottom w:val="single" w:sz="4" w:space="0" w:color="auto"/>
              <w:right w:val="single" w:sz="4" w:space="0" w:color="auto"/>
            </w:tcBorders>
            <w:shd w:val="clear" w:color="auto" w:fill="auto"/>
            <w:noWrap/>
            <w:vAlign w:val="center"/>
            <w:hideMark/>
          </w:tcPr>
          <w:p w14:paraId="2714AABA" w14:textId="77777777" w:rsidR="00E875EC" w:rsidRPr="000A3145" w:rsidRDefault="00E875EC" w:rsidP="00C94E16">
            <w:pPr>
              <w:rPr>
                <w:rFonts w:ascii="Cambria" w:hAnsi="Cambria" w:cstheme="minorHAnsi"/>
                <w:sz w:val="22"/>
                <w:szCs w:val="22"/>
              </w:rPr>
            </w:pPr>
            <w:r w:rsidRPr="000A3145">
              <w:rPr>
                <w:rFonts w:ascii="Cambria" w:hAnsi="Cambria" w:cstheme="minorHAnsi"/>
                <w:sz w:val="22"/>
                <w:szCs w:val="22"/>
              </w:rPr>
              <w:t>NUR 3010 - Restorative Care of Adults and Elderly with Acute Illness</w:t>
            </w:r>
          </w:p>
        </w:tc>
        <w:tc>
          <w:tcPr>
            <w:tcW w:w="838" w:type="dxa"/>
            <w:tcBorders>
              <w:top w:val="nil"/>
              <w:left w:val="nil"/>
              <w:bottom w:val="single" w:sz="4" w:space="0" w:color="auto"/>
              <w:right w:val="single" w:sz="4" w:space="0" w:color="auto"/>
            </w:tcBorders>
            <w:shd w:val="clear" w:color="auto" w:fill="auto"/>
            <w:noWrap/>
            <w:vAlign w:val="center"/>
            <w:hideMark/>
          </w:tcPr>
          <w:p w14:paraId="5EE679AF" w14:textId="77777777" w:rsidR="00E875EC" w:rsidRPr="000A3145" w:rsidRDefault="00E875EC" w:rsidP="00C94E16">
            <w:pPr>
              <w:jc w:val="center"/>
              <w:rPr>
                <w:rFonts w:ascii="Cambria" w:hAnsi="Cambria" w:cstheme="minorHAnsi"/>
                <w:sz w:val="22"/>
                <w:szCs w:val="22"/>
              </w:rPr>
            </w:pPr>
            <w:r w:rsidRPr="000A3145">
              <w:rPr>
                <w:rFonts w:ascii="Cambria" w:hAnsi="Cambria" w:cstheme="minorHAnsi"/>
                <w:sz w:val="22"/>
                <w:szCs w:val="22"/>
              </w:rPr>
              <w:t>5</w:t>
            </w:r>
          </w:p>
        </w:tc>
      </w:tr>
      <w:tr w:rsidR="00E875EC" w:rsidRPr="000A3145" w14:paraId="048B4E5E" w14:textId="77777777" w:rsidTr="00E875EC">
        <w:trPr>
          <w:trHeight w:val="285"/>
          <w:jc w:val="center"/>
        </w:trPr>
        <w:tc>
          <w:tcPr>
            <w:tcW w:w="489" w:type="dxa"/>
            <w:vMerge/>
            <w:tcBorders>
              <w:top w:val="single" w:sz="4" w:space="0" w:color="auto"/>
              <w:left w:val="single" w:sz="4" w:space="0" w:color="auto"/>
              <w:bottom w:val="single" w:sz="4" w:space="0" w:color="000000"/>
              <w:right w:val="single" w:sz="4" w:space="0" w:color="auto"/>
            </w:tcBorders>
            <w:vAlign w:val="center"/>
            <w:hideMark/>
          </w:tcPr>
          <w:p w14:paraId="39EB73D5" w14:textId="77777777" w:rsidR="00E875EC" w:rsidRPr="000A3145" w:rsidRDefault="00E875EC" w:rsidP="00C94E16">
            <w:pPr>
              <w:rPr>
                <w:rFonts w:ascii="Cambria" w:hAnsi="Cambria" w:cstheme="minorHAnsi"/>
                <w:b/>
                <w:bCs/>
                <w:sz w:val="22"/>
                <w:szCs w:val="22"/>
              </w:rPr>
            </w:pPr>
          </w:p>
        </w:tc>
        <w:tc>
          <w:tcPr>
            <w:tcW w:w="7520" w:type="dxa"/>
            <w:tcBorders>
              <w:top w:val="nil"/>
              <w:left w:val="nil"/>
              <w:bottom w:val="single" w:sz="4" w:space="0" w:color="auto"/>
              <w:right w:val="single" w:sz="4" w:space="0" w:color="auto"/>
            </w:tcBorders>
            <w:shd w:val="clear" w:color="auto" w:fill="auto"/>
            <w:noWrap/>
            <w:vAlign w:val="center"/>
            <w:hideMark/>
          </w:tcPr>
          <w:p w14:paraId="18C777FD" w14:textId="77777777" w:rsidR="00E875EC" w:rsidRPr="000A3145" w:rsidRDefault="00E875EC" w:rsidP="00C94E16">
            <w:pPr>
              <w:rPr>
                <w:rFonts w:ascii="Cambria" w:hAnsi="Cambria" w:cstheme="minorHAnsi"/>
                <w:sz w:val="22"/>
                <w:szCs w:val="22"/>
              </w:rPr>
            </w:pPr>
            <w:r w:rsidRPr="000A3145">
              <w:rPr>
                <w:rFonts w:ascii="Cambria" w:hAnsi="Cambria" w:cstheme="minorHAnsi"/>
                <w:sz w:val="22"/>
                <w:szCs w:val="22"/>
              </w:rPr>
              <w:t>NUR 3015 - Restorative Care: Psychiatric Mental Health Nursing Across Life Span</w:t>
            </w:r>
          </w:p>
        </w:tc>
        <w:tc>
          <w:tcPr>
            <w:tcW w:w="838" w:type="dxa"/>
            <w:tcBorders>
              <w:top w:val="nil"/>
              <w:left w:val="nil"/>
              <w:bottom w:val="single" w:sz="4" w:space="0" w:color="auto"/>
              <w:right w:val="single" w:sz="4" w:space="0" w:color="auto"/>
            </w:tcBorders>
            <w:shd w:val="clear" w:color="auto" w:fill="auto"/>
            <w:noWrap/>
            <w:vAlign w:val="center"/>
            <w:hideMark/>
          </w:tcPr>
          <w:p w14:paraId="3752F4EF" w14:textId="77777777" w:rsidR="00E875EC" w:rsidRPr="000A3145" w:rsidRDefault="00E875EC" w:rsidP="00C94E16">
            <w:pPr>
              <w:jc w:val="center"/>
              <w:rPr>
                <w:rFonts w:ascii="Cambria" w:hAnsi="Cambria" w:cstheme="minorHAnsi"/>
                <w:sz w:val="22"/>
                <w:szCs w:val="22"/>
              </w:rPr>
            </w:pPr>
            <w:r w:rsidRPr="000A3145">
              <w:rPr>
                <w:rFonts w:ascii="Cambria" w:hAnsi="Cambria" w:cstheme="minorHAnsi"/>
                <w:sz w:val="22"/>
                <w:szCs w:val="22"/>
              </w:rPr>
              <w:t>5</w:t>
            </w:r>
          </w:p>
        </w:tc>
      </w:tr>
      <w:tr w:rsidR="00E875EC" w:rsidRPr="000A3145" w14:paraId="62756FE1" w14:textId="77777777" w:rsidTr="00E875EC">
        <w:trPr>
          <w:trHeight w:val="285"/>
          <w:jc w:val="center"/>
        </w:trPr>
        <w:tc>
          <w:tcPr>
            <w:tcW w:w="489" w:type="dxa"/>
            <w:vMerge/>
            <w:tcBorders>
              <w:top w:val="single" w:sz="4" w:space="0" w:color="auto"/>
              <w:left w:val="single" w:sz="4" w:space="0" w:color="auto"/>
              <w:bottom w:val="single" w:sz="4" w:space="0" w:color="000000"/>
              <w:right w:val="single" w:sz="4" w:space="0" w:color="auto"/>
            </w:tcBorders>
            <w:vAlign w:val="center"/>
            <w:hideMark/>
          </w:tcPr>
          <w:p w14:paraId="6F4A21F2" w14:textId="77777777" w:rsidR="00E875EC" w:rsidRPr="000A3145" w:rsidRDefault="00E875EC" w:rsidP="00C94E16">
            <w:pPr>
              <w:rPr>
                <w:rFonts w:ascii="Cambria" w:hAnsi="Cambria" w:cstheme="minorHAnsi"/>
                <w:b/>
                <w:bCs/>
                <w:sz w:val="22"/>
                <w:szCs w:val="22"/>
              </w:rPr>
            </w:pPr>
          </w:p>
        </w:tc>
        <w:tc>
          <w:tcPr>
            <w:tcW w:w="7520" w:type="dxa"/>
            <w:tcBorders>
              <w:top w:val="nil"/>
              <w:left w:val="nil"/>
              <w:bottom w:val="single" w:sz="4" w:space="0" w:color="auto"/>
              <w:right w:val="single" w:sz="4" w:space="0" w:color="auto"/>
            </w:tcBorders>
            <w:shd w:val="clear" w:color="auto" w:fill="auto"/>
            <w:noWrap/>
            <w:vAlign w:val="center"/>
            <w:hideMark/>
          </w:tcPr>
          <w:p w14:paraId="0A052ACB" w14:textId="77777777" w:rsidR="00E875EC" w:rsidRPr="000A3145" w:rsidRDefault="00E875EC" w:rsidP="00C94E16">
            <w:pPr>
              <w:rPr>
                <w:rFonts w:ascii="Cambria" w:hAnsi="Cambria" w:cstheme="minorHAnsi"/>
                <w:color w:val="auto"/>
                <w:sz w:val="22"/>
                <w:szCs w:val="22"/>
              </w:rPr>
            </w:pPr>
            <w:r w:rsidRPr="000A3145">
              <w:rPr>
                <w:rFonts w:ascii="Cambria" w:hAnsi="Cambria" w:cstheme="minorHAnsi"/>
                <w:color w:val="auto"/>
                <w:sz w:val="22"/>
                <w:szCs w:val="22"/>
              </w:rPr>
              <w:t>NUR 4300 - Nursing Informatics</w:t>
            </w:r>
          </w:p>
        </w:tc>
        <w:tc>
          <w:tcPr>
            <w:tcW w:w="838" w:type="dxa"/>
            <w:tcBorders>
              <w:top w:val="nil"/>
              <w:left w:val="nil"/>
              <w:bottom w:val="single" w:sz="4" w:space="0" w:color="auto"/>
              <w:right w:val="single" w:sz="4" w:space="0" w:color="auto"/>
            </w:tcBorders>
            <w:shd w:val="clear" w:color="auto" w:fill="auto"/>
            <w:noWrap/>
            <w:vAlign w:val="center"/>
            <w:hideMark/>
          </w:tcPr>
          <w:p w14:paraId="03475430" w14:textId="77777777" w:rsidR="00E875EC" w:rsidRPr="000A3145" w:rsidRDefault="00E875EC" w:rsidP="00C94E16">
            <w:pPr>
              <w:jc w:val="center"/>
              <w:rPr>
                <w:rFonts w:ascii="Cambria" w:hAnsi="Cambria" w:cstheme="minorHAnsi"/>
                <w:sz w:val="22"/>
                <w:szCs w:val="22"/>
              </w:rPr>
            </w:pPr>
            <w:r w:rsidRPr="000A3145">
              <w:rPr>
                <w:rFonts w:ascii="Cambria" w:hAnsi="Cambria" w:cstheme="minorHAnsi"/>
                <w:sz w:val="22"/>
                <w:szCs w:val="22"/>
              </w:rPr>
              <w:t>3</w:t>
            </w:r>
          </w:p>
        </w:tc>
      </w:tr>
      <w:tr w:rsidR="00E875EC" w:rsidRPr="000A3145" w14:paraId="2D631A35" w14:textId="77777777" w:rsidTr="00E875EC">
        <w:trPr>
          <w:trHeight w:val="285"/>
          <w:jc w:val="center"/>
        </w:trPr>
        <w:tc>
          <w:tcPr>
            <w:tcW w:w="489" w:type="dxa"/>
            <w:vMerge/>
            <w:tcBorders>
              <w:top w:val="single" w:sz="4" w:space="0" w:color="auto"/>
              <w:left w:val="single" w:sz="4" w:space="0" w:color="auto"/>
              <w:bottom w:val="single" w:sz="4" w:space="0" w:color="000000"/>
              <w:right w:val="single" w:sz="4" w:space="0" w:color="auto"/>
            </w:tcBorders>
            <w:vAlign w:val="center"/>
            <w:hideMark/>
          </w:tcPr>
          <w:p w14:paraId="37D06A30" w14:textId="77777777" w:rsidR="00E875EC" w:rsidRPr="000A3145" w:rsidRDefault="00E875EC" w:rsidP="00C94E16">
            <w:pPr>
              <w:rPr>
                <w:rFonts w:ascii="Cambria" w:hAnsi="Cambria" w:cstheme="minorHAnsi"/>
                <w:b/>
                <w:bCs/>
                <w:sz w:val="22"/>
                <w:szCs w:val="22"/>
              </w:rPr>
            </w:pPr>
          </w:p>
        </w:tc>
        <w:tc>
          <w:tcPr>
            <w:tcW w:w="7520" w:type="dxa"/>
            <w:tcBorders>
              <w:top w:val="nil"/>
              <w:left w:val="nil"/>
              <w:bottom w:val="nil"/>
              <w:right w:val="nil"/>
            </w:tcBorders>
            <w:shd w:val="clear" w:color="auto" w:fill="0C544A"/>
            <w:noWrap/>
            <w:vAlign w:val="center"/>
            <w:hideMark/>
          </w:tcPr>
          <w:p w14:paraId="51867BBE" w14:textId="15681736" w:rsidR="00E875EC" w:rsidRPr="000A3145" w:rsidRDefault="00E875EC" w:rsidP="00E875EC">
            <w:pPr>
              <w:rPr>
                <w:rFonts w:ascii="Cambria" w:hAnsi="Cambria" w:cstheme="minorHAnsi"/>
                <w:b/>
                <w:bCs/>
                <w:color w:val="FFFFFF"/>
                <w:sz w:val="22"/>
                <w:szCs w:val="22"/>
              </w:rPr>
            </w:pPr>
            <w:r w:rsidRPr="000A3145">
              <w:rPr>
                <w:rFonts w:ascii="Cambria" w:hAnsi="Cambria" w:cstheme="minorHAnsi"/>
                <w:b/>
                <w:bCs/>
                <w:color w:val="FFFFFF"/>
                <w:sz w:val="22"/>
                <w:szCs w:val="22"/>
              </w:rPr>
              <w:t xml:space="preserve">Winter II </w:t>
            </w:r>
            <w:r w:rsidRPr="000A3145">
              <w:rPr>
                <w:rFonts w:ascii="Cambria" w:hAnsi="Cambria" w:cstheme="minorHAnsi"/>
                <w:color w:val="FFFFFF"/>
                <w:sz w:val="22"/>
                <w:szCs w:val="22"/>
              </w:rPr>
              <w:t>- 13 credits</w:t>
            </w:r>
          </w:p>
        </w:tc>
        <w:tc>
          <w:tcPr>
            <w:tcW w:w="838" w:type="dxa"/>
            <w:tcBorders>
              <w:top w:val="nil"/>
              <w:left w:val="nil"/>
              <w:bottom w:val="nil"/>
              <w:right w:val="single" w:sz="4" w:space="0" w:color="auto"/>
            </w:tcBorders>
            <w:shd w:val="clear" w:color="auto" w:fill="0C544A"/>
            <w:noWrap/>
            <w:vAlign w:val="center"/>
            <w:hideMark/>
          </w:tcPr>
          <w:p w14:paraId="2F460CBA" w14:textId="77777777" w:rsidR="00E875EC" w:rsidRPr="000A3145" w:rsidRDefault="00E875EC" w:rsidP="00C94E16">
            <w:pPr>
              <w:jc w:val="center"/>
              <w:rPr>
                <w:rFonts w:ascii="Cambria" w:hAnsi="Cambria" w:cstheme="minorHAnsi"/>
                <w:color w:val="FFFFFF"/>
                <w:sz w:val="22"/>
                <w:szCs w:val="22"/>
              </w:rPr>
            </w:pPr>
          </w:p>
        </w:tc>
      </w:tr>
      <w:tr w:rsidR="00E875EC" w:rsidRPr="000A3145" w14:paraId="6DABE009" w14:textId="77777777" w:rsidTr="00E875EC">
        <w:trPr>
          <w:trHeight w:val="285"/>
          <w:jc w:val="center"/>
        </w:trPr>
        <w:tc>
          <w:tcPr>
            <w:tcW w:w="489" w:type="dxa"/>
            <w:vMerge/>
            <w:tcBorders>
              <w:top w:val="single" w:sz="4" w:space="0" w:color="auto"/>
              <w:left w:val="single" w:sz="4" w:space="0" w:color="auto"/>
              <w:bottom w:val="single" w:sz="4" w:space="0" w:color="000000"/>
              <w:right w:val="single" w:sz="4" w:space="0" w:color="auto"/>
            </w:tcBorders>
            <w:vAlign w:val="center"/>
            <w:hideMark/>
          </w:tcPr>
          <w:p w14:paraId="4DF1268A" w14:textId="77777777" w:rsidR="00E875EC" w:rsidRPr="000A3145" w:rsidRDefault="00E875EC" w:rsidP="00C94E16">
            <w:pPr>
              <w:rPr>
                <w:rFonts w:ascii="Cambria" w:hAnsi="Cambria" w:cstheme="minorHAnsi"/>
                <w:b/>
                <w:bCs/>
                <w:sz w:val="22"/>
                <w:szCs w:val="22"/>
              </w:rPr>
            </w:pPr>
          </w:p>
        </w:tc>
        <w:tc>
          <w:tcPr>
            <w:tcW w:w="7520" w:type="dxa"/>
            <w:tcBorders>
              <w:top w:val="nil"/>
              <w:left w:val="nil"/>
              <w:bottom w:val="single" w:sz="4" w:space="0" w:color="auto"/>
              <w:right w:val="single" w:sz="4" w:space="0" w:color="auto"/>
            </w:tcBorders>
            <w:shd w:val="clear" w:color="auto" w:fill="auto"/>
            <w:noWrap/>
            <w:vAlign w:val="center"/>
            <w:hideMark/>
          </w:tcPr>
          <w:p w14:paraId="37605A52" w14:textId="77777777" w:rsidR="00E875EC" w:rsidRPr="000A3145" w:rsidRDefault="00E875EC" w:rsidP="00C94E16">
            <w:pPr>
              <w:rPr>
                <w:rFonts w:ascii="Cambria" w:hAnsi="Cambria" w:cstheme="minorHAnsi"/>
                <w:sz w:val="22"/>
                <w:szCs w:val="22"/>
              </w:rPr>
            </w:pPr>
            <w:r w:rsidRPr="000A3145">
              <w:rPr>
                <w:rFonts w:ascii="Cambria" w:hAnsi="Cambria" w:cstheme="minorHAnsi"/>
                <w:sz w:val="22"/>
                <w:szCs w:val="22"/>
              </w:rPr>
              <w:t>NUR 3020 - Restorative Care of Adults and Elderly with Chronic Illness</w:t>
            </w:r>
          </w:p>
        </w:tc>
        <w:tc>
          <w:tcPr>
            <w:tcW w:w="838" w:type="dxa"/>
            <w:tcBorders>
              <w:top w:val="nil"/>
              <w:left w:val="nil"/>
              <w:bottom w:val="single" w:sz="4" w:space="0" w:color="auto"/>
              <w:right w:val="single" w:sz="4" w:space="0" w:color="auto"/>
            </w:tcBorders>
            <w:shd w:val="clear" w:color="auto" w:fill="auto"/>
            <w:noWrap/>
            <w:vAlign w:val="center"/>
            <w:hideMark/>
          </w:tcPr>
          <w:p w14:paraId="0675BBA2" w14:textId="77777777" w:rsidR="00E875EC" w:rsidRPr="000A3145" w:rsidRDefault="00E875EC" w:rsidP="00C94E16">
            <w:pPr>
              <w:jc w:val="center"/>
              <w:rPr>
                <w:rFonts w:ascii="Cambria" w:hAnsi="Cambria" w:cstheme="minorHAnsi"/>
                <w:sz w:val="22"/>
                <w:szCs w:val="22"/>
              </w:rPr>
            </w:pPr>
            <w:r w:rsidRPr="000A3145">
              <w:rPr>
                <w:rFonts w:ascii="Cambria" w:hAnsi="Cambria" w:cstheme="minorHAnsi"/>
                <w:sz w:val="22"/>
                <w:szCs w:val="22"/>
              </w:rPr>
              <w:t>5</w:t>
            </w:r>
          </w:p>
        </w:tc>
      </w:tr>
      <w:tr w:rsidR="00E875EC" w:rsidRPr="000A3145" w14:paraId="2FB5FA2C" w14:textId="77777777" w:rsidTr="00E875EC">
        <w:trPr>
          <w:trHeight w:val="285"/>
          <w:jc w:val="center"/>
        </w:trPr>
        <w:tc>
          <w:tcPr>
            <w:tcW w:w="489" w:type="dxa"/>
            <w:vMerge/>
            <w:tcBorders>
              <w:top w:val="single" w:sz="4" w:space="0" w:color="auto"/>
              <w:left w:val="single" w:sz="4" w:space="0" w:color="auto"/>
              <w:bottom w:val="single" w:sz="4" w:space="0" w:color="000000"/>
              <w:right w:val="single" w:sz="4" w:space="0" w:color="auto"/>
            </w:tcBorders>
            <w:vAlign w:val="center"/>
            <w:hideMark/>
          </w:tcPr>
          <w:p w14:paraId="75BE9D39" w14:textId="77777777" w:rsidR="00E875EC" w:rsidRPr="000A3145" w:rsidRDefault="00E875EC" w:rsidP="00C94E16">
            <w:pPr>
              <w:rPr>
                <w:rFonts w:ascii="Cambria" w:hAnsi="Cambria" w:cstheme="minorHAnsi"/>
                <w:b/>
                <w:bCs/>
                <w:sz w:val="22"/>
                <w:szCs w:val="22"/>
              </w:rPr>
            </w:pPr>
          </w:p>
        </w:tc>
        <w:tc>
          <w:tcPr>
            <w:tcW w:w="7520" w:type="dxa"/>
            <w:tcBorders>
              <w:top w:val="nil"/>
              <w:left w:val="nil"/>
              <w:bottom w:val="single" w:sz="4" w:space="0" w:color="auto"/>
              <w:right w:val="single" w:sz="4" w:space="0" w:color="auto"/>
            </w:tcBorders>
            <w:shd w:val="clear" w:color="auto" w:fill="auto"/>
            <w:noWrap/>
            <w:vAlign w:val="center"/>
            <w:hideMark/>
          </w:tcPr>
          <w:p w14:paraId="2CA27989" w14:textId="77777777" w:rsidR="00E875EC" w:rsidRPr="000A3145" w:rsidRDefault="00E875EC" w:rsidP="00C94E16">
            <w:pPr>
              <w:rPr>
                <w:rFonts w:ascii="Cambria" w:hAnsi="Cambria" w:cstheme="minorHAnsi"/>
                <w:sz w:val="22"/>
                <w:szCs w:val="22"/>
              </w:rPr>
            </w:pPr>
            <w:r w:rsidRPr="000A3145">
              <w:rPr>
                <w:rFonts w:ascii="Cambria" w:hAnsi="Cambria" w:cstheme="minorHAnsi"/>
                <w:sz w:val="22"/>
                <w:szCs w:val="22"/>
              </w:rPr>
              <w:t>NUR 4010 - Integrative Care of Children and Their Families</w:t>
            </w:r>
          </w:p>
        </w:tc>
        <w:tc>
          <w:tcPr>
            <w:tcW w:w="838" w:type="dxa"/>
            <w:tcBorders>
              <w:top w:val="nil"/>
              <w:left w:val="nil"/>
              <w:bottom w:val="single" w:sz="4" w:space="0" w:color="auto"/>
              <w:right w:val="single" w:sz="4" w:space="0" w:color="auto"/>
            </w:tcBorders>
            <w:shd w:val="clear" w:color="auto" w:fill="auto"/>
            <w:noWrap/>
            <w:vAlign w:val="center"/>
            <w:hideMark/>
          </w:tcPr>
          <w:p w14:paraId="701D50E9" w14:textId="77777777" w:rsidR="00E875EC" w:rsidRPr="000A3145" w:rsidRDefault="00E875EC" w:rsidP="00C94E16">
            <w:pPr>
              <w:jc w:val="center"/>
              <w:rPr>
                <w:rFonts w:ascii="Cambria" w:hAnsi="Cambria" w:cstheme="minorHAnsi"/>
                <w:sz w:val="22"/>
                <w:szCs w:val="22"/>
              </w:rPr>
            </w:pPr>
            <w:r w:rsidRPr="000A3145">
              <w:rPr>
                <w:rFonts w:ascii="Cambria" w:hAnsi="Cambria" w:cstheme="minorHAnsi"/>
                <w:sz w:val="22"/>
                <w:szCs w:val="22"/>
              </w:rPr>
              <w:t>5</w:t>
            </w:r>
          </w:p>
        </w:tc>
      </w:tr>
      <w:tr w:rsidR="00E875EC" w:rsidRPr="000A3145" w14:paraId="366A36AF" w14:textId="77777777" w:rsidTr="00E875EC">
        <w:trPr>
          <w:trHeight w:val="285"/>
          <w:jc w:val="center"/>
        </w:trPr>
        <w:tc>
          <w:tcPr>
            <w:tcW w:w="489" w:type="dxa"/>
            <w:vMerge/>
            <w:tcBorders>
              <w:top w:val="single" w:sz="4" w:space="0" w:color="auto"/>
              <w:left w:val="single" w:sz="4" w:space="0" w:color="auto"/>
              <w:bottom w:val="single" w:sz="4" w:space="0" w:color="000000"/>
              <w:right w:val="single" w:sz="4" w:space="0" w:color="auto"/>
            </w:tcBorders>
            <w:vAlign w:val="center"/>
            <w:hideMark/>
          </w:tcPr>
          <w:p w14:paraId="734B49D1" w14:textId="77777777" w:rsidR="00E875EC" w:rsidRPr="000A3145" w:rsidRDefault="00E875EC" w:rsidP="00C94E16">
            <w:pPr>
              <w:rPr>
                <w:rFonts w:ascii="Cambria" w:hAnsi="Cambria" w:cstheme="minorHAnsi"/>
                <w:b/>
                <w:bCs/>
                <w:sz w:val="22"/>
                <w:szCs w:val="22"/>
              </w:rPr>
            </w:pPr>
          </w:p>
        </w:tc>
        <w:tc>
          <w:tcPr>
            <w:tcW w:w="7520" w:type="dxa"/>
            <w:tcBorders>
              <w:top w:val="nil"/>
              <w:left w:val="nil"/>
              <w:bottom w:val="single" w:sz="4" w:space="0" w:color="auto"/>
              <w:right w:val="single" w:sz="4" w:space="0" w:color="auto"/>
            </w:tcBorders>
            <w:shd w:val="clear" w:color="auto" w:fill="auto"/>
            <w:noWrap/>
            <w:vAlign w:val="center"/>
            <w:hideMark/>
          </w:tcPr>
          <w:p w14:paraId="2A5BBCFB" w14:textId="77777777" w:rsidR="00E875EC" w:rsidRPr="000A3145" w:rsidRDefault="00E875EC" w:rsidP="00C94E16">
            <w:pPr>
              <w:rPr>
                <w:rFonts w:ascii="Cambria" w:hAnsi="Cambria" w:cstheme="minorHAnsi"/>
                <w:sz w:val="22"/>
                <w:szCs w:val="22"/>
              </w:rPr>
            </w:pPr>
            <w:r w:rsidRPr="000A3145">
              <w:rPr>
                <w:rFonts w:ascii="Cambria" w:hAnsi="Cambria" w:cstheme="minorHAnsi"/>
                <w:sz w:val="22"/>
                <w:szCs w:val="22"/>
              </w:rPr>
              <w:t>NUR 4800 - Transcultural Health through the Life Cycle</w:t>
            </w:r>
          </w:p>
        </w:tc>
        <w:tc>
          <w:tcPr>
            <w:tcW w:w="838" w:type="dxa"/>
            <w:tcBorders>
              <w:top w:val="nil"/>
              <w:left w:val="nil"/>
              <w:bottom w:val="single" w:sz="4" w:space="0" w:color="auto"/>
              <w:right w:val="single" w:sz="4" w:space="0" w:color="auto"/>
            </w:tcBorders>
            <w:shd w:val="clear" w:color="auto" w:fill="auto"/>
            <w:noWrap/>
            <w:vAlign w:val="center"/>
            <w:hideMark/>
          </w:tcPr>
          <w:p w14:paraId="1C6DABF2" w14:textId="77777777" w:rsidR="00E875EC" w:rsidRPr="000A3145" w:rsidRDefault="00E875EC" w:rsidP="00C94E16">
            <w:pPr>
              <w:jc w:val="center"/>
              <w:rPr>
                <w:rFonts w:ascii="Cambria" w:hAnsi="Cambria" w:cstheme="minorHAnsi"/>
                <w:sz w:val="22"/>
                <w:szCs w:val="22"/>
              </w:rPr>
            </w:pPr>
            <w:r w:rsidRPr="000A3145">
              <w:rPr>
                <w:rFonts w:ascii="Cambria" w:hAnsi="Cambria" w:cstheme="minorHAnsi"/>
                <w:sz w:val="22"/>
                <w:szCs w:val="22"/>
              </w:rPr>
              <w:t>3</w:t>
            </w:r>
          </w:p>
        </w:tc>
      </w:tr>
    </w:tbl>
    <w:p w14:paraId="3849BA53" w14:textId="77777777" w:rsidR="00E875EC" w:rsidRPr="000A3145" w:rsidRDefault="00E875EC" w:rsidP="00E875EC">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mbria" w:hAnsi="Cambria" w:cstheme="minorHAnsi"/>
          <w:color w:val="auto"/>
          <w:sz w:val="22"/>
          <w:szCs w:val="22"/>
        </w:rPr>
      </w:pPr>
    </w:p>
    <w:tbl>
      <w:tblPr>
        <w:tblW w:w="8847" w:type="dxa"/>
        <w:jc w:val="center"/>
        <w:tblLook w:val="04A0" w:firstRow="1" w:lastRow="0" w:firstColumn="1" w:lastColumn="0" w:noHBand="0" w:noVBand="1"/>
      </w:tblPr>
      <w:tblGrid>
        <w:gridCol w:w="489"/>
        <w:gridCol w:w="7520"/>
        <w:gridCol w:w="891"/>
      </w:tblGrid>
      <w:tr w:rsidR="00E875EC" w:rsidRPr="000A3145" w14:paraId="3906C550" w14:textId="77777777" w:rsidTr="00E875EC">
        <w:trPr>
          <w:trHeight w:val="285"/>
          <w:jc w:val="center"/>
        </w:trPr>
        <w:tc>
          <w:tcPr>
            <w:tcW w:w="489"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14:paraId="7F7DD53F" w14:textId="49B5CF7E" w:rsidR="00E875EC" w:rsidRPr="000A3145" w:rsidRDefault="00E875EC" w:rsidP="00C94E16">
            <w:pPr>
              <w:jc w:val="center"/>
              <w:rPr>
                <w:rFonts w:ascii="Cambria" w:hAnsi="Cambria" w:cstheme="minorHAnsi"/>
                <w:b/>
                <w:bCs/>
                <w:sz w:val="22"/>
                <w:szCs w:val="22"/>
              </w:rPr>
            </w:pPr>
            <w:r w:rsidRPr="000A3145">
              <w:rPr>
                <w:rFonts w:ascii="Cambria" w:hAnsi="Cambria" w:cstheme="minorHAnsi"/>
                <w:b/>
                <w:bCs/>
                <w:sz w:val="22"/>
                <w:szCs w:val="22"/>
              </w:rPr>
              <w:t>Year III</w:t>
            </w:r>
          </w:p>
        </w:tc>
        <w:tc>
          <w:tcPr>
            <w:tcW w:w="7520" w:type="dxa"/>
            <w:tcBorders>
              <w:top w:val="single" w:sz="4" w:space="0" w:color="auto"/>
              <w:left w:val="nil"/>
              <w:bottom w:val="nil"/>
              <w:right w:val="nil"/>
            </w:tcBorders>
            <w:shd w:val="clear" w:color="auto" w:fill="0C544A"/>
            <w:noWrap/>
            <w:vAlign w:val="center"/>
            <w:hideMark/>
          </w:tcPr>
          <w:p w14:paraId="196ABC96" w14:textId="60C71DAB" w:rsidR="00E875EC" w:rsidRPr="000A3145" w:rsidRDefault="00E875EC" w:rsidP="00E875EC">
            <w:pPr>
              <w:rPr>
                <w:rFonts w:ascii="Cambria" w:hAnsi="Cambria" w:cstheme="minorHAnsi"/>
                <w:b/>
                <w:bCs/>
                <w:color w:val="FFFFFF"/>
                <w:sz w:val="22"/>
                <w:szCs w:val="22"/>
              </w:rPr>
            </w:pPr>
            <w:r w:rsidRPr="000A3145">
              <w:rPr>
                <w:rFonts w:ascii="Cambria" w:hAnsi="Cambria" w:cstheme="minorHAnsi"/>
                <w:b/>
                <w:bCs/>
                <w:color w:val="FFFFFF"/>
                <w:sz w:val="22"/>
                <w:szCs w:val="22"/>
              </w:rPr>
              <w:t xml:space="preserve">Fall III </w:t>
            </w:r>
            <w:r w:rsidRPr="000A3145">
              <w:rPr>
                <w:rFonts w:ascii="Cambria" w:hAnsi="Cambria" w:cstheme="minorHAnsi"/>
                <w:color w:val="FFFFFF"/>
                <w:sz w:val="22"/>
                <w:szCs w:val="22"/>
              </w:rPr>
              <w:t>- 9 credits</w:t>
            </w:r>
          </w:p>
        </w:tc>
        <w:tc>
          <w:tcPr>
            <w:tcW w:w="838" w:type="dxa"/>
            <w:tcBorders>
              <w:top w:val="single" w:sz="4" w:space="0" w:color="auto"/>
              <w:left w:val="nil"/>
              <w:bottom w:val="nil"/>
              <w:right w:val="single" w:sz="4" w:space="0" w:color="auto"/>
            </w:tcBorders>
            <w:shd w:val="clear" w:color="auto" w:fill="0C544A"/>
            <w:noWrap/>
            <w:vAlign w:val="center"/>
            <w:hideMark/>
          </w:tcPr>
          <w:p w14:paraId="2ED19325" w14:textId="77777777" w:rsidR="00E875EC" w:rsidRPr="000A3145" w:rsidRDefault="00E875EC" w:rsidP="00C94E16">
            <w:pPr>
              <w:jc w:val="center"/>
              <w:rPr>
                <w:rFonts w:ascii="Cambria" w:hAnsi="Cambria" w:cstheme="minorHAnsi"/>
                <w:color w:val="FFFFFF"/>
                <w:sz w:val="22"/>
                <w:szCs w:val="22"/>
              </w:rPr>
            </w:pPr>
            <w:r w:rsidRPr="000A3145">
              <w:rPr>
                <w:rFonts w:ascii="Cambria" w:hAnsi="Cambria" w:cstheme="minorHAnsi"/>
                <w:color w:val="FFFFFF"/>
                <w:sz w:val="22"/>
                <w:szCs w:val="22"/>
              </w:rPr>
              <w:t>Credits</w:t>
            </w:r>
          </w:p>
        </w:tc>
      </w:tr>
      <w:tr w:rsidR="00E875EC" w:rsidRPr="000A3145" w14:paraId="6FA3D029" w14:textId="77777777" w:rsidTr="00E875EC">
        <w:trPr>
          <w:trHeight w:val="285"/>
          <w:jc w:val="center"/>
        </w:trPr>
        <w:tc>
          <w:tcPr>
            <w:tcW w:w="489" w:type="dxa"/>
            <w:vMerge/>
            <w:tcBorders>
              <w:top w:val="single" w:sz="4" w:space="0" w:color="auto"/>
              <w:left w:val="single" w:sz="4" w:space="0" w:color="auto"/>
              <w:bottom w:val="single" w:sz="4" w:space="0" w:color="000000"/>
              <w:right w:val="single" w:sz="4" w:space="0" w:color="auto"/>
            </w:tcBorders>
            <w:vAlign w:val="center"/>
            <w:hideMark/>
          </w:tcPr>
          <w:p w14:paraId="53CC63DB" w14:textId="77777777" w:rsidR="00E875EC" w:rsidRPr="000A3145" w:rsidRDefault="00E875EC" w:rsidP="00C94E16">
            <w:pPr>
              <w:rPr>
                <w:rFonts w:ascii="Cambria" w:hAnsi="Cambria" w:cstheme="minorHAnsi"/>
                <w:b/>
                <w:bCs/>
                <w:sz w:val="22"/>
                <w:szCs w:val="22"/>
              </w:rPr>
            </w:pPr>
          </w:p>
        </w:tc>
        <w:tc>
          <w:tcPr>
            <w:tcW w:w="7520" w:type="dxa"/>
            <w:tcBorders>
              <w:top w:val="nil"/>
              <w:left w:val="nil"/>
              <w:bottom w:val="single" w:sz="4" w:space="0" w:color="auto"/>
              <w:right w:val="single" w:sz="4" w:space="0" w:color="auto"/>
            </w:tcBorders>
            <w:shd w:val="clear" w:color="auto" w:fill="auto"/>
            <w:noWrap/>
            <w:vAlign w:val="center"/>
            <w:hideMark/>
          </w:tcPr>
          <w:p w14:paraId="631FA192" w14:textId="77777777" w:rsidR="00E875EC" w:rsidRPr="000A3145" w:rsidRDefault="00E875EC" w:rsidP="00C94E16">
            <w:pPr>
              <w:rPr>
                <w:rFonts w:ascii="Cambria" w:hAnsi="Cambria" w:cstheme="minorHAnsi"/>
                <w:sz w:val="22"/>
                <w:szCs w:val="22"/>
              </w:rPr>
            </w:pPr>
            <w:r w:rsidRPr="000A3145">
              <w:rPr>
                <w:rFonts w:ascii="Cambria" w:hAnsi="Cambria" w:cstheme="minorHAnsi"/>
                <w:sz w:val="22"/>
                <w:szCs w:val="22"/>
              </w:rPr>
              <w:t>NUR 4020 - Integrative Care of the Perinatal Family</w:t>
            </w:r>
          </w:p>
        </w:tc>
        <w:tc>
          <w:tcPr>
            <w:tcW w:w="838" w:type="dxa"/>
            <w:tcBorders>
              <w:top w:val="nil"/>
              <w:left w:val="nil"/>
              <w:bottom w:val="single" w:sz="4" w:space="0" w:color="auto"/>
              <w:right w:val="single" w:sz="4" w:space="0" w:color="auto"/>
            </w:tcBorders>
            <w:shd w:val="clear" w:color="auto" w:fill="auto"/>
            <w:noWrap/>
            <w:vAlign w:val="center"/>
            <w:hideMark/>
          </w:tcPr>
          <w:p w14:paraId="4F865626" w14:textId="77777777" w:rsidR="00E875EC" w:rsidRPr="000A3145" w:rsidRDefault="00E875EC" w:rsidP="00C94E16">
            <w:pPr>
              <w:jc w:val="center"/>
              <w:rPr>
                <w:rFonts w:ascii="Cambria" w:hAnsi="Cambria" w:cstheme="minorHAnsi"/>
                <w:sz w:val="22"/>
                <w:szCs w:val="22"/>
              </w:rPr>
            </w:pPr>
            <w:r w:rsidRPr="000A3145">
              <w:rPr>
                <w:rFonts w:ascii="Cambria" w:hAnsi="Cambria" w:cstheme="minorHAnsi"/>
                <w:sz w:val="22"/>
                <w:szCs w:val="22"/>
              </w:rPr>
              <w:t>5</w:t>
            </w:r>
          </w:p>
        </w:tc>
      </w:tr>
      <w:tr w:rsidR="00E875EC" w:rsidRPr="000A3145" w14:paraId="593FCC45" w14:textId="77777777" w:rsidTr="00E875EC">
        <w:trPr>
          <w:trHeight w:val="285"/>
          <w:jc w:val="center"/>
        </w:trPr>
        <w:tc>
          <w:tcPr>
            <w:tcW w:w="489" w:type="dxa"/>
            <w:vMerge/>
            <w:tcBorders>
              <w:top w:val="single" w:sz="4" w:space="0" w:color="auto"/>
              <w:left w:val="single" w:sz="4" w:space="0" w:color="auto"/>
              <w:bottom w:val="single" w:sz="4" w:space="0" w:color="000000"/>
              <w:right w:val="single" w:sz="4" w:space="0" w:color="auto"/>
            </w:tcBorders>
            <w:vAlign w:val="center"/>
            <w:hideMark/>
          </w:tcPr>
          <w:p w14:paraId="7A75A55C" w14:textId="77777777" w:rsidR="00E875EC" w:rsidRPr="000A3145" w:rsidRDefault="00E875EC" w:rsidP="00C94E16">
            <w:pPr>
              <w:rPr>
                <w:rFonts w:ascii="Cambria" w:hAnsi="Cambria" w:cstheme="minorHAnsi"/>
                <w:b/>
                <w:bCs/>
                <w:sz w:val="22"/>
                <w:szCs w:val="22"/>
              </w:rPr>
            </w:pPr>
          </w:p>
        </w:tc>
        <w:tc>
          <w:tcPr>
            <w:tcW w:w="7520" w:type="dxa"/>
            <w:tcBorders>
              <w:top w:val="nil"/>
              <w:left w:val="nil"/>
              <w:bottom w:val="single" w:sz="4" w:space="0" w:color="auto"/>
              <w:right w:val="single" w:sz="4" w:space="0" w:color="auto"/>
            </w:tcBorders>
            <w:shd w:val="clear" w:color="auto" w:fill="auto"/>
            <w:noWrap/>
            <w:vAlign w:val="center"/>
            <w:hideMark/>
          </w:tcPr>
          <w:p w14:paraId="0E55ACFE" w14:textId="77777777" w:rsidR="00E875EC" w:rsidRPr="000A3145" w:rsidRDefault="00E875EC" w:rsidP="00C94E16">
            <w:pPr>
              <w:rPr>
                <w:rFonts w:ascii="Cambria" w:hAnsi="Cambria" w:cstheme="minorHAnsi"/>
                <w:sz w:val="22"/>
                <w:szCs w:val="22"/>
              </w:rPr>
            </w:pPr>
            <w:r w:rsidRPr="000A3145">
              <w:rPr>
                <w:rFonts w:ascii="Cambria" w:hAnsi="Cambria" w:cstheme="minorHAnsi"/>
                <w:sz w:val="22"/>
                <w:szCs w:val="22"/>
              </w:rPr>
              <w:t>NUR 4040 - Leadership and Management in Nursing Practice</w:t>
            </w:r>
          </w:p>
        </w:tc>
        <w:tc>
          <w:tcPr>
            <w:tcW w:w="838" w:type="dxa"/>
            <w:tcBorders>
              <w:top w:val="nil"/>
              <w:left w:val="nil"/>
              <w:bottom w:val="single" w:sz="4" w:space="0" w:color="auto"/>
              <w:right w:val="single" w:sz="4" w:space="0" w:color="auto"/>
            </w:tcBorders>
            <w:shd w:val="clear" w:color="auto" w:fill="auto"/>
            <w:noWrap/>
            <w:vAlign w:val="center"/>
            <w:hideMark/>
          </w:tcPr>
          <w:p w14:paraId="07DA356A" w14:textId="77777777" w:rsidR="00E875EC" w:rsidRPr="000A3145" w:rsidRDefault="00E875EC" w:rsidP="00C94E16">
            <w:pPr>
              <w:jc w:val="center"/>
              <w:rPr>
                <w:rFonts w:ascii="Cambria" w:hAnsi="Cambria" w:cstheme="minorHAnsi"/>
                <w:sz w:val="22"/>
                <w:szCs w:val="22"/>
              </w:rPr>
            </w:pPr>
            <w:r w:rsidRPr="000A3145">
              <w:rPr>
                <w:rFonts w:ascii="Cambria" w:hAnsi="Cambria" w:cstheme="minorHAnsi"/>
                <w:sz w:val="22"/>
                <w:szCs w:val="22"/>
              </w:rPr>
              <w:t>4</w:t>
            </w:r>
          </w:p>
        </w:tc>
      </w:tr>
      <w:tr w:rsidR="00E875EC" w:rsidRPr="000A3145" w14:paraId="6CAE8387" w14:textId="77777777" w:rsidTr="00E875EC">
        <w:trPr>
          <w:trHeight w:val="285"/>
          <w:jc w:val="center"/>
        </w:trPr>
        <w:tc>
          <w:tcPr>
            <w:tcW w:w="489" w:type="dxa"/>
            <w:vMerge/>
            <w:tcBorders>
              <w:top w:val="single" w:sz="4" w:space="0" w:color="auto"/>
              <w:left w:val="single" w:sz="4" w:space="0" w:color="auto"/>
              <w:bottom w:val="single" w:sz="4" w:space="0" w:color="000000"/>
              <w:right w:val="single" w:sz="4" w:space="0" w:color="auto"/>
            </w:tcBorders>
            <w:vAlign w:val="center"/>
            <w:hideMark/>
          </w:tcPr>
          <w:p w14:paraId="31728640" w14:textId="77777777" w:rsidR="00E875EC" w:rsidRPr="000A3145" w:rsidRDefault="00E875EC" w:rsidP="00C94E16">
            <w:pPr>
              <w:rPr>
                <w:rFonts w:ascii="Cambria" w:hAnsi="Cambria" w:cstheme="minorHAnsi"/>
                <w:b/>
                <w:bCs/>
                <w:sz w:val="22"/>
                <w:szCs w:val="22"/>
              </w:rPr>
            </w:pPr>
          </w:p>
        </w:tc>
        <w:tc>
          <w:tcPr>
            <w:tcW w:w="7520" w:type="dxa"/>
            <w:tcBorders>
              <w:top w:val="nil"/>
              <w:left w:val="nil"/>
              <w:bottom w:val="nil"/>
              <w:right w:val="nil"/>
            </w:tcBorders>
            <w:shd w:val="clear" w:color="auto" w:fill="0C544A"/>
            <w:noWrap/>
            <w:vAlign w:val="center"/>
            <w:hideMark/>
          </w:tcPr>
          <w:p w14:paraId="11952589" w14:textId="007F0594" w:rsidR="00E875EC" w:rsidRPr="000A3145" w:rsidRDefault="00E875EC" w:rsidP="00C94E16">
            <w:pPr>
              <w:rPr>
                <w:rFonts w:ascii="Cambria" w:hAnsi="Cambria" w:cstheme="minorHAnsi"/>
                <w:b/>
                <w:bCs/>
                <w:color w:val="FFFFFF"/>
                <w:sz w:val="22"/>
                <w:szCs w:val="22"/>
              </w:rPr>
            </w:pPr>
            <w:r w:rsidRPr="000A3145">
              <w:rPr>
                <w:rFonts w:ascii="Cambria" w:hAnsi="Cambria" w:cstheme="minorHAnsi"/>
                <w:b/>
                <w:bCs/>
                <w:color w:val="FFFFFF"/>
                <w:sz w:val="22"/>
                <w:szCs w:val="22"/>
              </w:rPr>
              <w:t xml:space="preserve">Winter III </w:t>
            </w:r>
            <w:r w:rsidRPr="000A3145">
              <w:rPr>
                <w:rFonts w:ascii="Cambria" w:hAnsi="Cambria" w:cstheme="minorHAnsi"/>
                <w:color w:val="FFFFFF"/>
                <w:sz w:val="22"/>
                <w:szCs w:val="22"/>
              </w:rPr>
              <w:t>- 13 credits</w:t>
            </w:r>
          </w:p>
        </w:tc>
        <w:tc>
          <w:tcPr>
            <w:tcW w:w="838" w:type="dxa"/>
            <w:tcBorders>
              <w:top w:val="nil"/>
              <w:left w:val="nil"/>
              <w:bottom w:val="nil"/>
              <w:right w:val="single" w:sz="4" w:space="0" w:color="auto"/>
            </w:tcBorders>
            <w:shd w:val="clear" w:color="auto" w:fill="0C544A"/>
            <w:noWrap/>
            <w:vAlign w:val="center"/>
            <w:hideMark/>
          </w:tcPr>
          <w:p w14:paraId="21CDBBE8" w14:textId="77777777" w:rsidR="00E875EC" w:rsidRPr="000A3145" w:rsidRDefault="00E875EC" w:rsidP="00C94E16">
            <w:pPr>
              <w:jc w:val="center"/>
              <w:rPr>
                <w:rFonts w:ascii="Cambria" w:hAnsi="Cambria" w:cstheme="minorHAnsi"/>
                <w:color w:val="FFFFFF"/>
                <w:sz w:val="22"/>
                <w:szCs w:val="22"/>
              </w:rPr>
            </w:pPr>
          </w:p>
        </w:tc>
      </w:tr>
      <w:tr w:rsidR="00E875EC" w:rsidRPr="000A3145" w14:paraId="3D21026D" w14:textId="77777777" w:rsidTr="00E875EC">
        <w:trPr>
          <w:trHeight w:val="285"/>
          <w:jc w:val="center"/>
        </w:trPr>
        <w:tc>
          <w:tcPr>
            <w:tcW w:w="489" w:type="dxa"/>
            <w:vMerge/>
            <w:tcBorders>
              <w:top w:val="single" w:sz="4" w:space="0" w:color="auto"/>
              <w:left w:val="single" w:sz="4" w:space="0" w:color="auto"/>
              <w:bottom w:val="single" w:sz="4" w:space="0" w:color="000000"/>
              <w:right w:val="single" w:sz="4" w:space="0" w:color="auto"/>
            </w:tcBorders>
            <w:vAlign w:val="center"/>
            <w:hideMark/>
          </w:tcPr>
          <w:p w14:paraId="7DF8C07C" w14:textId="77777777" w:rsidR="00E875EC" w:rsidRPr="000A3145" w:rsidRDefault="00E875EC" w:rsidP="00C94E16">
            <w:pPr>
              <w:rPr>
                <w:rFonts w:ascii="Cambria" w:hAnsi="Cambria" w:cstheme="minorHAnsi"/>
                <w:b/>
                <w:bCs/>
                <w:sz w:val="22"/>
                <w:szCs w:val="22"/>
              </w:rPr>
            </w:pPr>
          </w:p>
        </w:tc>
        <w:tc>
          <w:tcPr>
            <w:tcW w:w="7520" w:type="dxa"/>
            <w:tcBorders>
              <w:top w:val="nil"/>
              <w:left w:val="nil"/>
              <w:bottom w:val="single" w:sz="4" w:space="0" w:color="auto"/>
              <w:right w:val="single" w:sz="4" w:space="0" w:color="auto"/>
            </w:tcBorders>
            <w:shd w:val="clear" w:color="auto" w:fill="auto"/>
            <w:noWrap/>
            <w:vAlign w:val="center"/>
            <w:hideMark/>
          </w:tcPr>
          <w:p w14:paraId="4AFD4B5C" w14:textId="77777777" w:rsidR="00E875EC" w:rsidRPr="000A3145" w:rsidRDefault="00E875EC" w:rsidP="00C94E16">
            <w:pPr>
              <w:rPr>
                <w:rFonts w:ascii="Cambria" w:hAnsi="Cambria" w:cstheme="minorHAnsi"/>
                <w:sz w:val="22"/>
                <w:szCs w:val="22"/>
              </w:rPr>
            </w:pPr>
            <w:r w:rsidRPr="000A3145">
              <w:rPr>
                <w:rFonts w:ascii="Cambria" w:hAnsi="Cambria" w:cstheme="minorHAnsi"/>
                <w:sz w:val="22"/>
                <w:szCs w:val="22"/>
              </w:rPr>
              <w:t>NUR 4050 - Theory of Caring for Complex, Critically Ill Patients</w:t>
            </w:r>
          </w:p>
        </w:tc>
        <w:tc>
          <w:tcPr>
            <w:tcW w:w="838" w:type="dxa"/>
            <w:tcBorders>
              <w:top w:val="nil"/>
              <w:left w:val="nil"/>
              <w:bottom w:val="single" w:sz="4" w:space="0" w:color="auto"/>
              <w:right w:val="single" w:sz="4" w:space="0" w:color="auto"/>
            </w:tcBorders>
            <w:shd w:val="clear" w:color="auto" w:fill="auto"/>
            <w:noWrap/>
            <w:vAlign w:val="center"/>
            <w:hideMark/>
          </w:tcPr>
          <w:p w14:paraId="7240DB11" w14:textId="77777777" w:rsidR="00E875EC" w:rsidRPr="000A3145" w:rsidRDefault="00E875EC" w:rsidP="00C94E16">
            <w:pPr>
              <w:jc w:val="center"/>
              <w:rPr>
                <w:rFonts w:ascii="Cambria" w:hAnsi="Cambria" w:cstheme="minorHAnsi"/>
                <w:sz w:val="22"/>
                <w:szCs w:val="22"/>
              </w:rPr>
            </w:pPr>
            <w:r w:rsidRPr="000A3145">
              <w:rPr>
                <w:rFonts w:ascii="Cambria" w:hAnsi="Cambria" w:cstheme="minorHAnsi"/>
                <w:sz w:val="22"/>
                <w:szCs w:val="22"/>
              </w:rPr>
              <w:t>3</w:t>
            </w:r>
          </w:p>
        </w:tc>
      </w:tr>
      <w:tr w:rsidR="00E875EC" w:rsidRPr="000A3145" w14:paraId="76602A6B" w14:textId="77777777" w:rsidTr="00E875EC">
        <w:trPr>
          <w:trHeight w:val="300"/>
          <w:jc w:val="center"/>
        </w:trPr>
        <w:tc>
          <w:tcPr>
            <w:tcW w:w="489" w:type="dxa"/>
            <w:vMerge/>
            <w:tcBorders>
              <w:top w:val="single" w:sz="4" w:space="0" w:color="auto"/>
              <w:left w:val="single" w:sz="4" w:space="0" w:color="auto"/>
              <w:bottom w:val="single" w:sz="4" w:space="0" w:color="000000"/>
              <w:right w:val="single" w:sz="4" w:space="0" w:color="auto"/>
            </w:tcBorders>
            <w:vAlign w:val="center"/>
            <w:hideMark/>
          </w:tcPr>
          <w:p w14:paraId="3666F520" w14:textId="77777777" w:rsidR="00E875EC" w:rsidRPr="000A3145" w:rsidRDefault="00E875EC" w:rsidP="00C94E16">
            <w:pPr>
              <w:rPr>
                <w:rFonts w:ascii="Cambria" w:hAnsi="Cambria" w:cstheme="minorHAnsi"/>
                <w:b/>
                <w:bCs/>
                <w:sz w:val="22"/>
                <w:szCs w:val="22"/>
              </w:rPr>
            </w:pPr>
          </w:p>
        </w:tc>
        <w:tc>
          <w:tcPr>
            <w:tcW w:w="7520" w:type="dxa"/>
            <w:tcBorders>
              <w:top w:val="nil"/>
              <w:left w:val="nil"/>
              <w:bottom w:val="single" w:sz="4" w:space="0" w:color="auto"/>
              <w:right w:val="single" w:sz="4" w:space="0" w:color="auto"/>
            </w:tcBorders>
            <w:shd w:val="clear" w:color="auto" w:fill="auto"/>
            <w:noWrap/>
            <w:vAlign w:val="center"/>
            <w:hideMark/>
          </w:tcPr>
          <w:p w14:paraId="26D6AB30" w14:textId="77777777" w:rsidR="00E875EC" w:rsidRPr="000A3145" w:rsidRDefault="00E875EC" w:rsidP="00C94E16">
            <w:pPr>
              <w:rPr>
                <w:rFonts w:ascii="Cambria" w:hAnsi="Cambria" w:cstheme="minorHAnsi"/>
                <w:sz w:val="22"/>
                <w:szCs w:val="22"/>
              </w:rPr>
            </w:pPr>
            <w:r w:rsidRPr="000A3145">
              <w:rPr>
                <w:rFonts w:ascii="Cambria" w:hAnsi="Cambria" w:cstheme="minorHAnsi"/>
                <w:sz w:val="22"/>
                <w:szCs w:val="22"/>
              </w:rPr>
              <w:t>NUR 4060 - Synthesis of Core Nursing Knowledge</w:t>
            </w:r>
          </w:p>
        </w:tc>
        <w:tc>
          <w:tcPr>
            <w:tcW w:w="838" w:type="dxa"/>
            <w:tcBorders>
              <w:top w:val="nil"/>
              <w:left w:val="nil"/>
              <w:bottom w:val="single" w:sz="4" w:space="0" w:color="auto"/>
              <w:right w:val="single" w:sz="4" w:space="0" w:color="auto"/>
            </w:tcBorders>
            <w:shd w:val="clear" w:color="auto" w:fill="auto"/>
            <w:noWrap/>
            <w:vAlign w:val="center"/>
            <w:hideMark/>
          </w:tcPr>
          <w:p w14:paraId="14720CC2" w14:textId="77777777" w:rsidR="00E875EC" w:rsidRPr="000A3145" w:rsidRDefault="00E875EC" w:rsidP="00C94E16">
            <w:pPr>
              <w:jc w:val="center"/>
              <w:rPr>
                <w:rFonts w:ascii="Cambria" w:hAnsi="Cambria" w:cstheme="minorHAnsi"/>
                <w:sz w:val="22"/>
                <w:szCs w:val="22"/>
              </w:rPr>
            </w:pPr>
            <w:r w:rsidRPr="000A3145">
              <w:rPr>
                <w:rFonts w:ascii="Cambria" w:hAnsi="Cambria" w:cstheme="minorHAnsi"/>
                <w:sz w:val="22"/>
                <w:szCs w:val="22"/>
              </w:rPr>
              <w:t>5</w:t>
            </w:r>
          </w:p>
        </w:tc>
      </w:tr>
      <w:tr w:rsidR="00E875EC" w:rsidRPr="000A3145" w14:paraId="663EAD7C" w14:textId="77777777" w:rsidTr="00E875EC">
        <w:trPr>
          <w:trHeight w:val="300"/>
          <w:jc w:val="center"/>
        </w:trPr>
        <w:tc>
          <w:tcPr>
            <w:tcW w:w="489" w:type="dxa"/>
            <w:vMerge/>
            <w:tcBorders>
              <w:top w:val="single" w:sz="4" w:space="0" w:color="auto"/>
              <w:left w:val="single" w:sz="4" w:space="0" w:color="auto"/>
              <w:bottom w:val="single" w:sz="4" w:space="0" w:color="000000"/>
              <w:right w:val="single" w:sz="4" w:space="0" w:color="auto"/>
            </w:tcBorders>
            <w:vAlign w:val="center"/>
            <w:hideMark/>
          </w:tcPr>
          <w:p w14:paraId="624830B2" w14:textId="77777777" w:rsidR="00E875EC" w:rsidRPr="000A3145" w:rsidRDefault="00E875EC" w:rsidP="00C94E16">
            <w:pPr>
              <w:rPr>
                <w:rFonts w:ascii="Cambria" w:hAnsi="Cambria" w:cstheme="minorHAnsi"/>
                <w:b/>
                <w:bCs/>
                <w:sz w:val="22"/>
                <w:szCs w:val="22"/>
              </w:rPr>
            </w:pPr>
          </w:p>
        </w:tc>
        <w:tc>
          <w:tcPr>
            <w:tcW w:w="7520" w:type="dxa"/>
            <w:tcBorders>
              <w:top w:val="nil"/>
              <w:left w:val="nil"/>
              <w:bottom w:val="single" w:sz="4" w:space="0" w:color="auto"/>
              <w:right w:val="single" w:sz="4" w:space="0" w:color="auto"/>
            </w:tcBorders>
            <w:shd w:val="clear" w:color="auto" w:fill="auto"/>
            <w:noWrap/>
            <w:vAlign w:val="center"/>
            <w:hideMark/>
          </w:tcPr>
          <w:p w14:paraId="0681172D" w14:textId="712F17AD" w:rsidR="00E875EC" w:rsidRPr="000A3145" w:rsidRDefault="00E875EC" w:rsidP="00C94E16">
            <w:pPr>
              <w:rPr>
                <w:rFonts w:ascii="Cambria" w:hAnsi="Cambria" w:cstheme="minorHAnsi"/>
                <w:sz w:val="22"/>
                <w:szCs w:val="22"/>
              </w:rPr>
            </w:pPr>
            <w:r w:rsidRPr="000A3145">
              <w:rPr>
                <w:rFonts w:ascii="Cambria" w:hAnsi="Cambria" w:cstheme="minorHAnsi"/>
                <w:sz w:val="22"/>
                <w:szCs w:val="22"/>
              </w:rPr>
              <w:t>NUR 4120 - Community Focused Nursing Practice</w:t>
            </w:r>
          </w:p>
        </w:tc>
        <w:tc>
          <w:tcPr>
            <w:tcW w:w="838" w:type="dxa"/>
            <w:tcBorders>
              <w:top w:val="nil"/>
              <w:left w:val="nil"/>
              <w:bottom w:val="single" w:sz="4" w:space="0" w:color="auto"/>
              <w:right w:val="single" w:sz="4" w:space="0" w:color="auto"/>
            </w:tcBorders>
            <w:shd w:val="clear" w:color="auto" w:fill="auto"/>
            <w:noWrap/>
            <w:vAlign w:val="center"/>
            <w:hideMark/>
          </w:tcPr>
          <w:p w14:paraId="2162CC27" w14:textId="77777777" w:rsidR="00E875EC" w:rsidRPr="000A3145" w:rsidRDefault="00E875EC" w:rsidP="00C94E16">
            <w:pPr>
              <w:jc w:val="center"/>
              <w:rPr>
                <w:rFonts w:ascii="Cambria" w:hAnsi="Cambria" w:cstheme="minorHAnsi"/>
                <w:sz w:val="22"/>
                <w:szCs w:val="22"/>
              </w:rPr>
            </w:pPr>
            <w:r w:rsidRPr="000A3145">
              <w:rPr>
                <w:rFonts w:ascii="Cambria" w:hAnsi="Cambria" w:cstheme="minorHAnsi"/>
                <w:sz w:val="22"/>
                <w:szCs w:val="22"/>
              </w:rPr>
              <w:t>5</w:t>
            </w:r>
          </w:p>
        </w:tc>
      </w:tr>
    </w:tbl>
    <w:p w14:paraId="1FCB2ADB" w14:textId="68E7F0BE" w:rsidR="00E875EC" w:rsidRPr="000A3145" w:rsidRDefault="00E875EC" w:rsidP="006A502A">
      <w:pPr>
        <w:rPr>
          <w:rFonts w:ascii="Cambria" w:hAnsi="Cambria" w:cstheme="minorHAnsi"/>
          <w:sz w:val="22"/>
          <w:szCs w:val="22"/>
        </w:rPr>
      </w:pPr>
    </w:p>
    <w:tbl>
      <w:tblPr>
        <w:tblW w:w="41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1055"/>
      </w:tblGrid>
      <w:tr w:rsidR="00C94E16" w:rsidRPr="000A3145" w14:paraId="58EA241A" w14:textId="77777777" w:rsidTr="00C94E16">
        <w:trPr>
          <w:trHeight w:val="285"/>
          <w:jc w:val="center"/>
        </w:trPr>
        <w:tc>
          <w:tcPr>
            <w:tcW w:w="3184" w:type="dxa"/>
            <w:vAlign w:val="center"/>
          </w:tcPr>
          <w:p w14:paraId="52D5A897" w14:textId="77777777" w:rsidR="00C94E16" w:rsidRPr="000A3145" w:rsidRDefault="00C94E16" w:rsidP="00C94E16">
            <w:pPr>
              <w:jc w:val="right"/>
              <w:rPr>
                <w:rFonts w:ascii="Cambria" w:hAnsi="Cambria" w:cstheme="minorHAnsi"/>
                <w:sz w:val="22"/>
                <w:szCs w:val="22"/>
              </w:rPr>
            </w:pPr>
            <w:r w:rsidRPr="000A3145">
              <w:rPr>
                <w:rFonts w:ascii="Cambria" w:hAnsi="Cambria" w:cstheme="minorHAnsi"/>
                <w:sz w:val="22"/>
                <w:szCs w:val="22"/>
              </w:rPr>
              <w:t>Total Nursing Credit Hours</w:t>
            </w:r>
          </w:p>
        </w:tc>
        <w:tc>
          <w:tcPr>
            <w:tcW w:w="998" w:type="dxa"/>
            <w:shd w:val="clear" w:color="auto" w:fill="auto"/>
            <w:noWrap/>
            <w:vAlign w:val="center"/>
          </w:tcPr>
          <w:p w14:paraId="69B17BE0" w14:textId="77777777" w:rsidR="00C94E16" w:rsidRPr="000A3145" w:rsidRDefault="00C94E16" w:rsidP="00C94E16">
            <w:pPr>
              <w:jc w:val="center"/>
              <w:rPr>
                <w:rFonts w:ascii="Cambria" w:hAnsi="Cambria" w:cstheme="minorHAnsi"/>
                <w:sz w:val="22"/>
                <w:szCs w:val="22"/>
              </w:rPr>
            </w:pPr>
            <w:r w:rsidRPr="000A3145">
              <w:rPr>
                <w:rFonts w:ascii="Cambria" w:hAnsi="Cambria" w:cstheme="minorHAnsi"/>
                <w:sz w:val="22"/>
                <w:szCs w:val="22"/>
              </w:rPr>
              <w:t>68</w:t>
            </w:r>
          </w:p>
        </w:tc>
      </w:tr>
      <w:tr w:rsidR="00C94E16" w:rsidRPr="000A3145" w14:paraId="59E91170" w14:textId="77777777" w:rsidTr="00C94E16">
        <w:trPr>
          <w:trHeight w:val="285"/>
          <w:jc w:val="center"/>
        </w:trPr>
        <w:tc>
          <w:tcPr>
            <w:tcW w:w="3184" w:type="dxa"/>
            <w:vAlign w:val="center"/>
          </w:tcPr>
          <w:p w14:paraId="2977F095" w14:textId="77777777" w:rsidR="00C94E16" w:rsidRPr="000A3145" w:rsidRDefault="00C94E16" w:rsidP="00C94E16">
            <w:pPr>
              <w:jc w:val="right"/>
              <w:rPr>
                <w:rFonts w:ascii="Cambria" w:hAnsi="Cambria" w:cstheme="minorHAnsi"/>
                <w:sz w:val="22"/>
                <w:szCs w:val="22"/>
              </w:rPr>
            </w:pPr>
            <w:r w:rsidRPr="000A3145">
              <w:rPr>
                <w:rFonts w:ascii="Cambria" w:hAnsi="Cambria" w:cstheme="minorHAnsi"/>
                <w:sz w:val="22"/>
                <w:szCs w:val="22"/>
              </w:rPr>
              <w:t xml:space="preserve">Total General Credits </w:t>
            </w:r>
          </w:p>
        </w:tc>
        <w:tc>
          <w:tcPr>
            <w:tcW w:w="998" w:type="dxa"/>
            <w:shd w:val="clear" w:color="auto" w:fill="auto"/>
            <w:noWrap/>
            <w:vAlign w:val="center"/>
          </w:tcPr>
          <w:p w14:paraId="7955569F" w14:textId="77777777" w:rsidR="00C94E16" w:rsidRPr="000A3145" w:rsidRDefault="00C94E16" w:rsidP="00C94E16">
            <w:pPr>
              <w:jc w:val="center"/>
              <w:rPr>
                <w:rFonts w:ascii="Cambria" w:hAnsi="Cambria" w:cstheme="minorHAnsi"/>
                <w:sz w:val="22"/>
                <w:szCs w:val="22"/>
              </w:rPr>
            </w:pPr>
            <w:r w:rsidRPr="000A3145">
              <w:rPr>
                <w:rFonts w:ascii="Cambria" w:hAnsi="Cambria" w:cstheme="minorHAnsi"/>
                <w:sz w:val="22"/>
                <w:szCs w:val="22"/>
              </w:rPr>
              <w:t>53/54</w:t>
            </w:r>
          </w:p>
        </w:tc>
      </w:tr>
      <w:tr w:rsidR="00C94E16" w:rsidRPr="000A3145" w14:paraId="79425C00" w14:textId="77777777" w:rsidTr="00C94E16">
        <w:trPr>
          <w:trHeight w:val="285"/>
          <w:jc w:val="center"/>
        </w:trPr>
        <w:tc>
          <w:tcPr>
            <w:tcW w:w="3184" w:type="dxa"/>
            <w:vAlign w:val="center"/>
            <w:hideMark/>
          </w:tcPr>
          <w:p w14:paraId="5D4EE34E" w14:textId="0153DCE3" w:rsidR="00C94E16" w:rsidRPr="000A3145" w:rsidRDefault="00C94E16" w:rsidP="00C94E16">
            <w:pPr>
              <w:jc w:val="right"/>
              <w:rPr>
                <w:rFonts w:ascii="Cambria" w:hAnsi="Cambria" w:cstheme="minorHAnsi"/>
                <w:sz w:val="22"/>
                <w:szCs w:val="22"/>
              </w:rPr>
            </w:pPr>
            <w:r w:rsidRPr="000A3145">
              <w:rPr>
                <w:rFonts w:ascii="Cambria" w:hAnsi="Cambria" w:cstheme="minorHAnsi"/>
                <w:sz w:val="22"/>
                <w:szCs w:val="22"/>
              </w:rPr>
              <w:t xml:space="preserve"> Total </w:t>
            </w:r>
            <w:r w:rsidR="00DD7286">
              <w:rPr>
                <w:rFonts w:ascii="Cambria" w:hAnsi="Cambria" w:cstheme="minorHAnsi"/>
                <w:sz w:val="22"/>
                <w:szCs w:val="22"/>
              </w:rPr>
              <w:t>BSN</w:t>
            </w:r>
            <w:r w:rsidRPr="000A3145">
              <w:rPr>
                <w:rFonts w:ascii="Cambria" w:hAnsi="Cambria" w:cstheme="minorHAnsi"/>
                <w:sz w:val="22"/>
                <w:szCs w:val="22"/>
              </w:rPr>
              <w:t xml:space="preserve"> Credit Hours</w:t>
            </w:r>
          </w:p>
        </w:tc>
        <w:tc>
          <w:tcPr>
            <w:tcW w:w="998" w:type="dxa"/>
            <w:shd w:val="clear" w:color="auto" w:fill="auto"/>
            <w:noWrap/>
            <w:vAlign w:val="center"/>
            <w:hideMark/>
          </w:tcPr>
          <w:p w14:paraId="36731D93" w14:textId="77777777" w:rsidR="00C94E16" w:rsidRPr="000A3145" w:rsidRDefault="00C94E16" w:rsidP="00C94E16">
            <w:pPr>
              <w:jc w:val="center"/>
              <w:rPr>
                <w:rFonts w:ascii="Cambria" w:hAnsi="Cambria" w:cstheme="minorHAnsi"/>
                <w:sz w:val="22"/>
                <w:szCs w:val="22"/>
              </w:rPr>
            </w:pPr>
            <w:r w:rsidRPr="000A3145">
              <w:rPr>
                <w:rFonts w:ascii="Cambria" w:hAnsi="Cambria" w:cstheme="minorHAnsi"/>
                <w:sz w:val="22"/>
                <w:szCs w:val="22"/>
              </w:rPr>
              <w:t>121/122</w:t>
            </w:r>
          </w:p>
        </w:tc>
      </w:tr>
    </w:tbl>
    <w:p w14:paraId="250B8915" w14:textId="434174B5" w:rsidR="00C94E16" w:rsidRPr="000A3145" w:rsidRDefault="00C94E16" w:rsidP="006A502A">
      <w:pPr>
        <w:rPr>
          <w:rFonts w:ascii="Cambria" w:hAnsi="Cambria" w:cstheme="minorHAnsi"/>
          <w:sz w:val="22"/>
          <w:szCs w:val="22"/>
        </w:rPr>
      </w:pPr>
    </w:p>
    <w:p w14:paraId="75A14D8D" w14:textId="1FB74DA2" w:rsidR="0085078F" w:rsidRPr="000A3145" w:rsidRDefault="007F408D" w:rsidP="006A502A">
      <w:pPr>
        <w:rPr>
          <w:rFonts w:ascii="Cambria" w:hAnsi="Cambria" w:cstheme="minorHAnsi"/>
          <w:sz w:val="22"/>
          <w:szCs w:val="22"/>
        </w:rPr>
      </w:pPr>
      <w:r w:rsidRPr="000A3145">
        <w:rPr>
          <w:rFonts w:ascii="Cambria" w:hAnsi="Cambria" w:cstheme="minorHAnsi"/>
          <w:sz w:val="22"/>
          <w:szCs w:val="22"/>
        </w:rPr>
        <w:t>Students are required to meet the University General Education</w:t>
      </w:r>
      <w:r w:rsidR="00B35A3F" w:rsidRPr="000A3145">
        <w:rPr>
          <w:rFonts w:ascii="Cambria" w:hAnsi="Cambria" w:cstheme="minorHAnsi"/>
          <w:sz w:val="22"/>
          <w:szCs w:val="22"/>
        </w:rPr>
        <w:t xml:space="preserve"> course requirements in order to meet qualifications to graduate.</w:t>
      </w:r>
      <w:r w:rsidRPr="000A3145">
        <w:rPr>
          <w:rFonts w:ascii="Cambria" w:hAnsi="Cambria" w:cstheme="minorHAnsi"/>
          <w:sz w:val="22"/>
          <w:szCs w:val="22"/>
        </w:rPr>
        <w:t xml:space="preserve"> </w:t>
      </w:r>
      <w:r w:rsidR="00AD5569" w:rsidRPr="000A3145">
        <w:rPr>
          <w:rFonts w:ascii="Cambria" w:hAnsi="Cambria" w:cstheme="minorHAnsi"/>
          <w:sz w:val="22"/>
          <w:szCs w:val="22"/>
        </w:rPr>
        <w:t xml:space="preserve">Some </w:t>
      </w:r>
      <w:r w:rsidR="00B35A3F" w:rsidRPr="000A3145">
        <w:rPr>
          <w:rFonts w:ascii="Cambria" w:hAnsi="Cambria" w:cstheme="minorHAnsi"/>
          <w:sz w:val="22"/>
          <w:szCs w:val="22"/>
        </w:rPr>
        <w:t>General Education requirements</w:t>
      </w:r>
      <w:r w:rsidR="0085078F" w:rsidRPr="000A3145">
        <w:rPr>
          <w:rFonts w:ascii="Cambria" w:hAnsi="Cambria" w:cstheme="minorHAnsi"/>
          <w:sz w:val="22"/>
          <w:szCs w:val="22"/>
        </w:rPr>
        <w:t xml:space="preserve"> </w:t>
      </w:r>
      <w:r w:rsidR="00A01D38" w:rsidRPr="000A3145">
        <w:rPr>
          <w:rFonts w:ascii="Cambria" w:hAnsi="Cambria" w:cstheme="minorHAnsi"/>
          <w:sz w:val="22"/>
          <w:szCs w:val="22"/>
        </w:rPr>
        <w:t xml:space="preserve">may be </w:t>
      </w:r>
      <w:r w:rsidR="0085078F" w:rsidRPr="000A3145">
        <w:rPr>
          <w:rFonts w:ascii="Cambria" w:hAnsi="Cambria" w:cstheme="minorHAnsi"/>
          <w:sz w:val="22"/>
          <w:szCs w:val="22"/>
        </w:rPr>
        <w:t>satisfied by examination.</w:t>
      </w:r>
      <w:r w:rsidRPr="000A3145">
        <w:rPr>
          <w:rFonts w:ascii="Cambria" w:hAnsi="Cambria" w:cstheme="minorHAnsi"/>
          <w:sz w:val="22"/>
          <w:szCs w:val="22"/>
        </w:rPr>
        <w:t xml:space="preserve"> </w:t>
      </w:r>
      <w:r w:rsidR="007337AA" w:rsidRPr="000A3145">
        <w:rPr>
          <w:rFonts w:ascii="Cambria" w:hAnsi="Cambria" w:cstheme="minorHAnsi"/>
          <w:sz w:val="22"/>
          <w:szCs w:val="22"/>
        </w:rPr>
        <w:t>Elective credits may be needed to meet the 12</w:t>
      </w:r>
      <w:r w:rsidR="00EA5C95" w:rsidRPr="000A3145">
        <w:rPr>
          <w:rFonts w:ascii="Cambria" w:hAnsi="Cambria" w:cstheme="minorHAnsi"/>
          <w:sz w:val="22"/>
          <w:szCs w:val="22"/>
        </w:rPr>
        <w:t>1</w:t>
      </w:r>
      <w:r w:rsidR="007337AA" w:rsidRPr="000A3145">
        <w:rPr>
          <w:rFonts w:ascii="Cambria" w:hAnsi="Cambria" w:cstheme="minorHAnsi"/>
          <w:sz w:val="22"/>
          <w:szCs w:val="22"/>
        </w:rPr>
        <w:t xml:space="preserve"> total credits required for degree.</w:t>
      </w:r>
    </w:p>
    <w:p w14:paraId="48291EC5" w14:textId="77777777" w:rsidR="0085078F" w:rsidRPr="000A3145" w:rsidRDefault="0085078F" w:rsidP="006A502A">
      <w:pPr>
        <w:rPr>
          <w:rFonts w:ascii="Cambria" w:hAnsi="Cambria" w:cstheme="minorHAnsi"/>
          <w:sz w:val="22"/>
          <w:szCs w:val="22"/>
        </w:rPr>
      </w:pPr>
    </w:p>
    <w:p w14:paraId="6C8E51D7" w14:textId="4FCF85A0" w:rsidR="007F3B70" w:rsidRPr="000A3145" w:rsidRDefault="007F3B70" w:rsidP="006A502A">
      <w:pPr>
        <w:rPr>
          <w:rFonts w:ascii="Cambria" w:hAnsi="Cambria" w:cstheme="minorHAnsi"/>
          <w:sz w:val="22"/>
          <w:szCs w:val="22"/>
        </w:rPr>
      </w:pPr>
      <w:r w:rsidRPr="000A3145">
        <w:rPr>
          <w:rFonts w:ascii="Cambria" w:hAnsi="Cambria" w:cstheme="minorHAnsi"/>
          <w:sz w:val="22"/>
          <w:szCs w:val="22"/>
        </w:rPr>
        <w:t xml:space="preserve">Students should consult with their </w:t>
      </w:r>
      <w:r w:rsidR="00EA5C95" w:rsidRPr="000A3145">
        <w:rPr>
          <w:rFonts w:ascii="Cambria" w:hAnsi="Cambria" w:cstheme="minorHAnsi"/>
          <w:sz w:val="22"/>
          <w:szCs w:val="22"/>
        </w:rPr>
        <w:t xml:space="preserve">Academic Services Officer </w:t>
      </w:r>
      <w:r w:rsidRPr="000A3145">
        <w:rPr>
          <w:rFonts w:ascii="Cambria" w:hAnsi="Cambria" w:cstheme="minorHAnsi"/>
          <w:sz w:val="22"/>
          <w:szCs w:val="22"/>
        </w:rPr>
        <w:t>regarding their own requirements.</w:t>
      </w:r>
    </w:p>
    <w:p w14:paraId="6D077D61" w14:textId="77777777" w:rsidR="0085078F" w:rsidRPr="000A3145" w:rsidRDefault="0085078F" w:rsidP="006A502A">
      <w:pPr>
        <w:rPr>
          <w:rFonts w:ascii="Cambria" w:hAnsi="Cambria" w:cstheme="minorHAnsi"/>
          <w:sz w:val="22"/>
          <w:szCs w:val="22"/>
        </w:rPr>
      </w:pPr>
      <w:r w:rsidRPr="000A3145">
        <w:rPr>
          <w:rFonts w:ascii="Cambria" w:hAnsi="Cambria" w:cstheme="minorHAnsi"/>
          <w:sz w:val="22"/>
          <w:szCs w:val="22"/>
        </w:rPr>
        <w:t xml:space="preserve">The curriculum design is for informational purposes and is subject to change by the College of Nursing. </w:t>
      </w:r>
      <w:r w:rsidR="00DF659B" w:rsidRPr="000A3145">
        <w:rPr>
          <w:rFonts w:ascii="Cambria" w:hAnsi="Cambria" w:cstheme="minorHAnsi"/>
          <w:sz w:val="22"/>
          <w:szCs w:val="22"/>
        </w:rPr>
        <w:t xml:space="preserve"> </w:t>
      </w:r>
      <w:r w:rsidRPr="000A3145">
        <w:rPr>
          <w:rFonts w:ascii="Cambria" w:hAnsi="Cambria" w:cstheme="minorHAnsi"/>
          <w:sz w:val="22"/>
          <w:szCs w:val="22"/>
        </w:rPr>
        <w:t xml:space="preserve">Contact </w:t>
      </w:r>
      <w:r w:rsidR="00A60432" w:rsidRPr="000A3145">
        <w:rPr>
          <w:rFonts w:ascii="Cambria" w:hAnsi="Cambria" w:cstheme="minorHAnsi"/>
          <w:sz w:val="22"/>
          <w:szCs w:val="22"/>
        </w:rPr>
        <w:t xml:space="preserve">your </w:t>
      </w:r>
      <w:r w:rsidRPr="000A3145">
        <w:rPr>
          <w:rFonts w:ascii="Cambria" w:hAnsi="Cambria" w:cstheme="minorHAnsi"/>
          <w:sz w:val="22"/>
          <w:szCs w:val="22"/>
        </w:rPr>
        <w:t>advisor to develop an individualized Plan of Work.</w:t>
      </w:r>
      <w:r w:rsidR="00612384" w:rsidRPr="000A3145">
        <w:rPr>
          <w:rFonts w:ascii="Cambria" w:hAnsi="Cambria" w:cstheme="minorHAnsi"/>
          <w:sz w:val="22"/>
          <w:szCs w:val="22"/>
        </w:rPr>
        <w:t xml:space="preserve"> </w:t>
      </w:r>
    </w:p>
    <w:p w14:paraId="5361D84A" w14:textId="77777777" w:rsidR="00947C8F" w:rsidRPr="000A3145" w:rsidRDefault="00947C8F" w:rsidP="006A502A">
      <w:pPr>
        <w:rPr>
          <w:rFonts w:ascii="Cambria" w:hAnsi="Cambria" w:cstheme="minorHAnsi"/>
          <w:sz w:val="22"/>
          <w:szCs w:val="22"/>
        </w:rPr>
      </w:pPr>
    </w:p>
    <w:p w14:paraId="4BDF4185" w14:textId="60ACFD04" w:rsidR="00CB10AC" w:rsidRPr="000A3145" w:rsidRDefault="00947C8F">
      <w:pPr>
        <w:rPr>
          <w:rFonts w:ascii="Cambria" w:hAnsi="Cambria" w:cstheme="minorHAnsi"/>
          <w:sz w:val="22"/>
          <w:szCs w:val="22"/>
          <w:u w:val="single"/>
        </w:rPr>
      </w:pPr>
      <w:r w:rsidRPr="000A3145">
        <w:rPr>
          <w:rFonts w:ascii="Cambria" w:hAnsi="Cambria" w:cstheme="minorHAnsi"/>
          <w:sz w:val="22"/>
          <w:szCs w:val="22"/>
          <w:u w:val="single"/>
        </w:rPr>
        <w:t>The last thirty credits in BSN course work must be taken at Wayne State University.</w:t>
      </w:r>
      <w:r w:rsidR="00CB10AC" w:rsidRPr="000A3145">
        <w:rPr>
          <w:rFonts w:ascii="Cambria" w:hAnsi="Cambria" w:cstheme="minorHAnsi"/>
          <w:sz w:val="22"/>
          <w:szCs w:val="22"/>
          <w:u w:val="single"/>
        </w:rPr>
        <w:br w:type="page"/>
      </w:r>
    </w:p>
    <w:p w14:paraId="596DE8D5" w14:textId="094D9E06" w:rsidR="00E875EC" w:rsidRPr="00B51B09" w:rsidRDefault="00DD7286" w:rsidP="00E875EC">
      <w:pPr>
        <w:rPr>
          <w:rFonts w:ascii="Cambria" w:hAnsi="Cambria" w:cstheme="minorHAnsi"/>
          <w:caps/>
          <w:color w:val="0C544A"/>
          <w:sz w:val="22"/>
          <w:szCs w:val="22"/>
        </w:rPr>
      </w:pPr>
      <w:r w:rsidRPr="00B51B09">
        <w:rPr>
          <w:rFonts w:ascii="Cambria" w:hAnsi="Cambria" w:cstheme="minorHAnsi"/>
          <w:caps/>
          <w:color w:val="0C544A"/>
          <w:sz w:val="22"/>
          <w:szCs w:val="22"/>
        </w:rPr>
        <w:lastRenderedPageBreak/>
        <w:t>BSN</w:t>
      </w:r>
      <w:r w:rsidR="00E875EC" w:rsidRPr="00B51B09">
        <w:rPr>
          <w:rFonts w:ascii="Cambria" w:hAnsi="Cambria" w:cstheme="minorHAnsi"/>
          <w:caps/>
          <w:color w:val="0C544A"/>
          <w:sz w:val="22"/>
          <w:szCs w:val="22"/>
        </w:rPr>
        <w:t xml:space="preserve"> </w:t>
      </w:r>
      <w:r w:rsidR="00687C2D" w:rsidRPr="00B51B09">
        <w:rPr>
          <w:rFonts w:ascii="Cambria" w:hAnsi="Cambria" w:cstheme="minorHAnsi"/>
          <w:caps/>
          <w:color w:val="0C544A"/>
          <w:sz w:val="22"/>
          <w:szCs w:val="22"/>
        </w:rPr>
        <w:t>SECOND CAREER/</w:t>
      </w:r>
      <w:r w:rsidR="00666CC5" w:rsidRPr="00B51B09">
        <w:rPr>
          <w:rFonts w:ascii="Cambria" w:hAnsi="Cambria" w:cstheme="minorHAnsi"/>
          <w:caps/>
          <w:color w:val="0C544A"/>
          <w:sz w:val="22"/>
          <w:szCs w:val="22"/>
        </w:rPr>
        <w:t xml:space="preserve">Second </w:t>
      </w:r>
      <w:r w:rsidR="00687C2D" w:rsidRPr="00B51B09">
        <w:rPr>
          <w:rFonts w:ascii="Cambria" w:hAnsi="Cambria" w:cstheme="minorHAnsi"/>
          <w:caps/>
          <w:color w:val="0C544A"/>
          <w:sz w:val="22"/>
          <w:szCs w:val="22"/>
        </w:rPr>
        <w:t xml:space="preserve">DEGREE (CD2) </w:t>
      </w:r>
      <w:r w:rsidR="00E875EC" w:rsidRPr="00B51B09">
        <w:rPr>
          <w:rFonts w:ascii="Cambria" w:hAnsi="Cambria" w:cstheme="minorHAnsi"/>
          <w:caps/>
          <w:color w:val="0C544A"/>
          <w:sz w:val="22"/>
          <w:szCs w:val="22"/>
        </w:rPr>
        <w:t>Pathway</w:t>
      </w:r>
    </w:p>
    <w:p w14:paraId="1126831D" w14:textId="77777777" w:rsidR="00E875EC" w:rsidRPr="00B51B09" w:rsidRDefault="00E875EC" w:rsidP="00666CC5">
      <w:pPr>
        <w:rPr>
          <w:rFonts w:ascii="Cambria" w:hAnsi="Cambria" w:cstheme="minorHAnsi"/>
          <w:sz w:val="22"/>
          <w:szCs w:val="22"/>
        </w:rPr>
      </w:pPr>
    </w:p>
    <w:p w14:paraId="1D16233D" w14:textId="573EA424" w:rsidR="00666CC5" w:rsidRPr="00B51B09" w:rsidRDefault="00666CC5" w:rsidP="00666CC5">
      <w:pPr>
        <w:rPr>
          <w:rFonts w:ascii="Cambria" w:hAnsi="Cambria" w:cstheme="minorHAnsi"/>
          <w:sz w:val="22"/>
          <w:szCs w:val="22"/>
        </w:rPr>
      </w:pPr>
      <w:r w:rsidRPr="00B51B09">
        <w:rPr>
          <w:rFonts w:ascii="Cambria" w:hAnsi="Cambria" w:cstheme="minorHAnsi"/>
          <w:sz w:val="22"/>
          <w:szCs w:val="22"/>
        </w:rPr>
        <w:t xml:space="preserve">Applicants are eligible to apply to the Second Career/Second Degree (CD2) pathway if they are entering professional nursing for the first time and meet the following criteria: </w:t>
      </w:r>
    </w:p>
    <w:p w14:paraId="7552AE7A" w14:textId="77777777" w:rsidR="00666CC5" w:rsidRPr="00B51B09" w:rsidRDefault="00666CC5" w:rsidP="00666CC5">
      <w:pPr>
        <w:rPr>
          <w:rFonts w:ascii="Cambria" w:hAnsi="Cambria" w:cstheme="minorHAnsi"/>
          <w:sz w:val="22"/>
          <w:szCs w:val="22"/>
        </w:rPr>
      </w:pPr>
    </w:p>
    <w:p w14:paraId="7FFC7DEB" w14:textId="63CEF102" w:rsidR="00666CC5" w:rsidRPr="00B51B09" w:rsidRDefault="00666CC5" w:rsidP="008C738A">
      <w:pPr>
        <w:pStyle w:val="ListParagraph"/>
        <w:numPr>
          <w:ilvl w:val="0"/>
          <w:numId w:val="12"/>
        </w:numPr>
        <w:spacing w:line="240" w:lineRule="auto"/>
        <w:rPr>
          <w:rFonts w:ascii="Cambria" w:hAnsi="Cambria" w:cstheme="minorHAnsi"/>
        </w:rPr>
      </w:pPr>
      <w:r w:rsidRPr="00B51B09">
        <w:rPr>
          <w:rFonts w:ascii="Cambria" w:hAnsi="Cambria" w:cstheme="minorHAnsi"/>
        </w:rPr>
        <w:t xml:space="preserve">Completed a </w:t>
      </w:r>
      <w:r w:rsidR="000D6BA9" w:rsidRPr="00B51B09">
        <w:rPr>
          <w:rFonts w:ascii="Cambria" w:hAnsi="Cambria" w:cstheme="minorHAnsi"/>
        </w:rPr>
        <w:t>bachelor’s degree from an accredited institution or equivalent.</w:t>
      </w:r>
    </w:p>
    <w:p w14:paraId="1477AD77" w14:textId="77777777" w:rsidR="00666CC5" w:rsidRPr="00B51B09" w:rsidRDefault="00666CC5" w:rsidP="008C738A">
      <w:pPr>
        <w:pStyle w:val="ListParagraph"/>
        <w:numPr>
          <w:ilvl w:val="0"/>
          <w:numId w:val="12"/>
        </w:numPr>
        <w:spacing w:line="240" w:lineRule="auto"/>
        <w:rPr>
          <w:rFonts w:ascii="Cambria" w:hAnsi="Cambria" w:cstheme="minorHAnsi"/>
        </w:rPr>
      </w:pPr>
      <w:r w:rsidRPr="00B51B09">
        <w:rPr>
          <w:rFonts w:ascii="Cambria" w:hAnsi="Cambria" w:cstheme="minorHAnsi"/>
        </w:rPr>
        <w:t>Complete all prerequisites with a grade of “C” or better.</w:t>
      </w:r>
    </w:p>
    <w:p w14:paraId="4E4662E8" w14:textId="194DDC59" w:rsidR="00666CC5" w:rsidRPr="00B51B09" w:rsidRDefault="00666CC5" w:rsidP="008C738A">
      <w:pPr>
        <w:pStyle w:val="ListParagraph"/>
        <w:numPr>
          <w:ilvl w:val="0"/>
          <w:numId w:val="12"/>
        </w:numPr>
        <w:spacing w:line="240" w:lineRule="auto"/>
        <w:rPr>
          <w:rFonts w:ascii="Cambria" w:hAnsi="Cambria" w:cstheme="minorHAnsi"/>
        </w:rPr>
      </w:pPr>
      <w:r w:rsidRPr="00B51B09">
        <w:rPr>
          <w:rFonts w:ascii="Cambria" w:hAnsi="Cambria" w:cstheme="minorHAnsi"/>
        </w:rPr>
        <w:t>Have a minimum of 3.0 grade point aver</w:t>
      </w:r>
      <w:r w:rsidR="000D6BA9" w:rsidRPr="00B51B09">
        <w:rPr>
          <w:rFonts w:ascii="Cambria" w:hAnsi="Cambria" w:cstheme="minorHAnsi"/>
        </w:rPr>
        <w:t>age in all prerequisite courses</w:t>
      </w:r>
      <w:r w:rsidRPr="00B51B09">
        <w:rPr>
          <w:rFonts w:ascii="Cambria" w:hAnsi="Cambria" w:cstheme="minorHAnsi"/>
        </w:rPr>
        <w:t>.</w:t>
      </w:r>
    </w:p>
    <w:p w14:paraId="569F071D" w14:textId="5766A693" w:rsidR="000D6BA9" w:rsidRPr="00B51B09" w:rsidRDefault="000D6BA9" w:rsidP="008C738A">
      <w:pPr>
        <w:pStyle w:val="ListParagraph"/>
        <w:numPr>
          <w:ilvl w:val="0"/>
          <w:numId w:val="12"/>
        </w:numPr>
        <w:spacing w:line="240" w:lineRule="auto"/>
        <w:rPr>
          <w:rFonts w:ascii="Cambria" w:hAnsi="Cambria" w:cstheme="minorHAnsi"/>
        </w:rPr>
      </w:pPr>
      <w:r w:rsidRPr="00B51B09">
        <w:rPr>
          <w:rFonts w:ascii="Cambria" w:hAnsi="Cambria" w:cstheme="minorHAnsi"/>
        </w:rPr>
        <w:t>Prerequisite courses may not be taken for Passed/Not Passed grades.</w:t>
      </w:r>
    </w:p>
    <w:p w14:paraId="17662404" w14:textId="585B7EC1" w:rsidR="00687C2D" w:rsidRPr="00B51B09" w:rsidRDefault="00666CC5" w:rsidP="008C738A">
      <w:pPr>
        <w:pStyle w:val="ListParagraph"/>
        <w:numPr>
          <w:ilvl w:val="0"/>
          <w:numId w:val="12"/>
        </w:numPr>
        <w:spacing w:line="240" w:lineRule="auto"/>
        <w:rPr>
          <w:rFonts w:ascii="Cambria" w:hAnsi="Cambria" w:cstheme="minorHAnsi"/>
        </w:rPr>
      </w:pPr>
      <w:r w:rsidRPr="00B51B09">
        <w:rPr>
          <w:rFonts w:ascii="Cambria" w:hAnsi="Cambria" w:cstheme="minorHAnsi"/>
        </w:rPr>
        <w:t xml:space="preserve">If the TOEFL (Test of English as a Foreign Language) is required, a minimum total score of 101 must be received (25 Listening, 25 Reading, 25 Writing, and 26 Speaking). To be exempt from the TOEFL requirement for the CON the applicant must possess at least one of the following exemptions: Your native language is English or </w:t>
      </w:r>
      <w:r w:rsidR="00771FA4" w:rsidRPr="00B51B09">
        <w:rPr>
          <w:rFonts w:ascii="Cambria" w:hAnsi="Cambria" w:cstheme="minorHAnsi"/>
        </w:rPr>
        <w:t>you</w:t>
      </w:r>
      <w:r w:rsidRPr="00B51B09">
        <w:rPr>
          <w:rFonts w:ascii="Cambria" w:hAnsi="Cambria" w:cstheme="minorHAnsi"/>
        </w:rPr>
        <w:t xml:space="preserve"> have completed all secondary or postsecondary education in the United States, Canada or other another English-speaking country.</w:t>
      </w:r>
    </w:p>
    <w:p w14:paraId="4977D78E" w14:textId="357262E2" w:rsidR="00687C2D" w:rsidRPr="00B51B09" w:rsidRDefault="00687C2D" w:rsidP="00687C2D">
      <w:pPr>
        <w:ind w:firstLine="360"/>
        <w:rPr>
          <w:rFonts w:ascii="Cambria" w:hAnsi="Cambria" w:cstheme="minorHAnsi"/>
          <w:sz w:val="22"/>
          <w:szCs w:val="22"/>
        </w:rPr>
      </w:pPr>
      <w:r w:rsidRPr="00B51B09">
        <w:rPr>
          <w:rFonts w:ascii="Cambria" w:hAnsi="Cambria" w:cstheme="minorHAnsi"/>
          <w:sz w:val="22"/>
          <w:szCs w:val="22"/>
        </w:rPr>
        <w:t>Prerequisite Courses</w:t>
      </w:r>
      <w:r w:rsidRPr="00B51B09">
        <w:rPr>
          <w:rFonts w:ascii="Cambria" w:hAnsi="Cambria" w:cstheme="minorHAnsi"/>
          <w:sz w:val="22"/>
          <w:szCs w:val="22"/>
        </w:rPr>
        <w:tab/>
      </w:r>
      <w:r w:rsidRPr="00B51B09">
        <w:rPr>
          <w:rFonts w:ascii="Cambria" w:hAnsi="Cambria" w:cstheme="minorHAnsi"/>
          <w:sz w:val="22"/>
          <w:szCs w:val="22"/>
        </w:rPr>
        <w:tab/>
      </w:r>
      <w:r w:rsidRPr="00B51B09">
        <w:rPr>
          <w:rFonts w:ascii="Cambria" w:hAnsi="Cambria" w:cstheme="minorHAnsi"/>
          <w:sz w:val="22"/>
          <w:szCs w:val="22"/>
        </w:rPr>
        <w:tab/>
      </w:r>
      <w:r w:rsidRPr="00B51B09">
        <w:rPr>
          <w:rFonts w:ascii="Cambria" w:hAnsi="Cambria" w:cstheme="minorHAnsi"/>
          <w:sz w:val="22"/>
          <w:szCs w:val="22"/>
        </w:rPr>
        <w:tab/>
      </w:r>
      <w:r w:rsidRPr="00B51B09">
        <w:rPr>
          <w:rFonts w:ascii="Cambria" w:hAnsi="Cambria" w:cstheme="minorHAnsi"/>
          <w:sz w:val="22"/>
          <w:szCs w:val="22"/>
        </w:rPr>
        <w:tab/>
      </w:r>
      <w:r w:rsidRPr="00B51B09">
        <w:rPr>
          <w:rFonts w:ascii="Cambria" w:hAnsi="Cambria" w:cstheme="minorHAnsi"/>
          <w:sz w:val="22"/>
          <w:szCs w:val="22"/>
        </w:rPr>
        <w:tab/>
      </w:r>
      <w:r w:rsidRPr="00B51B09">
        <w:rPr>
          <w:rFonts w:ascii="Cambria" w:hAnsi="Cambria" w:cstheme="minorHAnsi"/>
          <w:sz w:val="22"/>
          <w:szCs w:val="22"/>
        </w:rPr>
        <w:tab/>
      </w:r>
      <w:r w:rsidR="00610847" w:rsidRPr="00B51B09">
        <w:rPr>
          <w:rFonts w:ascii="Cambria" w:hAnsi="Cambria" w:cstheme="minorHAnsi"/>
          <w:sz w:val="22"/>
          <w:szCs w:val="22"/>
        </w:rPr>
        <w:tab/>
      </w:r>
      <w:r w:rsidRPr="00B51B09">
        <w:rPr>
          <w:rFonts w:ascii="Cambria" w:hAnsi="Cambria" w:cstheme="minorHAnsi"/>
          <w:sz w:val="22"/>
          <w:szCs w:val="22"/>
        </w:rPr>
        <w:t>Credits</w:t>
      </w:r>
    </w:p>
    <w:p w14:paraId="159541D3" w14:textId="01B41072" w:rsidR="00687C2D" w:rsidRPr="00B51B09" w:rsidRDefault="00687C2D" w:rsidP="008C738A">
      <w:pPr>
        <w:pStyle w:val="ListParagraph"/>
        <w:numPr>
          <w:ilvl w:val="0"/>
          <w:numId w:val="13"/>
        </w:numPr>
        <w:rPr>
          <w:rFonts w:ascii="Cambria" w:hAnsi="Cambria" w:cstheme="minorHAnsi"/>
        </w:rPr>
      </w:pPr>
      <w:r w:rsidRPr="00B51B09">
        <w:rPr>
          <w:rFonts w:ascii="Cambria" w:hAnsi="Cambria" w:cstheme="minorHAnsi"/>
        </w:rPr>
        <w:t xml:space="preserve">BIO 1510 – Basic Life Mechanisms </w:t>
      </w:r>
      <w:r w:rsidRPr="00B51B09">
        <w:rPr>
          <w:rFonts w:ascii="Cambria" w:hAnsi="Cambria" w:cstheme="minorHAnsi"/>
        </w:rPr>
        <w:tab/>
      </w:r>
      <w:r w:rsidRPr="00B51B09">
        <w:rPr>
          <w:rFonts w:ascii="Cambria" w:hAnsi="Cambria" w:cstheme="minorHAnsi"/>
        </w:rPr>
        <w:tab/>
      </w:r>
      <w:r w:rsidRPr="00B51B09">
        <w:rPr>
          <w:rFonts w:ascii="Cambria" w:hAnsi="Cambria" w:cstheme="minorHAnsi"/>
        </w:rPr>
        <w:tab/>
      </w:r>
      <w:r w:rsidRPr="00B51B09">
        <w:rPr>
          <w:rFonts w:ascii="Cambria" w:hAnsi="Cambria" w:cstheme="minorHAnsi"/>
        </w:rPr>
        <w:tab/>
      </w:r>
      <w:r w:rsidRPr="00B51B09">
        <w:rPr>
          <w:rFonts w:ascii="Cambria" w:hAnsi="Cambria" w:cstheme="minorHAnsi"/>
        </w:rPr>
        <w:tab/>
      </w:r>
      <w:r w:rsidR="00610847" w:rsidRPr="00B51B09">
        <w:rPr>
          <w:rFonts w:ascii="Cambria" w:hAnsi="Cambria" w:cstheme="minorHAnsi"/>
        </w:rPr>
        <w:tab/>
      </w:r>
      <w:r w:rsidRPr="00B51B09">
        <w:rPr>
          <w:rFonts w:ascii="Cambria" w:hAnsi="Cambria" w:cstheme="minorHAnsi"/>
        </w:rPr>
        <w:t>4</w:t>
      </w:r>
    </w:p>
    <w:p w14:paraId="74BB3762" w14:textId="73E7903C" w:rsidR="00687C2D" w:rsidRPr="00B51B09" w:rsidRDefault="00687C2D" w:rsidP="008C738A">
      <w:pPr>
        <w:pStyle w:val="ListParagraph"/>
        <w:numPr>
          <w:ilvl w:val="0"/>
          <w:numId w:val="13"/>
        </w:numPr>
        <w:rPr>
          <w:rFonts w:ascii="Cambria" w:hAnsi="Cambria" w:cstheme="minorHAnsi"/>
        </w:rPr>
      </w:pPr>
      <w:r w:rsidRPr="00B51B09">
        <w:rPr>
          <w:rFonts w:ascii="Cambria" w:hAnsi="Cambria" w:cstheme="minorHAnsi"/>
        </w:rPr>
        <w:t xml:space="preserve">BIO 2200 – Microbiology </w:t>
      </w:r>
      <w:r w:rsidR="00666CC5" w:rsidRPr="00B51B09">
        <w:rPr>
          <w:rFonts w:ascii="Cambria" w:hAnsi="Cambria" w:cstheme="minorHAnsi"/>
        </w:rPr>
        <w:tab/>
      </w:r>
      <w:r w:rsidRPr="00B51B09">
        <w:rPr>
          <w:rFonts w:ascii="Cambria" w:hAnsi="Cambria" w:cstheme="minorHAnsi"/>
        </w:rPr>
        <w:tab/>
      </w:r>
      <w:r w:rsidRPr="00B51B09">
        <w:rPr>
          <w:rFonts w:ascii="Cambria" w:hAnsi="Cambria" w:cstheme="minorHAnsi"/>
        </w:rPr>
        <w:tab/>
      </w:r>
      <w:r w:rsidRPr="00B51B09">
        <w:rPr>
          <w:rFonts w:ascii="Cambria" w:hAnsi="Cambria" w:cstheme="minorHAnsi"/>
        </w:rPr>
        <w:tab/>
      </w:r>
      <w:r w:rsidRPr="00B51B09">
        <w:rPr>
          <w:rFonts w:ascii="Cambria" w:hAnsi="Cambria" w:cstheme="minorHAnsi"/>
        </w:rPr>
        <w:tab/>
      </w:r>
      <w:r w:rsidRPr="00B51B09">
        <w:rPr>
          <w:rFonts w:ascii="Cambria" w:hAnsi="Cambria" w:cstheme="minorHAnsi"/>
        </w:rPr>
        <w:tab/>
      </w:r>
      <w:r w:rsidR="00610847" w:rsidRPr="00B51B09">
        <w:rPr>
          <w:rFonts w:ascii="Cambria" w:hAnsi="Cambria" w:cstheme="minorHAnsi"/>
        </w:rPr>
        <w:tab/>
      </w:r>
      <w:r w:rsidRPr="00B51B09">
        <w:rPr>
          <w:rFonts w:ascii="Cambria" w:hAnsi="Cambria" w:cstheme="minorHAnsi"/>
        </w:rPr>
        <w:t>5</w:t>
      </w:r>
    </w:p>
    <w:p w14:paraId="1A0AE9F6" w14:textId="15953371" w:rsidR="00687C2D" w:rsidRPr="00B51B09" w:rsidRDefault="00687C2D" w:rsidP="008C738A">
      <w:pPr>
        <w:pStyle w:val="ListParagraph"/>
        <w:numPr>
          <w:ilvl w:val="0"/>
          <w:numId w:val="13"/>
        </w:numPr>
        <w:rPr>
          <w:rFonts w:ascii="Cambria" w:hAnsi="Cambria" w:cstheme="minorHAnsi"/>
        </w:rPr>
      </w:pPr>
      <w:r w:rsidRPr="00B51B09">
        <w:rPr>
          <w:rFonts w:ascii="Cambria" w:hAnsi="Cambria" w:cstheme="minorHAnsi"/>
        </w:rPr>
        <w:t>BIO 2870 – Anatomy &amp; Physiology</w:t>
      </w:r>
      <w:r w:rsidRPr="00B51B09">
        <w:rPr>
          <w:rFonts w:ascii="Cambria" w:hAnsi="Cambria" w:cstheme="minorHAnsi"/>
        </w:rPr>
        <w:tab/>
      </w:r>
      <w:r w:rsidRPr="00B51B09">
        <w:rPr>
          <w:rFonts w:ascii="Cambria" w:hAnsi="Cambria" w:cstheme="minorHAnsi"/>
        </w:rPr>
        <w:tab/>
      </w:r>
      <w:r w:rsidRPr="00B51B09">
        <w:rPr>
          <w:rFonts w:ascii="Cambria" w:hAnsi="Cambria" w:cstheme="minorHAnsi"/>
        </w:rPr>
        <w:tab/>
      </w:r>
      <w:r w:rsidRPr="00B51B09">
        <w:rPr>
          <w:rFonts w:ascii="Cambria" w:hAnsi="Cambria" w:cstheme="minorHAnsi"/>
        </w:rPr>
        <w:tab/>
      </w:r>
      <w:r w:rsidRPr="00B51B09">
        <w:rPr>
          <w:rFonts w:ascii="Cambria" w:hAnsi="Cambria" w:cstheme="minorHAnsi"/>
        </w:rPr>
        <w:tab/>
      </w:r>
      <w:r w:rsidR="00610847" w:rsidRPr="00B51B09">
        <w:rPr>
          <w:rFonts w:ascii="Cambria" w:hAnsi="Cambria" w:cstheme="minorHAnsi"/>
        </w:rPr>
        <w:tab/>
      </w:r>
      <w:r w:rsidRPr="00B51B09">
        <w:rPr>
          <w:rFonts w:ascii="Cambria" w:hAnsi="Cambria" w:cstheme="minorHAnsi"/>
        </w:rPr>
        <w:t>5</w:t>
      </w:r>
    </w:p>
    <w:p w14:paraId="2FBE3F96" w14:textId="17E33C90" w:rsidR="00687C2D" w:rsidRPr="00B51B09" w:rsidRDefault="00687C2D" w:rsidP="008C738A">
      <w:pPr>
        <w:pStyle w:val="ListParagraph"/>
        <w:numPr>
          <w:ilvl w:val="0"/>
          <w:numId w:val="13"/>
        </w:numPr>
        <w:rPr>
          <w:rFonts w:ascii="Cambria" w:hAnsi="Cambria" w:cstheme="minorHAnsi"/>
        </w:rPr>
      </w:pPr>
      <w:r w:rsidRPr="00B51B09">
        <w:rPr>
          <w:rFonts w:ascii="Cambria" w:hAnsi="Cambria" w:cstheme="minorHAnsi"/>
        </w:rPr>
        <w:t xml:space="preserve">CHM 1020 – General Chemistry I </w:t>
      </w:r>
      <w:r w:rsidRPr="00B51B09">
        <w:rPr>
          <w:rFonts w:ascii="Cambria" w:hAnsi="Cambria" w:cstheme="minorHAnsi"/>
        </w:rPr>
        <w:tab/>
      </w:r>
      <w:r w:rsidRPr="00B51B09">
        <w:rPr>
          <w:rFonts w:ascii="Cambria" w:hAnsi="Cambria" w:cstheme="minorHAnsi"/>
        </w:rPr>
        <w:tab/>
      </w:r>
      <w:r w:rsidRPr="00B51B09">
        <w:rPr>
          <w:rFonts w:ascii="Cambria" w:hAnsi="Cambria" w:cstheme="minorHAnsi"/>
        </w:rPr>
        <w:tab/>
      </w:r>
      <w:r w:rsidRPr="00B51B09">
        <w:rPr>
          <w:rFonts w:ascii="Cambria" w:hAnsi="Cambria" w:cstheme="minorHAnsi"/>
        </w:rPr>
        <w:tab/>
      </w:r>
      <w:r w:rsidRPr="00B51B09">
        <w:rPr>
          <w:rFonts w:ascii="Cambria" w:hAnsi="Cambria" w:cstheme="minorHAnsi"/>
        </w:rPr>
        <w:tab/>
      </w:r>
      <w:r w:rsidR="00610847" w:rsidRPr="00B51B09">
        <w:rPr>
          <w:rFonts w:ascii="Cambria" w:hAnsi="Cambria" w:cstheme="minorHAnsi"/>
        </w:rPr>
        <w:tab/>
      </w:r>
      <w:r w:rsidRPr="00B51B09">
        <w:rPr>
          <w:rFonts w:ascii="Cambria" w:hAnsi="Cambria" w:cstheme="minorHAnsi"/>
        </w:rPr>
        <w:t>4</w:t>
      </w:r>
    </w:p>
    <w:p w14:paraId="1260393C" w14:textId="21B6F43D" w:rsidR="004C4C25" w:rsidRPr="00B51B09" w:rsidRDefault="004C4C25" w:rsidP="008C738A">
      <w:pPr>
        <w:pStyle w:val="ListParagraph"/>
        <w:numPr>
          <w:ilvl w:val="0"/>
          <w:numId w:val="13"/>
        </w:numPr>
        <w:rPr>
          <w:rFonts w:ascii="Cambria" w:hAnsi="Cambria" w:cstheme="minorHAnsi"/>
        </w:rPr>
      </w:pPr>
      <w:r w:rsidRPr="00B51B09">
        <w:rPr>
          <w:rFonts w:ascii="Cambria" w:hAnsi="Cambria" w:cstheme="minorHAnsi"/>
        </w:rPr>
        <w:t>NUR 2030 – Pathophysiology in Nursing</w:t>
      </w:r>
      <w:r w:rsidRPr="00B51B09">
        <w:rPr>
          <w:rFonts w:ascii="Cambria" w:hAnsi="Cambria" w:cstheme="minorHAnsi"/>
        </w:rPr>
        <w:tab/>
      </w:r>
      <w:r w:rsidRPr="00B51B09">
        <w:rPr>
          <w:rFonts w:ascii="Cambria" w:hAnsi="Cambria" w:cstheme="minorHAnsi"/>
        </w:rPr>
        <w:tab/>
      </w:r>
      <w:r w:rsidRPr="00B51B09">
        <w:rPr>
          <w:rFonts w:ascii="Cambria" w:hAnsi="Cambria" w:cstheme="minorHAnsi"/>
        </w:rPr>
        <w:tab/>
      </w:r>
      <w:r w:rsidRPr="00B51B09">
        <w:rPr>
          <w:rFonts w:ascii="Cambria" w:hAnsi="Cambria" w:cstheme="minorHAnsi"/>
        </w:rPr>
        <w:tab/>
      </w:r>
      <w:r w:rsidR="00610847" w:rsidRPr="00B51B09">
        <w:rPr>
          <w:rFonts w:ascii="Cambria" w:hAnsi="Cambria" w:cstheme="minorHAnsi"/>
        </w:rPr>
        <w:tab/>
      </w:r>
      <w:r w:rsidRPr="00B51B09">
        <w:rPr>
          <w:rFonts w:ascii="Cambria" w:hAnsi="Cambria" w:cstheme="minorHAnsi"/>
        </w:rPr>
        <w:t>3</w:t>
      </w:r>
    </w:p>
    <w:p w14:paraId="66F58A02" w14:textId="196407AA" w:rsidR="00687C2D" w:rsidRPr="00B51B09" w:rsidRDefault="00687C2D" w:rsidP="008C738A">
      <w:pPr>
        <w:pStyle w:val="ListParagraph"/>
        <w:numPr>
          <w:ilvl w:val="0"/>
          <w:numId w:val="14"/>
        </w:numPr>
        <w:rPr>
          <w:rFonts w:ascii="Cambria" w:hAnsi="Cambria" w:cstheme="minorHAnsi"/>
        </w:rPr>
      </w:pPr>
      <w:r w:rsidRPr="00B51B09">
        <w:rPr>
          <w:rFonts w:ascii="Cambria" w:hAnsi="Cambria" w:cstheme="minorHAnsi"/>
        </w:rPr>
        <w:t>PSY 2410 – Health Psychology or PSY 2400 Developmental Psychology</w:t>
      </w:r>
      <w:r w:rsidRPr="00B51B09">
        <w:rPr>
          <w:rFonts w:ascii="Cambria" w:hAnsi="Cambria" w:cstheme="minorHAnsi"/>
        </w:rPr>
        <w:tab/>
        <w:t>4</w:t>
      </w:r>
    </w:p>
    <w:p w14:paraId="74BC67CF" w14:textId="02C49963" w:rsidR="00687C2D" w:rsidRPr="00B51B09" w:rsidRDefault="00687C2D" w:rsidP="008C738A">
      <w:pPr>
        <w:pStyle w:val="ListParagraph"/>
        <w:numPr>
          <w:ilvl w:val="0"/>
          <w:numId w:val="14"/>
        </w:numPr>
        <w:rPr>
          <w:rFonts w:ascii="Cambria" w:hAnsi="Cambria" w:cstheme="minorHAnsi"/>
        </w:rPr>
      </w:pPr>
      <w:r w:rsidRPr="00B51B09">
        <w:rPr>
          <w:rFonts w:ascii="Cambria" w:hAnsi="Cambria" w:cstheme="minorHAnsi"/>
        </w:rPr>
        <w:t>NFS 2030 – Nutrition and Health</w:t>
      </w:r>
      <w:r w:rsidRPr="00B51B09">
        <w:rPr>
          <w:rFonts w:ascii="Cambria" w:hAnsi="Cambria" w:cstheme="minorHAnsi"/>
        </w:rPr>
        <w:tab/>
      </w:r>
      <w:r w:rsidRPr="00B51B09">
        <w:rPr>
          <w:rFonts w:ascii="Cambria" w:hAnsi="Cambria" w:cstheme="minorHAnsi"/>
        </w:rPr>
        <w:tab/>
      </w:r>
      <w:r w:rsidRPr="00B51B09">
        <w:rPr>
          <w:rFonts w:ascii="Cambria" w:hAnsi="Cambria" w:cstheme="minorHAnsi"/>
        </w:rPr>
        <w:tab/>
      </w:r>
      <w:r w:rsidRPr="00B51B09">
        <w:rPr>
          <w:rFonts w:ascii="Cambria" w:hAnsi="Cambria" w:cstheme="minorHAnsi"/>
        </w:rPr>
        <w:tab/>
      </w:r>
      <w:r w:rsidRPr="00B51B09">
        <w:rPr>
          <w:rFonts w:ascii="Cambria" w:hAnsi="Cambria" w:cstheme="minorHAnsi"/>
        </w:rPr>
        <w:tab/>
      </w:r>
      <w:r w:rsidR="00610847" w:rsidRPr="00B51B09">
        <w:rPr>
          <w:rFonts w:ascii="Cambria" w:hAnsi="Cambria" w:cstheme="minorHAnsi"/>
        </w:rPr>
        <w:tab/>
      </w:r>
      <w:r w:rsidRPr="00B51B09">
        <w:rPr>
          <w:rFonts w:ascii="Cambria" w:hAnsi="Cambria" w:cstheme="minorHAnsi"/>
        </w:rPr>
        <w:t>3</w:t>
      </w:r>
    </w:p>
    <w:p w14:paraId="7AE75E6A" w14:textId="039710DF" w:rsidR="00687C2D" w:rsidRPr="00B51B09" w:rsidRDefault="00687C2D" w:rsidP="008C738A">
      <w:pPr>
        <w:pStyle w:val="ListParagraph"/>
        <w:numPr>
          <w:ilvl w:val="0"/>
          <w:numId w:val="14"/>
        </w:numPr>
        <w:rPr>
          <w:rFonts w:ascii="Cambria" w:hAnsi="Cambria" w:cstheme="minorHAnsi"/>
        </w:rPr>
      </w:pPr>
      <w:r w:rsidRPr="00B51B09">
        <w:rPr>
          <w:rFonts w:ascii="Cambria" w:hAnsi="Cambria" w:cstheme="minorHAnsi"/>
        </w:rPr>
        <w:t xml:space="preserve">Any </w:t>
      </w:r>
      <w:r w:rsidR="00610847" w:rsidRPr="00B51B09">
        <w:rPr>
          <w:rFonts w:ascii="Cambria" w:hAnsi="Cambria" w:cstheme="minorHAnsi"/>
        </w:rPr>
        <w:t>Social Inquiry (SI) course</w:t>
      </w:r>
    </w:p>
    <w:p w14:paraId="7B62E310" w14:textId="63EF8713" w:rsidR="00687C2D" w:rsidRPr="00B51B09" w:rsidRDefault="00687C2D" w:rsidP="008C738A">
      <w:pPr>
        <w:pStyle w:val="ListParagraph"/>
        <w:numPr>
          <w:ilvl w:val="0"/>
          <w:numId w:val="14"/>
        </w:numPr>
        <w:rPr>
          <w:rFonts w:ascii="Cambria" w:hAnsi="Cambria" w:cstheme="minorHAnsi"/>
        </w:rPr>
      </w:pPr>
      <w:r w:rsidRPr="00B51B09">
        <w:rPr>
          <w:rFonts w:ascii="Cambria" w:hAnsi="Cambria" w:cstheme="minorHAnsi"/>
        </w:rPr>
        <w:t>Any Cultu</w:t>
      </w:r>
      <w:r w:rsidR="00F54BA6" w:rsidRPr="00B51B09">
        <w:rPr>
          <w:rFonts w:ascii="Cambria" w:hAnsi="Cambria" w:cstheme="minorHAnsi"/>
        </w:rPr>
        <w:t>r</w:t>
      </w:r>
      <w:r w:rsidRPr="00B51B09">
        <w:rPr>
          <w:rFonts w:ascii="Cambria" w:hAnsi="Cambria" w:cstheme="minorHAnsi"/>
        </w:rPr>
        <w:t>al Inquiry (CI) general education course</w:t>
      </w:r>
    </w:p>
    <w:p w14:paraId="45F573A9" w14:textId="43C68361" w:rsidR="004E3FDB" w:rsidRPr="00B51B09" w:rsidRDefault="004E3FDB" w:rsidP="004E3FDB">
      <w:pPr>
        <w:rPr>
          <w:rFonts w:ascii="Cambria" w:hAnsi="Cambria" w:cstheme="minorHAnsi"/>
          <w:b/>
          <w:bCs/>
          <w:i/>
          <w:color w:val="auto"/>
          <w:sz w:val="22"/>
          <w:szCs w:val="22"/>
        </w:rPr>
      </w:pPr>
      <w:r w:rsidRPr="00B51B09">
        <w:rPr>
          <w:rFonts w:ascii="Cambria" w:hAnsi="Cambria" w:cstheme="minorHAnsi"/>
          <w:b/>
          <w:bCs/>
          <w:i/>
          <w:sz w:val="22"/>
          <w:szCs w:val="22"/>
        </w:rPr>
        <w:t>Prerequisite courses for the UG CON BSN CD2 may not be older than 7 years by the application deadline. SI and CI requirements will not expire. Exceptions to this requirement must be approved by the Scholastic, Progression and Admission Committee (SPA).</w:t>
      </w:r>
    </w:p>
    <w:p w14:paraId="79CAC0C2" w14:textId="77777777" w:rsidR="00666CC5" w:rsidRPr="00B51B09" w:rsidRDefault="00666CC5" w:rsidP="004E3FDB">
      <w:pPr>
        <w:rPr>
          <w:rFonts w:ascii="Cambria" w:hAnsi="Cambria" w:cstheme="minorHAnsi"/>
          <w:sz w:val="22"/>
          <w:szCs w:val="22"/>
        </w:rPr>
      </w:pPr>
    </w:p>
    <w:p w14:paraId="2E42A503" w14:textId="245BFB28" w:rsidR="00687C2D" w:rsidRPr="00B51B09" w:rsidRDefault="000D6BA9" w:rsidP="00A33D4B">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Cambria" w:hAnsi="Cambria" w:cstheme="minorHAnsi"/>
          <w:sz w:val="22"/>
          <w:szCs w:val="22"/>
        </w:rPr>
      </w:pPr>
      <w:r w:rsidRPr="00B51B09">
        <w:rPr>
          <w:rFonts w:ascii="Cambria" w:hAnsi="Cambria" w:cstheme="minorHAnsi"/>
          <w:sz w:val="22"/>
          <w:szCs w:val="22"/>
        </w:rPr>
        <w:t>The following curriculum outlines the requirements for the Bachelor of Science in Nursing for students enrolled in the CD2 pathway. Students must achieve a “C” or better in all professional nursing courses. These courses may not be taken for Passed/Not Passed grades. A cumulative University GPA of 2.00 or above must be maintained.</w:t>
      </w:r>
    </w:p>
    <w:p w14:paraId="77BEF72F" w14:textId="6ADDEB56" w:rsidR="000232C6" w:rsidRPr="00B51B09" w:rsidRDefault="000232C6" w:rsidP="00A33D4B">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Cambria" w:hAnsi="Cambria" w:cstheme="minorHAnsi"/>
          <w:sz w:val="22"/>
          <w:szCs w:val="22"/>
        </w:rPr>
      </w:pPr>
    </w:p>
    <w:p w14:paraId="26484917" w14:textId="6E648DE3" w:rsidR="000232C6" w:rsidRPr="000A3145" w:rsidRDefault="000232C6" w:rsidP="00F1748E">
      <w:pPr>
        <w:rPr>
          <w:rFonts w:ascii="Cambria" w:hAnsi="Cambria" w:cstheme="minorHAnsi"/>
          <w:sz w:val="22"/>
          <w:szCs w:val="22"/>
        </w:rPr>
      </w:pPr>
    </w:p>
    <w:p w14:paraId="22A41E80" w14:textId="0D32D0AC" w:rsidR="00F1748E" w:rsidRPr="000A3145" w:rsidRDefault="00F1748E" w:rsidP="00F1748E">
      <w:pPr>
        <w:rPr>
          <w:rFonts w:ascii="Cambria" w:hAnsi="Cambria" w:cstheme="minorHAnsi"/>
          <w:sz w:val="22"/>
          <w:szCs w:val="22"/>
        </w:rPr>
      </w:pPr>
    </w:p>
    <w:p w14:paraId="717C047D" w14:textId="3DC51D7B" w:rsidR="00F1748E" w:rsidRPr="000A3145" w:rsidRDefault="00F1748E" w:rsidP="00F1748E">
      <w:pPr>
        <w:rPr>
          <w:rFonts w:ascii="Cambria" w:hAnsi="Cambria" w:cstheme="minorHAnsi"/>
          <w:sz w:val="22"/>
          <w:szCs w:val="22"/>
        </w:rPr>
      </w:pPr>
    </w:p>
    <w:p w14:paraId="4E08CB14" w14:textId="42639E79" w:rsidR="00F1748E" w:rsidRPr="000A3145" w:rsidRDefault="00F1748E" w:rsidP="00F1748E">
      <w:pPr>
        <w:rPr>
          <w:rFonts w:ascii="Cambria" w:hAnsi="Cambria" w:cstheme="minorHAnsi"/>
          <w:sz w:val="22"/>
          <w:szCs w:val="22"/>
        </w:rPr>
      </w:pPr>
    </w:p>
    <w:p w14:paraId="02C36A7E" w14:textId="1DD911C8" w:rsidR="00F1748E" w:rsidRPr="000A3145" w:rsidRDefault="00F1748E" w:rsidP="00F1748E">
      <w:pPr>
        <w:rPr>
          <w:rFonts w:ascii="Cambria" w:hAnsi="Cambria" w:cstheme="minorHAnsi"/>
          <w:sz w:val="22"/>
          <w:szCs w:val="22"/>
        </w:rPr>
      </w:pPr>
    </w:p>
    <w:p w14:paraId="2B8BED5E" w14:textId="321DF31C" w:rsidR="00F1748E" w:rsidRPr="000A3145" w:rsidRDefault="00F1748E" w:rsidP="00F1748E">
      <w:pPr>
        <w:rPr>
          <w:rFonts w:ascii="Cambria" w:hAnsi="Cambria" w:cstheme="minorHAnsi"/>
          <w:sz w:val="22"/>
          <w:szCs w:val="22"/>
        </w:rPr>
      </w:pPr>
    </w:p>
    <w:p w14:paraId="42044958" w14:textId="397E9C72" w:rsidR="00F1748E" w:rsidRPr="000A3145" w:rsidRDefault="00F1748E" w:rsidP="00F1748E">
      <w:pPr>
        <w:rPr>
          <w:rFonts w:ascii="Cambria" w:hAnsi="Cambria" w:cstheme="minorHAnsi"/>
          <w:sz w:val="22"/>
          <w:szCs w:val="22"/>
        </w:rPr>
      </w:pPr>
    </w:p>
    <w:p w14:paraId="49449555" w14:textId="6721C880" w:rsidR="00F1748E" w:rsidRPr="000A3145" w:rsidRDefault="00F1748E" w:rsidP="00F1748E">
      <w:pPr>
        <w:rPr>
          <w:rFonts w:ascii="Cambria" w:hAnsi="Cambria" w:cstheme="minorHAnsi"/>
          <w:sz w:val="22"/>
          <w:szCs w:val="22"/>
        </w:rPr>
      </w:pPr>
    </w:p>
    <w:p w14:paraId="1615C28D" w14:textId="5BD54BDA" w:rsidR="00F1748E" w:rsidRPr="000A3145" w:rsidRDefault="00F1748E" w:rsidP="00F1748E">
      <w:pPr>
        <w:rPr>
          <w:rFonts w:ascii="Cambria" w:hAnsi="Cambria" w:cstheme="minorHAnsi"/>
          <w:sz w:val="22"/>
          <w:szCs w:val="22"/>
        </w:rPr>
      </w:pPr>
    </w:p>
    <w:p w14:paraId="20CBBF9E" w14:textId="4382C692" w:rsidR="00F1748E" w:rsidRPr="000A3145" w:rsidRDefault="00F1748E" w:rsidP="00F1748E">
      <w:pPr>
        <w:rPr>
          <w:rFonts w:ascii="Cambria" w:hAnsi="Cambria" w:cstheme="minorHAnsi"/>
          <w:sz w:val="22"/>
          <w:szCs w:val="22"/>
        </w:rPr>
      </w:pPr>
    </w:p>
    <w:p w14:paraId="0B08B565" w14:textId="68239BD0" w:rsidR="00F1748E" w:rsidRPr="000A3145" w:rsidRDefault="00F1748E" w:rsidP="00F1748E">
      <w:pPr>
        <w:rPr>
          <w:rFonts w:ascii="Cambria" w:hAnsi="Cambria" w:cstheme="minorHAnsi"/>
          <w:sz w:val="22"/>
          <w:szCs w:val="22"/>
        </w:rPr>
      </w:pPr>
    </w:p>
    <w:p w14:paraId="391D5647" w14:textId="3583A1DC" w:rsidR="00F1748E" w:rsidRPr="000A3145" w:rsidRDefault="00F1748E" w:rsidP="00F1748E">
      <w:pPr>
        <w:rPr>
          <w:rFonts w:ascii="Cambria" w:hAnsi="Cambria" w:cstheme="minorHAnsi"/>
          <w:sz w:val="22"/>
          <w:szCs w:val="22"/>
        </w:rPr>
      </w:pPr>
    </w:p>
    <w:p w14:paraId="15E53404" w14:textId="77777777" w:rsidR="00F1748E" w:rsidRPr="000A3145" w:rsidRDefault="00F1748E" w:rsidP="00F1748E">
      <w:pPr>
        <w:rPr>
          <w:rFonts w:ascii="Cambria" w:hAnsi="Cambria" w:cstheme="minorHAnsi"/>
          <w:sz w:val="22"/>
          <w:szCs w:val="22"/>
        </w:rPr>
      </w:pPr>
    </w:p>
    <w:p w14:paraId="504F6826" w14:textId="77777777" w:rsidR="000D6BA9" w:rsidRPr="000A3145" w:rsidRDefault="000D6BA9" w:rsidP="00A33D4B">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Cambria" w:hAnsi="Cambria" w:cstheme="minorHAnsi"/>
          <w:sz w:val="22"/>
          <w:szCs w:val="22"/>
        </w:rPr>
      </w:pPr>
    </w:p>
    <w:p w14:paraId="72679F1F" w14:textId="556EE319" w:rsidR="00666CC5" w:rsidRPr="000A3145" w:rsidRDefault="00DD7286" w:rsidP="00666CC5">
      <w:pPr>
        <w:rPr>
          <w:rFonts w:ascii="Cambria" w:hAnsi="Cambria" w:cstheme="minorHAnsi"/>
          <w:sz w:val="22"/>
          <w:szCs w:val="22"/>
        </w:rPr>
      </w:pPr>
      <w:r>
        <w:rPr>
          <w:rFonts w:ascii="Cambria" w:hAnsi="Cambria" w:cstheme="minorHAnsi"/>
          <w:sz w:val="22"/>
          <w:szCs w:val="22"/>
        </w:rPr>
        <w:t>BSN</w:t>
      </w:r>
      <w:r w:rsidR="00666CC5" w:rsidRPr="000A3145">
        <w:rPr>
          <w:rFonts w:ascii="Cambria" w:hAnsi="Cambria" w:cstheme="minorHAnsi"/>
          <w:sz w:val="22"/>
          <w:szCs w:val="22"/>
        </w:rPr>
        <w:t xml:space="preserve"> Second Career/Second Degree (CD2) Pathway Curriculum</w:t>
      </w:r>
    </w:p>
    <w:p w14:paraId="40AE1451" w14:textId="77777777" w:rsidR="00666CC5" w:rsidRPr="000A3145" w:rsidRDefault="00666CC5" w:rsidP="00F60ADD">
      <w:pPr>
        <w:rPr>
          <w:rFonts w:ascii="Cambria" w:hAnsi="Cambria" w:cstheme="minorHAnsi"/>
          <w:sz w:val="22"/>
          <w:szCs w:val="22"/>
        </w:rPr>
      </w:pPr>
    </w:p>
    <w:tbl>
      <w:tblPr>
        <w:tblW w:w="88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6"/>
        <w:gridCol w:w="18"/>
        <w:gridCol w:w="873"/>
        <w:gridCol w:w="25"/>
      </w:tblGrid>
      <w:tr w:rsidR="00C94E16" w:rsidRPr="000A3145" w14:paraId="78207F87" w14:textId="77777777" w:rsidTr="000232C6">
        <w:trPr>
          <w:gridAfter w:val="1"/>
          <w:wAfter w:w="27" w:type="dxa"/>
          <w:trHeight w:val="285"/>
          <w:jc w:val="center"/>
        </w:trPr>
        <w:tc>
          <w:tcPr>
            <w:tcW w:w="7936" w:type="dxa"/>
            <w:shd w:val="clear" w:color="auto" w:fill="0C544A"/>
            <w:noWrap/>
            <w:vAlign w:val="center"/>
            <w:hideMark/>
          </w:tcPr>
          <w:p w14:paraId="149A8B77" w14:textId="210F8378" w:rsidR="00C94E16" w:rsidRPr="000A3145" w:rsidRDefault="00F60ADD" w:rsidP="00C94E16">
            <w:pPr>
              <w:rPr>
                <w:rFonts w:ascii="Cambria" w:hAnsi="Cambria" w:cstheme="minorHAnsi"/>
                <w:b/>
                <w:bCs/>
                <w:color w:val="FFFFFF"/>
                <w:sz w:val="22"/>
                <w:szCs w:val="22"/>
              </w:rPr>
            </w:pPr>
            <w:r w:rsidRPr="000A3145">
              <w:rPr>
                <w:rFonts w:ascii="Cambria" w:hAnsi="Cambria" w:cstheme="minorHAnsi"/>
                <w:b/>
                <w:bCs/>
                <w:color w:val="FFFFFF"/>
                <w:sz w:val="22"/>
                <w:szCs w:val="22"/>
              </w:rPr>
              <w:t>Semester</w:t>
            </w:r>
            <w:r w:rsidR="00C94E16" w:rsidRPr="000A3145">
              <w:rPr>
                <w:rFonts w:ascii="Cambria" w:hAnsi="Cambria" w:cstheme="minorHAnsi"/>
                <w:b/>
                <w:bCs/>
                <w:color w:val="FFFFFF"/>
                <w:sz w:val="22"/>
                <w:szCs w:val="22"/>
              </w:rPr>
              <w:t xml:space="preserve"> I</w:t>
            </w:r>
            <w:r w:rsidRPr="000A3145">
              <w:rPr>
                <w:rFonts w:ascii="Cambria" w:hAnsi="Cambria" w:cstheme="minorHAnsi"/>
                <w:b/>
                <w:bCs/>
                <w:color w:val="FFFFFF"/>
                <w:sz w:val="22"/>
                <w:szCs w:val="22"/>
              </w:rPr>
              <w:t xml:space="preserve"> </w:t>
            </w:r>
            <w:r w:rsidRPr="000A3145">
              <w:rPr>
                <w:rFonts w:ascii="Cambria" w:hAnsi="Cambria" w:cstheme="minorHAnsi"/>
                <w:bCs/>
                <w:color w:val="FFFFFF"/>
                <w:sz w:val="22"/>
                <w:szCs w:val="22"/>
              </w:rPr>
              <w:t xml:space="preserve">(Spring/Summer) </w:t>
            </w:r>
            <w:r w:rsidR="00C94E16" w:rsidRPr="000A3145">
              <w:rPr>
                <w:rFonts w:ascii="Cambria" w:hAnsi="Cambria" w:cstheme="minorHAnsi"/>
                <w:color w:val="FFFFFF"/>
                <w:sz w:val="22"/>
                <w:szCs w:val="22"/>
              </w:rPr>
              <w:t>- 9 credits</w:t>
            </w:r>
          </w:p>
        </w:tc>
        <w:tc>
          <w:tcPr>
            <w:tcW w:w="884" w:type="dxa"/>
            <w:gridSpan w:val="2"/>
            <w:shd w:val="clear" w:color="auto" w:fill="0C544A"/>
            <w:noWrap/>
            <w:vAlign w:val="center"/>
            <w:hideMark/>
          </w:tcPr>
          <w:p w14:paraId="07E505E9" w14:textId="77777777" w:rsidR="00C94E16" w:rsidRPr="000A3145" w:rsidRDefault="00C94E16" w:rsidP="00C94E16">
            <w:pPr>
              <w:jc w:val="center"/>
              <w:rPr>
                <w:rFonts w:ascii="Cambria" w:hAnsi="Cambria" w:cstheme="minorHAnsi"/>
                <w:color w:val="FFFFFF"/>
                <w:sz w:val="22"/>
                <w:szCs w:val="22"/>
              </w:rPr>
            </w:pPr>
            <w:r w:rsidRPr="000A3145">
              <w:rPr>
                <w:rFonts w:ascii="Cambria" w:hAnsi="Cambria" w:cstheme="minorHAnsi"/>
                <w:color w:val="FFFFFF"/>
                <w:sz w:val="22"/>
                <w:szCs w:val="22"/>
              </w:rPr>
              <w:t>Credits</w:t>
            </w:r>
          </w:p>
        </w:tc>
      </w:tr>
      <w:tr w:rsidR="00C94E16" w:rsidRPr="000A3145" w14:paraId="62781B7B" w14:textId="77777777" w:rsidTr="000232C6">
        <w:trPr>
          <w:gridAfter w:val="1"/>
          <w:wAfter w:w="27" w:type="dxa"/>
          <w:trHeight w:val="285"/>
          <w:jc w:val="center"/>
        </w:trPr>
        <w:tc>
          <w:tcPr>
            <w:tcW w:w="7936" w:type="dxa"/>
            <w:shd w:val="clear" w:color="auto" w:fill="auto"/>
            <w:noWrap/>
            <w:vAlign w:val="center"/>
            <w:hideMark/>
          </w:tcPr>
          <w:p w14:paraId="11C94D9D" w14:textId="77777777" w:rsidR="00C94E16" w:rsidRPr="000A3145" w:rsidRDefault="00C94E16" w:rsidP="00C94E16">
            <w:pPr>
              <w:rPr>
                <w:rFonts w:ascii="Cambria" w:hAnsi="Cambria" w:cstheme="minorHAnsi"/>
                <w:sz w:val="22"/>
                <w:szCs w:val="22"/>
              </w:rPr>
            </w:pPr>
            <w:r w:rsidRPr="000A3145">
              <w:rPr>
                <w:rFonts w:ascii="Cambria" w:hAnsi="Cambria" w:cstheme="minorHAnsi"/>
                <w:sz w:val="22"/>
                <w:szCs w:val="22"/>
              </w:rPr>
              <w:t>NUR 2010 - Health Assessment: History Taking and Physical Examination</w:t>
            </w:r>
          </w:p>
        </w:tc>
        <w:tc>
          <w:tcPr>
            <w:tcW w:w="884" w:type="dxa"/>
            <w:gridSpan w:val="2"/>
            <w:shd w:val="clear" w:color="auto" w:fill="auto"/>
            <w:noWrap/>
            <w:vAlign w:val="center"/>
            <w:hideMark/>
          </w:tcPr>
          <w:p w14:paraId="72B34557" w14:textId="77777777" w:rsidR="00C94E16" w:rsidRPr="000A3145" w:rsidRDefault="00C94E16" w:rsidP="00C94E16">
            <w:pPr>
              <w:jc w:val="center"/>
              <w:rPr>
                <w:rFonts w:ascii="Cambria" w:hAnsi="Cambria" w:cstheme="minorHAnsi"/>
                <w:sz w:val="22"/>
                <w:szCs w:val="22"/>
              </w:rPr>
            </w:pPr>
            <w:r w:rsidRPr="000A3145">
              <w:rPr>
                <w:rFonts w:ascii="Cambria" w:hAnsi="Cambria" w:cstheme="minorHAnsi"/>
                <w:sz w:val="22"/>
                <w:szCs w:val="22"/>
              </w:rPr>
              <w:t>3</w:t>
            </w:r>
          </w:p>
        </w:tc>
      </w:tr>
      <w:tr w:rsidR="004C4C25" w:rsidRPr="000A3145" w14:paraId="01C34B79" w14:textId="77777777" w:rsidTr="004C4C25">
        <w:trPr>
          <w:gridAfter w:val="1"/>
          <w:wAfter w:w="27" w:type="dxa"/>
          <w:trHeight w:val="285"/>
          <w:jc w:val="center"/>
        </w:trPr>
        <w:tc>
          <w:tcPr>
            <w:tcW w:w="7936" w:type="dxa"/>
            <w:shd w:val="clear" w:color="auto" w:fill="auto"/>
            <w:noWrap/>
            <w:vAlign w:val="center"/>
          </w:tcPr>
          <w:p w14:paraId="34C327B5" w14:textId="3B906A15" w:rsidR="004C4C25" w:rsidRPr="000A3145" w:rsidRDefault="004C4C25" w:rsidP="004C4C25">
            <w:pPr>
              <w:rPr>
                <w:rFonts w:ascii="Cambria" w:hAnsi="Cambria" w:cstheme="minorHAnsi"/>
                <w:sz w:val="22"/>
                <w:szCs w:val="22"/>
              </w:rPr>
            </w:pPr>
            <w:r w:rsidRPr="000A3145">
              <w:rPr>
                <w:rFonts w:ascii="Cambria" w:hAnsi="Cambria" w:cstheme="minorHAnsi"/>
                <w:sz w:val="22"/>
                <w:szCs w:val="22"/>
              </w:rPr>
              <w:t>NUR 2060 - Nursing Implications of Drug Administration</w:t>
            </w:r>
          </w:p>
        </w:tc>
        <w:tc>
          <w:tcPr>
            <w:tcW w:w="884" w:type="dxa"/>
            <w:gridSpan w:val="2"/>
            <w:shd w:val="clear" w:color="auto" w:fill="auto"/>
            <w:noWrap/>
            <w:vAlign w:val="center"/>
          </w:tcPr>
          <w:p w14:paraId="3DD7256B" w14:textId="2E426EAA" w:rsidR="004C4C25" w:rsidRPr="000A3145" w:rsidRDefault="004C4C25" w:rsidP="004C4C25">
            <w:pPr>
              <w:jc w:val="center"/>
              <w:rPr>
                <w:rFonts w:ascii="Cambria" w:hAnsi="Cambria" w:cstheme="minorHAnsi"/>
                <w:sz w:val="22"/>
                <w:szCs w:val="22"/>
              </w:rPr>
            </w:pPr>
            <w:r w:rsidRPr="000A3145">
              <w:rPr>
                <w:rFonts w:ascii="Cambria" w:hAnsi="Cambria" w:cstheme="minorHAnsi"/>
                <w:sz w:val="22"/>
                <w:szCs w:val="22"/>
              </w:rPr>
              <w:t>3</w:t>
            </w:r>
          </w:p>
        </w:tc>
      </w:tr>
      <w:tr w:rsidR="004C4C25" w:rsidRPr="000A3145" w14:paraId="149BAEDB" w14:textId="77777777" w:rsidTr="004C4C25">
        <w:trPr>
          <w:gridAfter w:val="1"/>
          <w:wAfter w:w="27" w:type="dxa"/>
          <w:trHeight w:val="285"/>
          <w:jc w:val="center"/>
        </w:trPr>
        <w:tc>
          <w:tcPr>
            <w:tcW w:w="7936" w:type="dxa"/>
            <w:shd w:val="clear" w:color="auto" w:fill="auto"/>
            <w:noWrap/>
            <w:vAlign w:val="center"/>
          </w:tcPr>
          <w:p w14:paraId="3C330D04" w14:textId="09598B25" w:rsidR="004C4C25" w:rsidRPr="000A3145" w:rsidRDefault="00435D30" w:rsidP="004C4C25">
            <w:pPr>
              <w:rPr>
                <w:rFonts w:ascii="Cambria" w:hAnsi="Cambria" w:cstheme="minorHAnsi"/>
                <w:sz w:val="22"/>
                <w:szCs w:val="22"/>
              </w:rPr>
            </w:pPr>
            <w:r w:rsidRPr="000A3145">
              <w:rPr>
                <w:rFonts w:ascii="Cambria" w:hAnsi="Cambria" w:cstheme="minorHAnsi"/>
                <w:sz w:val="22"/>
                <w:szCs w:val="22"/>
              </w:rPr>
              <w:t xml:space="preserve">NUR 4300 </w:t>
            </w:r>
            <w:r w:rsidR="004E3FDB">
              <w:rPr>
                <w:rFonts w:ascii="Cambria" w:hAnsi="Cambria" w:cstheme="minorHAnsi"/>
                <w:sz w:val="22"/>
                <w:szCs w:val="22"/>
              </w:rPr>
              <w:t xml:space="preserve">- </w:t>
            </w:r>
            <w:r w:rsidRPr="000A3145">
              <w:rPr>
                <w:rFonts w:ascii="Cambria" w:hAnsi="Cambria" w:cstheme="minorHAnsi"/>
                <w:sz w:val="22"/>
                <w:szCs w:val="22"/>
              </w:rPr>
              <w:t>Nursing Informatics </w:t>
            </w:r>
          </w:p>
        </w:tc>
        <w:tc>
          <w:tcPr>
            <w:tcW w:w="884" w:type="dxa"/>
            <w:gridSpan w:val="2"/>
            <w:shd w:val="clear" w:color="auto" w:fill="auto"/>
            <w:noWrap/>
            <w:vAlign w:val="center"/>
          </w:tcPr>
          <w:p w14:paraId="0D8724CE" w14:textId="2D2B5E27" w:rsidR="004C4C25" w:rsidRPr="000A3145" w:rsidRDefault="00435D30" w:rsidP="004C4C25">
            <w:pPr>
              <w:jc w:val="center"/>
              <w:rPr>
                <w:rFonts w:ascii="Cambria" w:hAnsi="Cambria" w:cstheme="minorHAnsi"/>
                <w:sz w:val="22"/>
                <w:szCs w:val="22"/>
              </w:rPr>
            </w:pPr>
            <w:r w:rsidRPr="000A3145">
              <w:rPr>
                <w:rFonts w:ascii="Cambria" w:hAnsi="Cambria" w:cstheme="minorHAnsi"/>
                <w:sz w:val="22"/>
                <w:szCs w:val="22"/>
              </w:rPr>
              <w:t>3</w:t>
            </w:r>
          </w:p>
        </w:tc>
      </w:tr>
      <w:tr w:rsidR="004C4C25" w:rsidRPr="000A3145" w14:paraId="7123F7BB" w14:textId="77777777" w:rsidTr="000232C6">
        <w:trPr>
          <w:gridAfter w:val="1"/>
          <w:wAfter w:w="27" w:type="dxa"/>
          <w:trHeight w:val="285"/>
          <w:jc w:val="center"/>
        </w:trPr>
        <w:tc>
          <w:tcPr>
            <w:tcW w:w="7936" w:type="dxa"/>
            <w:shd w:val="clear" w:color="auto" w:fill="0C544A"/>
            <w:noWrap/>
            <w:vAlign w:val="center"/>
            <w:hideMark/>
          </w:tcPr>
          <w:p w14:paraId="729CAE31" w14:textId="6B77BFED" w:rsidR="004C4C25" w:rsidRPr="000A3145" w:rsidRDefault="004C4C25" w:rsidP="004C4C25">
            <w:pPr>
              <w:rPr>
                <w:rFonts w:ascii="Cambria" w:hAnsi="Cambria" w:cstheme="minorHAnsi"/>
                <w:b/>
                <w:bCs/>
                <w:color w:val="FFFFFF"/>
                <w:sz w:val="22"/>
                <w:szCs w:val="22"/>
              </w:rPr>
            </w:pPr>
            <w:r w:rsidRPr="000A3145">
              <w:rPr>
                <w:rFonts w:ascii="Cambria" w:hAnsi="Cambria" w:cstheme="minorHAnsi"/>
                <w:b/>
                <w:bCs/>
                <w:color w:val="FFFFFF"/>
                <w:sz w:val="22"/>
                <w:szCs w:val="22"/>
              </w:rPr>
              <w:t xml:space="preserve">Semester II </w:t>
            </w:r>
            <w:r w:rsidRPr="000A3145">
              <w:rPr>
                <w:rFonts w:ascii="Cambria" w:hAnsi="Cambria" w:cstheme="minorHAnsi"/>
                <w:bCs/>
                <w:color w:val="FFFFFF"/>
                <w:sz w:val="22"/>
                <w:szCs w:val="22"/>
              </w:rPr>
              <w:t>(Fall)</w:t>
            </w:r>
            <w:r w:rsidRPr="000A3145">
              <w:rPr>
                <w:rFonts w:ascii="Cambria" w:hAnsi="Cambria" w:cstheme="minorHAnsi"/>
                <w:b/>
                <w:bCs/>
                <w:color w:val="FFFFFF"/>
                <w:sz w:val="22"/>
                <w:szCs w:val="22"/>
              </w:rPr>
              <w:t xml:space="preserve"> </w:t>
            </w:r>
            <w:r w:rsidRPr="000A3145">
              <w:rPr>
                <w:rFonts w:ascii="Cambria" w:hAnsi="Cambria" w:cstheme="minorHAnsi"/>
                <w:color w:val="FFFFFF"/>
                <w:sz w:val="22"/>
                <w:szCs w:val="22"/>
              </w:rPr>
              <w:t>- 11 credits</w:t>
            </w:r>
          </w:p>
        </w:tc>
        <w:tc>
          <w:tcPr>
            <w:tcW w:w="884" w:type="dxa"/>
            <w:gridSpan w:val="2"/>
            <w:shd w:val="clear" w:color="auto" w:fill="0C544A"/>
            <w:noWrap/>
            <w:vAlign w:val="center"/>
            <w:hideMark/>
          </w:tcPr>
          <w:p w14:paraId="7FD38861" w14:textId="77777777" w:rsidR="004C4C25" w:rsidRPr="000A3145" w:rsidRDefault="004C4C25" w:rsidP="004C4C25">
            <w:pPr>
              <w:jc w:val="center"/>
              <w:rPr>
                <w:rFonts w:ascii="Cambria" w:hAnsi="Cambria" w:cstheme="minorHAnsi"/>
                <w:color w:val="FFFFFF"/>
                <w:sz w:val="22"/>
                <w:szCs w:val="22"/>
              </w:rPr>
            </w:pPr>
          </w:p>
        </w:tc>
      </w:tr>
      <w:tr w:rsidR="004C4C25" w:rsidRPr="000A3145" w14:paraId="6FF7D599" w14:textId="77777777" w:rsidTr="000232C6">
        <w:trPr>
          <w:gridAfter w:val="1"/>
          <w:wAfter w:w="27" w:type="dxa"/>
          <w:trHeight w:val="285"/>
          <w:jc w:val="center"/>
        </w:trPr>
        <w:tc>
          <w:tcPr>
            <w:tcW w:w="7936" w:type="dxa"/>
            <w:shd w:val="clear" w:color="auto" w:fill="auto"/>
            <w:noWrap/>
            <w:vAlign w:val="center"/>
            <w:hideMark/>
          </w:tcPr>
          <w:p w14:paraId="0BE3C2F0" w14:textId="77777777" w:rsidR="004C4C25" w:rsidRPr="000A3145" w:rsidRDefault="004C4C25" w:rsidP="004C4C25">
            <w:pPr>
              <w:rPr>
                <w:rFonts w:ascii="Cambria" w:hAnsi="Cambria" w:cstheme="minorHAnsi"/>
                <w:sz w:val="22"/>
                <w:szCs w:val="22"/>
              </w:rPr>
            </w:pPr>
            <w:r w:rsidRPr="000A3145">
              <w:rPr>
                <w:rFonts w:ascii="Cambria" w:hAnsi="Cambria" w:cstheme="minorHAnsi"/>
                <w:sz w:val="22"/>
                <w:szCs w:val="22"/>
              </w:rPr>
              <w:t>NUR 2050 - Supportive Measures for Basic Care Needs</w:t>
            </w:r>
          </w:p>
        </w:tc>
        <w:tc>
          <w:tcPr>
            <w:tcW w:w="884" w:type="dxa"/>
            <w:gridSpan w:val="2"/>
            <w:shd w:val="clear" w:color="auto" w:fill="auto"/>
            <w:noWrap/>
            <w:vAlign w:val="center"/>
            <w:hideMark/>
          </w:tcPr>
          <w:p w14:paraId="3BBA2A5C" w14:textId="77777777" w:rsidR="004C4C25" w:rsidRPr="000A3145" w:rsidRDefault="004C4C25" w:rsidP="004C4C25">
            <w:pPr>
              <w:jc w:val="center"/>
              <w:rPr>
                <w:rFonts w:ascii="Cambria" w:hAnsi="Cambria" w:cstheme="minorHAnsi"/>
                <w:sz w:val="22"/>
                <w:szCs w:val="22"/>
              </w:rPr>
            </w:pPr>
            <w:r w:rsidRPr="000A3145">
              <w:rPr>
                <w:rFonts w:ascii="Cambria" w:hAnsi="Cambria" w:cstheme="minorHAnsi"/>
                <w:sz w:val="22"/>
                <w:szCs w:val="22"/>
              </w:rPr>
              <w:t>5</w:t>
            </w:r>
          </w:p>
        </w:tc>
      </w:tr>
      <w:tr w:rsidR="004C4C25" w:rsidRPr="000A3145" w14:paraId="1A0F7367" w14:textId="77777777" w:rsidTr="000232C6">
        <w:trPr>
          <w:gridAfter w:val="1"/>
          <w:wAfter w:w="27" w:type="dxa"/>
          <w:trHeight w:val="285"/>
          <w:jc w:val="center"/>
        </w:trPr>
        <w:tc>
          <w:tcPr>
            <w:tcW w:w="7936" w:type="dxa"/>
            <w:shd w:val="clear" w:color="auto" w:fill="auto"/>
            <w:noWrap/>
            <w:vAlign w:val="center"/>
            <w:hideMark/>
          </w:tcPr>
          <w:p w14:paraId="11CA480B" w14:textId="77777777" w:rsidR="004C4C25" w:rsidRPr="000A3145" w:rsidRDefault="004C4C25" w:rsidP="004C4C25">
            <w:pPr>
              <w:rPr>
                <w:rFonts w:ascii="Cambria" w:hAnsi="Cambria" w:cstheme="minorHAnsi"/>
                <w:sz w:val="22"/>
                <w:szCs w:val="22"/>
              </w:rPr>
            </w:pPr>
            <w:r w:rsidRPr="000A3145">
              <w:rPr>
                <w:rFonts w:ascii="Cambria" w:hAnsi="Cambria" w:cstheme="minorHAnsi"/>
                <w:sz w:val="22"/>
                <w:szCs w:val="22"/>
              </w:rPr>
              <w:t>NUR 2995 - Special Topics in Foundations of Professional Nursing</w:t>
            </w:r>
          </w:p>
        </w:tc>
        <w:tc>
          <w:tcPr>
            <w:tcW w:w="884" w:type="dxa"/>
            <w:gridSpan w:val="2"/>
            <w:shd w:val="clear" w:color="auto" w:fill="auto"/>
            <w:noWrap/>
            <w:vAlign w:val="center"/>
            <w:hideMark/>
          </w:tcPr>
          <w:p w14:paraId="183A9269" w14:textId="77777777" w:rsidR="004C4C25" w:rsidRPr="000A3145" w:rsidRDefault="004C4C25" w:rsidP="004C4C25">
            <w:pPr>
              <w:jc w:val="center"/>
              <w:rPr>
                <w:rFonts w:ascii="Cambria" w:hAnsi="Cambria" w:cstheme="minorHAnsi"/>
                <w:sz w:val="22"/>
                <w:szCs w:val="22"/>
              </w:rPr>
            </w:pPr>
            <w:r w:rsidRPr="000A3145">
              <w:rPr>
                <w:rFonts w:ascii="Cambria" w:hAnsi="Cambria" w:cstheme="minorHAnsi"/>
                <w:sz w:val="22"/>
                <w:szCs w:val="22"/>
              </w:rPr>
              <w:t>3</w:t>
            </w:r>
          </w:p>
        </w:tc>
      </w:tr>
      <w:tr w:rsidR="004C4C25" w:rsidRPr="000A3145" w14:paraId="0FCDD2E1" w14:textId="77777777" w:rsidTr="000232C6">
        <w:trPr>
          <w:gridAfter w:val="1"/>
          <w:wAfter w:w="27" w:type="dxa"/>
          <w:trHeight w:val="285"/>
          <w:jc w:val="center"/>
        </w:trPr>
        <w:tc>
          <w:tcPr>
            <w:tcW w:w="7936" w:type="dxa"/>
            <w:shd w:val="clear" w:color="auto" w:fill="auto"/>
            <w:noWrap/>
            <w:vAlign w:val="center"/>
            <w:hideMark/>
          </w:tcPr>
          <w:p w14:paraId="5DCB052B" w14:textId="77777777" w:rsidR="004C4C25" w:rsidRPr="000A3145" w:rsidRDefault="004C4C25" w:rsidP="004C4C25">
            <w:pPr>
              <w:rPr>
                <w:rFonts w:ascii="Cambria" w:hAnsi="Cambria" w:cstheme="minorHAnsi"/>
                <w:sz w:val="22"/>
                <w:szCs w:val="22"/>
              </w:rPr>
            </w:pPr>
            <w:r w:rsidRPr="000A3145">
              <w:rPr>
                <w:rFonts w:ascii="Cambria" w:hAnsi="Cambria" w:cstheme="minorHAnsi"/>
                <w:sz w:val="22"/>
                <w:szCs w:val="22"/>
              </w:rPr>
              <w:t>NUR 3405 - Introduction to Research and Evidence Based Practice</w:t>
            </w:r>
          </w:p>
        </w:tc>
        <w:tc>
          <w:tcPr>
            <w:tcW w:w="884" w:type="dxa"/>
            <w:gridSpan w:val="2"/>
            <w:shd w:val="clear" w:color="auto" w:fill="auto"/>
            <w:noWrap/>
            <w:vAlign w:val="center"/>
            <w:hideMark/>
          </w:tcPr>
          <w:p w14:paraId="509218CA" w14:textId="77777777" w:rsidR="004C4C25" w:rsidRPr="000A3145" w:rsidRDefault="004C4C25" w:rsidP="004C4C25">
            <w:pPr>
              <w:jc w:val="center"/>
              <w:rPr>
                <w:rFonts w:ascii="Cambria" w:hAnsi="Cambria" w:cstheme="minorHAnsi"/>
                <w:sz w:val="22"/>
                <w:szCs w:val="22"/>
              </w:rPr>
            </w:pPr>
            <w:r w:rsidRPr="000A3145">
              <w:rPr>
                <w:rFonts w:ascii="Cambria" w:hAnsi="Cambria" w:cstheme="minorHAnsi"/>
                <w:sz w:val="22"/>
                <w:szCs w:val="22"/>
              </w:rPr>
              <w:t>3</w:t>
            </w:r>
          </w:p>
        </w:tc>
      </w:tr>
      <w:tr w:rsidR="004C4C25" w:rsidRPr="000A3145" w14:paraId="1F58BB75" w14:textId="77777777" w:rsidTr="000232C6">
        <w:trPr>
          <w:trHeight w:val="285"/>
          <w:jc w:val="center"/>
        </w:trPr>
        <w:tc>
          <w:tcPr>
            <w:tcW w:w="7949" w:type="dxa"/>
            <w:gridSpan w:val="2"/>
            <w:shd w:val="clear" w:color="auto" w:fill="0C544A"/>
            <w:noWrap/>
            <w:vAlign w:val="center"/>
            <w:hideMark/>
          </w:tcPr>
          <w:p w14:paraId="5C8E7227" w14:textId="217BE330" w:rsidR="004C4C25" w:rsidRPr="000A3145" w:rsidRDefault="004C4C25" w:rsidP="004C4C25">
            <w:pPr>
              <w:rPr>
                <w:rFonts w:ascii="Cambria" w:hAnsi="Cambria" w:cstheme="minorHAnsi"/>
                <w:b/>
                <w:bCs/>
                <w:color w:val="FFFFFF"/>
                <w:sz w:val="22"/>
                <w:szCs w:val="22"/>
              </w:rPr>
            </w:pPr>
            <w:r w:rsidRPr="000A3145">
              <w:rPr>
                <w:rFonts w:ascii="Cambria" w:hAnsi="Cambria" w:cstheme="minorHAnsi"/>
                <w:b/>
                <w:bCs/>
                <w:color w:val="FFFFFF"/>
                <w:sz w:val="22"/>
                <w:szCs w:val="22"/>
              </w:rPr>
              <w:t xml:space="preserve">Semester III </w:t>
            </w:r>
            <w:r w:rsidRPr="000A3145">
              <w:rPr>
                <w:rFonts w:ascii="Cambria" w:hAnsi="Cambria" w:cstheme="minorHAnsi"/>
                <w:bCs/>
                <w:color w:val="FFFFFF"/>
                <w:sz w:val="22"/>
                <w:szCs w:val="22"/>
              </w:rPr>
              <w:t>(Winter)</w:t>
            </w:r>
            <w:r w:rsidRPr="000A3145">
              <w:rPr>
                <w:rFonts w:ascii="Cambria" w:hAnsi="Cambria" w:cstheme="minorHAnsi"/>
                <w:color w:val="FFFFFF"/>
                <w:sz w:val="22"/>
                <w:szCs w:val="22"/>
              </w:rPr>
              <w:t xml:space="preserve"> - 15 credits</w:t>
            </w:r>
          </w:p>
        </w:tc>
        <w:tc>
          <w:tcPr>
            <w:tcW w:w="898" w:type="dxa"/>
            <w:gridSpan w:val="2"/>
            <w:shd w:val="clear" w:color="auto" w:fill="0C544A"/>
            <w:noWrap/>
            <w:vAlign w:val="center"/>
            <w:hideMark/>
          </w:tcPr>
          <w:p w14:paraId="5FBE3734" w14:textId="77777777" w:rsidR="004C4C25" w:rsidRPr="000A3145" w:rsidRDefault="004C4C25" w:rsidP="004C4C25">
            <w:pPr>
              <w:jc w:val="center"/>
              <w:rPr>
                <w:rFonts w:ascii="Cambria" w:hAnsi="Cambria" w:cstheme="minorHAnsi"/>
                <w:color w:val="FFFFFF"/>
                <w:sz w:val="22"/>
                <w:szCs w:val="22"/>
              </w:rPr>
            </w:pPr>
            <w:r w:rsidRPr="000A3145">
              <w:rPr>
                <w:rFonts w:ascii="Cambria" w:hAnsi="Cambria" w:cstheme="minorHAnsi"/>
                <w:color w:val="FFFFFF"/>
                <w:sz w:val="22"/>
                <w:szCs w:val="22"/>
              </w:rPr>
              <w:t>Credits</w:t>
            </w:r>
          </w:p>
        </w:tc>
      </w:tr>
      <w:tr w:rsidR="004C4C25" w:rsidRPr="000A3145" w14:paraId="5F1F5D46" w14:textId="77777777" w:rsidTr="000232C6">
        <w:trPr>
          <w:trHeight w:val="285"/>
          <w:jc w:val="center"/>
        </w:trPr>
        <w:tc>
          <w:tcPr>
            <w:tcW w:w="7949" w:type="dxa"/>
            <w:gridSpan w:val="2"/>
            <w:shd w:val="clear" w:color="auto" w:fill="auto"/>
            <w:noWrap/>
            <w:vAlign w:val="center"/>
            <w:hideMark/>
          </w:tcPr>
          <w:p w14:paraId="2A1C2AC2" w14:textId="77777777" w:rsidR="004C4C25" w:rsidRPr="000A3145" w:rsidRDefault="004C4C25" w:rsidP="004C4C25">
            <w:pPr>
              <w:rPr>
                <w:rFonts w:ascii="Cambria" w:hAnsi="Cambria" w:cstheme="minorHAnsi"/>
                <w:sz w:val="22"/>
                <w:szCs w:val="22"/>
              </w:rPr>
            </w:pPr>
            <w:r w:rsidRPr="000A3145">
              <w:rPr>
                <w:rFonts w:ascii="Cambria" w:hAnsi="Cambria" w:cstheme="minorHAnsi"/>
                <w:sz w:val="22"/>
                <w:szCs w:val="22"/>
              </w:rPr>
              <w:t>NUR 3010 - Restorative Care of Adults and Elderly with Acute Illness</w:t>
            </w:r>
          </w:p>
        </w:tc>
        <w:tc>
          <w:tcPr>
            <w:tcW w:w="898" w:type="dxa"/>
            <w:gridSpan w:val="2"/>
            <w:shd w:val="clear" w:color="auto" w:fill="auto"/>
            <w:noWrap/>
            <w:vAlign w:val="center"/>
            <w:hideMark/>
          </w:tcPr>
          <w:p w14:paraId="15A1113F" w14:textId="77777777" w:rsidR="004C4C25" w:rsidRPr="000A3145" w:rsidRDefault="004C4C25" w:rsidP="004C4C25">
            <w:pPr>
              <w:jc w:val="center"/>
              <w:rPr>
                <w:rFonts w:ascii="Cambria" w:hAnsi="Cambria" w:cstheme="minorHAnsi"/>
                <w:sz w:val="22"/>
                <w:szCs w:val="22"/>
              </w:rPr>
            </w:pPr>
            <w:r w:rsidRPr="000A3145">
              <w:rPr>
                <w:rFonts w:ascii="Cambria" w:hAnsi="Cambria" w:cstheme="minorHAnsi"/>
                <w:sz w:val="22"/>
                <w:szCs w:val="22"/>
              </w:rPr>
              <w:t>5</w:t>
            </w:r>
          </w:p>
        </w:tc>
      </w:tr>
      <w:tr w:rsidR="004C4C25" w:rsidRPr="000A3145" w14:paraId="21674AA9" w14:textId="77777777" w:rsidTr="000232C6">
        <w:trPr>
          <w:trHeight w:val="285"/>
          <w:jc w:val="center"/>
        </w:trPr>
        <w:tc>
          <w:tcPr>
            <w:tcW w:w="7949" w:type="dxa"/>
            <w:gridSpan w:val="2"/>
            <w:shd w:val="clear" w:color="auto" w:fill="auto"/>
            <w:noWrap/>
            <w:vAlign w:val="center"/>
            <w:hideMark/>
          </w:tcPr>
          <w:p w14:paraId="514A39E5" w14:textId="77777777" w:rsidR="004C4C25" w:rsidRPr="000A3145" w:rsidRDefault="004C4C25" w:rsidP="004C4C25">
            <w:pPr>
              <w:rPr>
                <w:rFonts w:ascii="Cambria" w:hAnsi="Cambria" w:cstheme="minorHAnsi"/>
                <w:sz w:val="22"/>
                <w:szCs w:val="22"/>
              </w:rPr>
            </w:pPr>
            <w:r w:rsidRPr="000A3145">
              <w:rPr>
                <w:rFonts w:ascii="Cambria" w:hAnsi="Cambria" w:cstheme="minorHAnsi"/>
                <w:sz w:val="22"/>
                <w:szCs w:val="22"/>
              </w:rPr>
              <w:t>NUR 3015 - Restorative Care: Psychiatric Mental Health Nursing Across Life Span</w:t>
            </w:r>
          </w:p>
        </w:tc>
        <w:tc>
          <w:tcPr>
            <w:tcW w:w="898" w:type="dxa"/>
            <w:gridSpan w:val="2"/>
            <w:shd w:val="clear" w:color="auto" w:fill="auto"/>
            <w:noWrap/>
            <w:vAlign w:val="center"/>
            <w:hideMark/>
          </w:tcPr>
          <w:p w14:paraId="279BDC83" w14:textId="77777777" w:rsidR="004C4C25" w:rsidRPr="000A3145" w:rsidRDefault="004C4C25" w:rsidP="004C4C25">
            <w:pPr>
              <w:jc w:val="center"/>
              <w:rPr>
                <w:rFonts w:ascii="Cambria" w:hAnsi="Cambria" w:cstheme="minorHAnsi"/>
                <w:sz w:val="22"/>
                <w:szCs w:val="22"/>
              </w:rPr>
            </w:pPr>
            <w:r w:rsidRPr="000A3145">
              <w:rPr>
                <w:rFonts w:ascii="Cambria" w:hAnsi="Cambria" w:cstheme="minorHAnsi"/>
                <w:sz w:val="22"/>
                <w:szCs w:val="22"/>
              </w:rPr>
              <w:t>5</w:t>
            </w:r>
          </w:p>
        </w:tc>
      </w:tr>
      <w:tr w:rsidR="004C4C25" w:rsidRPr="000A3145" w14:paraId="3B31E2E3" w14:textId="77777777" w:rsidTr="000232C6">
        <w:trPr>
          <w:trHeight w:val="285"/>
          <w:jc w:val="center"/>
        </w:trPr>
        <w:tc>
          <w:tcPr>
            <w:tcW w:w="7949" w:type="dxa"/>
            <w:gridSpan w:val="2"/>
            <w:shd w:val="clear" w:color="auto" w:fill="auto"/>
            <w:noWrap/>
            <w:vAlign w:val="center"/>
            <w:hideMark/>
          </w:tcPr>
          <w:p w14:paraId="12A7EA4C" w14:textId="25A2CF04" w:rsidR="004C4C25" w:rsidRPr="000A3145" w:rsidRDefault="004C4C25" w:rsidP="004C4C25">
            <w:pPr>
              <w:rPr>
                <w:rFonts w:ascii="Cambria" w:hAnsi="Cambria" w:cstheme="minorHAnsi"/>
                <w:color w:val="auto"/>
                <w:sz w:val="22"/>
                <w:szCs w:val="22"/>
              </w:rPr>
            </w:pPr>
            <w:r w:rsidRPr="000A3145">
              <w:rPr>
                <w:rFonts w:ascii="Cambria" w:hAnsi="Cambria" w:cstheme="minorHAnsi"/>
                <w:color w:val="auto"/>
                <w:sz w:val="22"/>
                <w:szCs w:val="22"/>
              </w:rPr>
              <w:t>NUR 4020 - Integrative Care of the Perinatal Family</w:t>
            </w:r>
          </w:p>
        </w:tc>
        <w:tc>
          <w:tcPr>
            <w:tcW w:w="898" w:type="dxa"/>
            <w:gridSpan w:val="2"/>
            <w:shd w:val="clear" w:color="auto" w:fill="auto"/>
            <w:noWrap/>
            <w:vAlign w:val="center"/>
            <w:hideMark/>
          </w:tcPr>
          <w:p w14:paraId="4ED4223A" w14:textId="6945A2AF" w:rsidR="004C4C25" w:rsidRPr="000A3145" w:rsidRDefault="004C4C25" w:rsidP="004C4C25">
            <w:pPr>
              <w:jc w:val="center"/>
              <w:rPr>
                <w:rFonts w:ascii="Cambria" w:hAnsi="Cambria" w:cstheme="minorHAnsi"/>
                <w:sz w:val="22"/>
                <w:szCs w:val="22"/>
              </w:rPr>
            </w:pPr>
            <w:r w:rsidRPr="000A3145">
              <w:rPr>
                <w:rFonts w:ascii="Cambria" w:hAnsi="Cambria" w:cstheme="minorHAnsi"/>
                <w:sz w:val="22"/>
                <w:szCs w:val="22"/>
              </w:rPr>
              <w:t>5</w:t>
            </w:r>
          </w:p>
        </w:tc>
      </w:tr>
      <w:tr w:rsidR="004C4C25" w:rsidRPr="000A3145" w14:paraId="51A082B7" w14:textId="77777777" w:rsidTr="000232C6">
        <w:trPr>
          <w:trHeight w:val="285"/>
          <w:jc w:val="center"/>
        </w:trPr>
        <w:tc>
          <w:tcPr>
            <w:tcW w:w="7949" w:type="dxa"/>
            <w:gridSpan w:val="2"/>
            <w:shd w:val="clear" w:color="auto" w:fill="0C544A"/>
            <w:noWrap/>
            <w:vAlign w:val="center"/>
            <w:hideMark/>
          </w:tcPr>
          <w:p w14:paraId="6CA67EE9" w14:textId="18676B63" w:rsidR="004C4C25" w:rsidRPr="000A3145" w:rsidRDefault="004C4C25" w:rsidP="004C4C25">
            <w:pPr>
              <w:rPr>
                <w:rFonts w:ascii="Cambria" w:hAnsi="Cambria" w:cstheme="minorHAnsi"/>
                <w:b/>
                <w:bCs/>
                <w:color w:val="FFFFFF"/>
                <w:sz w:val="22"/>
                <w:szCs w:val="22"/>
              </w:rPr>
            </w:pPr>
            <w:r w:rsidRPr="000A3145">
              <w:rPr>
                <w:rFonts w:ascii="Cambria" w:hAnsi="Cambria" w:cstheme="minorHAnsi"/>
                <w:b/>
                <w:bCs/>
                <w:color w:val="FFFFFF"/>
                <w:sz w:val="22"/>
                <w:szCs w:val="22"/>
              </w:rPr>
              <w:t xml:space="preserve">Semester IV </w:t>
            </w:r>
            <w:r w:rsidRPr="000A3145">
              <w:rPr>
                <w:rFonts w:ascii="Cambria" w:hAnsi="Cambria" w:cstheme="minorHAnsi"/>
                <w:bCs/>
                <w:color w:val="FFFFFF"/>
                <w:sz w:val="22"/>
                <w:szCs w:val="22"/>
              </w:rPr>
              <w:t>(Spring/Summer)</w:t>
            </w:r>
            <w:r w:rsidRPr="000A3145">
              <w:rPr>
                <w:rFonts w:ascii="Cambria" w:hAnsi="Cambria" w:cstheme="minorHAnsi"/>
                <w:color w:val="FFFFFF"/>
                <w:sz w:val="22"/>
                <w:szCs w:val="22"/>
              </w:rPr>
              <w:t xml:space="preserve"> - 14 credits</w:t>
            </w:r>
          </w:p>
        </w:tc>
        <w:tc>
          <w:tcPr>
            <w:tcW w:w="898" w:type="dxa"/>
            <w:gridSpan w:val="2"/>
            <w:shd w:val="clear" w:color="auto" w:fill="0C544A"/>
            <w:noWrap/>
            <w:vAlign w:val="center"/>
            <w:hideMark/>
          </w:tcPr>
          <w:p w14:paraId="4A5FA096" w14:textId="77777777" w:rsidR="004C4C25" w:rsidRPr="000A3145" w:rsidRDefault="004C4C25" w:rsidP="004C4C25">
            <w:pPr>
              <w:jc w:val="center"/>
              <w:rPr>
                <w:rFonts w:ascii="Cambria" w:hAnsi="Cambria" w:cstheme="minorHAnsi"/>
                <w:color w:val="FFFFFF"/>
                <w:sz w:val="22"/>
                <w:szCs w:val="22"/>
              </w:rPr>
            </w:pPr>
            <w:r w:rsidRPr="000A3145">
              <w:rPr>
                <w:rFonts w:ascii="Cambria" w:hAnsi="Cambria" w:cstheme="minorHAnsi"/>
                <w:color w:val="FFFFFF"/>
                <w:sz w:val="22"/>
                <w:szCs w:val="22"/>
              </w:rPr>
              <w:t>Credits</w:t>
            </w:r>
          </w:p>
        </w:tc>
      </w:tr>
      <w:tr w:rsidR="004C4C25" w:rsidRPr="000A3145" w14:paraId="207D1032" w14:textId="77777777" w:rsidTr="000232C6">
        <w:trPr>
          <w:trHeight w:val="285"/>
          <w:jc w:val="center"/>
        </w:trPr>
        <w:tc>
          <w:tcPr>
            <w:tcW w:w="7949" w:type="dxa"/>
            <w:gridSpan w:val="2"/>
            <w:shd w:val="clear" w:color="auto" w:fill="auto"/>
            <w:noWrap/>
            <w:vAlign w:val="center"/>
            <w:hideMark/>
          </w:tcPr>
          <w:p w14:paraId="15C399B9" w14:textId="7A73E1C8" w:rsidR="004C4C25" w:rsidRPr="000A3145" w:rsidRDefault="004C4C25" w:rsidP="004C4C25">
            <w:pPr>
              <w:rPr>
                <w:rFonts w:ascii="Cambria" w:hAnsi="Cambria" w:cstheme="minorHAnsi"/>
                <w:sz w:val="22"/>
                <w:szCs w:val="22"/>
              </w:rPr>
            </w:pPr>
            <w:r w:rsidRPr="000A3145">
              <w:rPr>
                <w:rFonts w:ascii="Cambria" w:hAnsi="Cambria" w:cstheme="minorHAnsi"/>
                <w:sz w:val="22"/>
                <w:szCs w:val="22"/>
              </w:rPr>
              <w:t>NUR 3020 - Restorative Care of Adults and Elders with Chronic Illness</w:t>
            </w:r>
          </w:p>
        </w:tc>
        <w:tc>
          <w:tcPr>
            <w:tcW w:w="898" w:type="dxa"/>
            <w:gridSpan w:val="2"/>
            <w:shd w:val="clear" w:color="auto" w:fill="auto"/>
            <w:noWrap/>
            <w:vAlign w:val="center"/>
            <w:hideMark/>
          </w:tcPr>
          <w:p w14:paraId="0BED0F9F" w14:textId="77777777" w:rsidR="004C4C25" w:rsidRPr="000A3145" w:rsidRDefault="004C4C25" w:rsidP="004C4C25">
            <w:pPr>
              <w:jc w:val="center"/>
              <w:rPr>
                <w:rFonts w:ascii="Cambria" w:hAnsi="Cambria" w:cstheme="minorHAnsi"/>
                <w:sz w:val="22"/>
                <w:szCs w:val="22"/>
              </w:rPr>
            </w:pPr>
            <w:r w:rsidRPr="000A3145">
              <w:rPr>
                <w:rFonts w:ascii="Cambria" w:hAnsi="Cambria" w:cstheme="minorHAnsi"/>
                <w:sz w:val="22"/>
                <w:szCs w:val="22"/>
              </w:rPr>
              <w:t>5</w:t>
            </w:r>
          </w:p>
        </w:tc>
      </w:tr>
      <w:tr w:rsidR="004C4C25" w:rsidRPr="000A3145" w14:paraId="7EBC9259" w14:textId="77777777" w:rsidTr="000232C6">
        <w:trPr>
          <w:trHeight w:val="285"/>
          <w:jc w:val="center"/>
        </w:trPr>
        <w:tc>
          <w:tcPr>
            <w:tcW w:w="7949" w:type="dxa"/>
            <w:gridSpan w:val="2"/>
            <w:shd w:val="clear" w:color="auto" w:fill="auto"/>
            <w:noWrap/>
            <w:vAlign w:val="center"/>
            <w:hideMark/>
          </w:tcPr>
          <w:p w14:paraId="78E301F0" w14:textId="71F437FF" w:rsidR="004C4C25" w:rsidRPr="000A3145" w:rsidRDefault="004C4C25" w:rsidP="004C4C25">
            <w:pPr>
              <w:rPr>
                <w:rFonts w:ascii="Cambria" w:hAnsi="Cambria" w:cstheme="minorHAnsi"/>
                <w:sz w:val="22"/>
                <w:szCs w:val="22"/>
              </w:rPr>
            </w:pPr>
            <w:r w:rsidRPr="000A3145">
              <w:rPr>
                <w:rFonts w:ascii="Cambria" w:hAnsi="Cambria" w:cstheme="minorHAnsi"/>
                <w:sz w:val="22"/>
                <w:szCs w:val="22"/>
              </w:rPr>
              <w:t>NUR 4010 - Integrative Care of Children and their Families</w:t>
            </w:r>
          </w:p>
        </w:tc>
        <w:tc>
          <w:tcPr>
            <w:tcW w:w="898" w:type="dxa"/>
            <w:gridSpan w:val="2"/>
            <w:shd w:val="clear" w:color="auto" w:fill="auto"/>
            <w:noWrap/>
            <w:vAlign w:val="center"/>
            <w:hideMark/>
          </w:tcPr>
          <w:p w14:paraId="37CE41BC" w14:textId="77777777" w:rsidR="004C4C25" w:rsidRPr="000A3145" w:rsidRDefault="004C4C25" w:rsidP="004C4C25">
            <w:pPr>
              <w:jc w:val="center"/>
              <w:rPr>
                <w:rFonts w:ascii="Cambria" w:hAnsi="Cambria" w:cstheme="minorHAnsi"/>
                <w:sz w:val="22"/>
                <w:szCs w:val="22"/>
              </w:rPr>
            </w:pPr>
            <w:r w:rsidRPr="000A3145">
              <w:rPr>
                <w:rFonts w:ascii="Cambria" w:hAnsi="Cambria" w:cstheme="minorHAnsi"/>
                <w:sz w:val="22"/>
                <w:szCs w:val="22"/>
              </w:rPr>
              <w:t>5</w:t>
            </w:r>
          </w:p>
        </w:tc>
      </w:tr>
      <w:tr w:rsidR="004C4C25" w:rsidRPr="000A3145" w14:paraId="6668559A" w14:textId="77777777" w:rsidTr="000232C6">
        <w:trPr>
          <w:trHeight w:val="285"/>
          <w:jc w:val="center"/>
        </w:trPr>
        <w:tc>
          <w:tcPr>
            <w:tcW w:w="7949" w:type="dxa"/>
            <w:gridSpan w:val="2"/>
            <w:shd w:val="clear" w:color="auto" w:fill="auto"/>
            <w:noWrap/>
            <w:vAlign w:val="center"/>
            <w:hideMark/>
          </w:tcPr>
          <w:p w14:paraId="2347645C" w14:textId="17509B5B" w:rsidR="004C4C25" w:rsidRPr="000A3145" w:rsidRDefault="004C4C25" w:rsidP="004C4C25">
            <w:pPr>
              <w:rPr>
                <w:rFonts w:ascii="Cambria" w:hAnsi="Cambria" w:cstheme="minorHAnsi"/>
                <w:color w:val="auto"/>
                <w:sz w:val="22"/>
                <w:szCs w:val="22"/>
              </w:rPr>
            </w:pPr>
            <w:r w:rsidRPr="000A3145">
              <w:rPr>
                <w:rFonts w:ascii="Cambria" w:hAnsi="Cambria" w:cstheme="minorHAnsi"/>
                <w:color w:val="auto"/>
                <w:sz w:val="22"/>
                <w:szCs w:val="22"/>
              </w:rPr>
              <w:t>NUR 4040 - Leadership and Management in Nursing Practice</w:t>
            </w:r>
          </w:p>
        </w:tc>
        <w:tc>
          <w:tcPr>
            <w:tcW w:w="898" w:type="dxa"/>
            <w:gridSpan w:val="2"/>
            <w:shd w:val="clear" w:color="auto" w:fill="auto"/>
            <w:noWrap/>
            <w:vAlign w:val="center"/>
            <w:hideMark/>
          </w:tcPr>
          <w:p w14:paraId="04E1D300" w14:textId="3ECF86E3" w:rsidR="004C4C25" w:rsidRPr="000A3145" w:rsidRDefault="004C4C25" w:rsidP="004C4C25">
            <w:pPr>
              <w:jc w:val="center"/>
              <w:rPr>
                <w:rFonts w:ascii="Cambria" w:hAnsi="Cambria" w:cstheme="minorHAnsi"/>
                <w:sz w:val="22"/>
                <w:szCs w:val="22"/>
              </w:rPr>
            </w:pPr>
            <w:r w:rsidRPr="000A3145">
              <w:rPr>
                <w:rFonts w:ascii="Cambria" w:hAnsi="Cambria" w:cstheme="minorHAnsi"/>
                <w:sz w:val="22"/>
                <w:szCs w:val="22"/>
              </w:rPr>
              <w:t>4</w:t>
            </w:r>
          </w:p>
        </w:tc>
      </w:tr>
      <w:tr w:rsidR="004C4C25" w:rsidRPr="000A3145" w14:paraId="2FDADE9E" w14:textId="77777777" w:rsidTr="000232C6">
        <w:trPr>
          <w:trHeight w:val="285"/>
          <w:jc w:val="center"/>
        </w:trPr>
        <w:tc>
          <w:tcPr>
            <w:tcW w:w="7949" w:type="dxa"/>
            <w:gridSpan w:val="2"/>
            <w:shd w:val="clear" w:color="auto" w:fill="0C544A"/>
            <w:noWrap/>
            <w:vAlign w:val="center"/>
            <w:hideMark/>
          </w:tcPr>
          <w:p w14:paraId="3B4E5EA9" w14:textId="5CA7EE35" w:rsidR="004C4C25" w:rsidRPr="000A3145" w:rsidRDefault="004C4C25" w:rsidP="004C4C25">
            <w:pPr>
              <w:rPr>
                <w:rFonts w:ascii="Cambria" w:hAnsi="Cambria" w:cstheme="minorHAnsi"/>
                <w:b/>
                <w:bCs/>
                <w:color w:val="FFFFFF"/>
                <w:sz w:val="22"/>
                <w:szCs w:val="22"/>
              </w:rPr>
            </w:pPr>
            <w:r w:rsidRPr="000A3145">
              <w:rPr>
                <w:rFonts w:ascii="Cambria" w:hAnsi="Cambria" w:cstheme="minorHAnsi"/>
                <w:b/>
                <w:bCs/>
                <w:color w:val="FFFFFF"/>
                <w:sz w:val="22"/>
                <w:szCs w:val="22"/>
              </w:rPr>
              <w:t xml:space="preserve">Semester V </w:t>
            </w:r>
            <w:r w:rsidRPr="000A3145">
              <w:rPr>
                <w:rFonts w:ascii="Cambria" w:hAnsi="Cambria" w:cstheme="minorHAnsi"/>
                <w:bCs/>
                <w:color w:val="FFFFFF"/>
                <w:sz w:val="22"/>
                <w:szCs w:val="22"/>
              </w:rPr>
              <w:t>(Fall)</w:t>
            </w:r>
            <w:r w:rsidRPr="000A3145">
              <w:rPr>
                <w:rFonts w:ascii="Cambria" w:hAnsi="Cambria" w:cstheme="minorHAnsi"/>
                <w:color w:val="FFFFFF"/>
                <w:sz w:val="22"/>
                <w:szCs w:val="22"/>
              </w:rPr>
              <w:t xml:space="preserve"> - 13 credits</w:t>
            </w:r>
          </w:p>
        </w:tc>
        <w:tc>
          <w:tcPr>
            <w:tcW w:w="898" w:type="dxa"/>
            <w:gridSpan w:val="2"/>
            <w:shd w:val="clear" w:color="auto" w:fill="0C544A"/>
            <w:noWrap/>
            <w:vAlign w:val="center"/>
            <w:hideMark/>
          </w:tcPr>
          <w:p w14:paraId="48924E83" w14:textId="77777777" w:rsidR="004C4C25" w:rsidRPr="000A3145" w:rsidRDefault="004C4C25" w:rsidP="004C4C25">
            <w:pPr>
              <w:jc w:val="center"/>
              <w:rPr>
                <w:rFonts w:ascii="Cambria" w:hAnsi="Cambria" w:cstheme="minorHAnsi"/>
                <w:color w:val="FFFFFF"/>
                <w:sz w:val="22"/>
                <w:szCs w:val="22"/>
              </w:rPr>
            </w:pPr>
            <w:r w:rsidRPr="000A3145">
              <w:rPr>
                <w:rFonts w:ascii="Cambria" w:hAnsi="Cambria" w:cstheme="minorHAnsi"/>
                <w:color w:val="FFFFFF"/>
                <w:sz w:val="22"/>
                <w:szCs w:val="22"/>
              </w:rPr>
              <w:t>Credits</w:t>
            </w:r>
          </w:p>
        </w:tc>
      </w:tr>
      <w:tr w:rsidR="004C4C25" w:rsidRPr="000A3145" w14:paraId="43326683" w14:textId="77777777" w:rsidTr="000232C6">
        <w:trPr>
          <w:trHeight w:val="285"/>
          <w:jc w:val="center"/>
        </w:trPr>
        <w:tc>
          <w:tcPr>
            <w:tcW w:w="7949" w:type="dxa"/>
            <w:gridSpan w:val="2"/>
            <w:shd w:val="clear" w:color="auto" w:fill="auto"/>
            <w:noWrap/>
            <w:vAlign w:val="center"/>
            <w:hideMark/>
          </w:tcPr>
          <w:p w14:paraId="7A9B23DE" w14:textId="541A3302" w:rsidR="004C4C25" w:rsidRPr="000A3145" w:rsidRDefault="004C4C25" w:rsidP="004C4C25">
            <w:pPr>
              <w:rPr>
                <w:rFonts w:ascii="Cambria" w:hAnsi="Cambria" w:cstheme="minorHAnsi"/>
                <w:sz w:val="22"/>
                <w:szCs w:val="22"/>
              </w:rPr>
            </w:pPr>
            <w:r w:rsidRPr="000A3145">
              <w:rPr>
                <w:rFonts w:ascii="Cambria" w:hAnsi="Cambria" w:cstheme="minorHAnsi"/>
                <w:sz w:val="22"/>
                <w:szCs w:val="22"/>
              </w:rPr>
              <w:t>NUR 4050 - Theory of Caring for Complex, Critically Ill Patients</w:t>
            </w:r>
          </w:p>
        </w:tc>
        <w:tc>
          <w:tcPr>
            <w:tcW w:w="898" w:type="dxa"/>
            <w:gridSpan w:val="2"/>
            <w:shd w:val="clear" w:color="auto" w:fill="auto"/>
            <w:noWrap/>
            <w:vAlign w:val="center"/>
            <w:hideMark/>
          </w:tcPr>
          <w:p w14:paraId="2CBBFF00" w14:textId="6774F58A" w:rsidR="004C4C25" w:rsidRPr="000A3145" w:rsidRDefault="004C4C25" w:rsidP="004C4C25">
            <w:pPr>
              <w:jc w:val="center"/>
              <w:rPr>
                <w:rFonts w:ascii="Cambria" w:hAnsi="Cambria" w:cstheme="minorHAnsi"/>
                <w:sz w:val="22"/>
                <w:szCs w:val="22"/>
              </w:rPr>
            </w:pPr>
            <w:r w:rsidRPr="000A3145">
              <w:rPr>
                <w:rFonts w:ascii="Cambria" w:hAnsi="Cambria" w:cstheme="minorHAnsi"/>
                <w:sz w:val="22"/>
                <w:szCs w:val="22"/>
              </w:rPr>
              <w:t>3</w:t>
            </w:r>
          </w:p>
        </w:tc>
      </w:tr>
      <w:tr w:rsidR="004C4C25" w:rsidRPr="000A3145" w14:paraId="3A114773" w14:textId="77777777" w:rsidTr="000232C6">
        <w:trPr>
          <w:trHeight w:val="285"/>
          <w:jc w:val="center"/>
        </w:trPr>
        <w:tc>
          <w:tcPr>
            <w:tcW w:w="7949" w:type="dxa"/>
            <w:gridSpan w:val="2"/>
            <w:shd w:val="clear" w:color="auto" w:fill="auto"/>
            <w:noWrap/>
            <w:vAlign w:val="center"/>
            <w:hideMark/>
          </w:tcPr>
          <w:p w14:paraId="7F937C50" w14:textId="2A25B124" w:rsidR="004C4C25" w:rsidRPr="000A3145" w:rsidRDefault="004C4C25" w:rsidP="004C4C25">
            <w:pPr>
              <w:rPr>
                <w:rFonts w:ascii="Cambria" w:hAnsi="Cambria" w:cstheme="minorHAnsi"/>
                <w:sz w:val="22"/>
                <w:szCs w:val="22"/>
              </w:rPr>
            </w:pPr>
            <w:r w:rsidRPr="000A3145">
              <w:rPr>
                <w:rFonts w:ascii="Cambria" w:hAnsi="Cambria" w:cstheme="minorHAnsi"/>
                <w:sz w:val="22"/>
                <w:szCs w:val="22"/>
              </w:rPr>
              <w:t>NUR 4060 - Synthesis of Core Nursing Knowledge</w:t>
            </w:r>
          </w:p>
        </w:tc>
        <w:tc>
          <w:tcPr>
            <w:tcW w:w="898" w:type="dxa"/>
            <w:gridSpan w:val="2"/>
            <w:shd w:val="clear" w:color="auto" w:fill="auto"/>
            <w:noWrap/>
            <w:vAlign w:val="center"/>
            <w:hideMark/>
          </w:tcPr>
          <w:p w14:paraId="58150943" w14:textId="77777777" w:rsidR="004C4C25" w:rsidRPr="000A3145" w:rsidRDefault="004C4C25" w:rsidP="004C4C25">
            <w:pPr>
              <w:jc w:val="center"/>
              <w:rPr>
                <w:rFonts w:ascii="Cambria" w:hAnsi="Cambria" w:cstheme="minorHAnsi"/>
                <w:sz w:val="22"/>
                <w:szCs w:val="22"/>
              </w:rPr>
            </w:pPr>
            <w:r w:rsidRPr="000A3145">
              <w:rPr>
                <w:rFonts w:ascii="Cambria" w:hAnsi="Cambria" w:cstheme="minorHAnsi"/>
                <w:sz w:val="22"/>
                <w:szCs w:val="22"/>
              </w:rPr>
              <w:t>5</w:t>
            </w:r>
          </w:p>
        </w:tc>
      </w:tr>
      <w:tr w:rsidR="004C4C25" w:rsidRPr="000A3145" w14:paraId="2E078B6B" w14:textId="77777777" w:rsidTr="000232C6">
        <w:trPr>
          <w:trHeight w:val="285"/>
          <w:jc w:val="center"/>
        </w:trPr>
        <w:tc>
          <w:tcPr>
            <w:tcW w:w="7949" w:type="dxa"/>
            <w:gridSpan w:val="2"/>
            <w:shd w:val="clear" w:color="auto" w:fill="auto"/>
            <w:noWrap/>
            <w:vAlign w:val="center"/>
            <w:hideMark/>
          </w:tcPr>
          <w:p w14:paraId="43EEE723" w14:textId="7C3C9016" w:rsidR="004C4C25" w:rsidRPr="000A3145" w:rsidRDefault="004C4C25" w:rsidP="004C4C25">
            <w:pPr>
              <w:rPr>
                <w:rFonts w:ascii="Cambria" w:hAnsi="Cambria" w:cstheme="minorHAnsi"/>
                <w:color w:val="auto"/>
                <w:sz w:val="22"/>
                <w:szCs w:val="22"/>
              </w:rPr>
            </w:pPr>
            <w:r w:rsidRPr="000A3145">
              <w:rPr>
                <w:rFonts w:ascii="Cambria" w:hAnsi="Cambria" w:cstheme="minorHAnsi"/>
                <w:color w:val="auto"/>
                <w:sz w:val="22"/>
                <w:szCs w:val="22"/>
              </w:rPr>
              <w:t>NUR 4120 - Community-Focused Nursing Practice</w:t>
            </w:r>
          </w:p>
        </w:tc>
        <w:tc>
          <w:tcPr>
            <w:tcW w:w="898" w:type="dxa"/>
            <w:gridSpan w:val="2"/>
            <w:shd w:val="clear" w:color="auto" w:fill="auto"/>
            <w:noWrap/>
            <w:vAlign w:val="center"/>
            <w:hideMark/>
          </w:tcPr>
          <w:p w14:paraId="3F25F3D2" w14:textId="79E9FEB5" w:rsidR="004C4C25" w:rsidRPr="000A3145" w:rsidRDefault="004C4C25" w:rsidP="004C4C25">
            <w:pPr>
              <w:jc w:val="center"/>
              <w:rPr>
                <w:rFonts w:ascii="Cambria" w:hAnsi="Cambria" w:cstheme="minorHAnsi"/>
                <w:sz w:val="22"/>
                <w:szCs w:val="22"/>
              </w:rPr>
            </w:pPr>
            <w:r w:rsidRPr="000A3145">
              <w:rPr>
                <w:rFonts w:ascii="Cambria" w:hAnsi="Cambria" w:cstheme="minorHAnsi"/>
                <w:sz w:val="22"/>
                <w:szCs w:val="22"/>
              </w:rPr>
              <w:t>5</w:t>
            </w:r>
          </w:p>
        </w:tc>
      </w:tr>
    </w:tbl>
    <w:p w14:paraId="196503E6" w14:textId="77777777" w:rsidR="00517BAE" w:rsidRPr="000A3145" w:rsidRDefault="00517BAE" w:rsidP="00F60ADD">
      <w:pPr>
        <w:rPr>
          <w:rFonts w:ascii="Cambria" w:hAnsi="Cambria" w:cstheme="minorHAnsi"/>
          <w:sz w:val="22"/>
          <w:szCs w:val="22"/>
        </w:rPr>
      </w:pPr>
    </w:p>
    <w:tbl>
      <w:tblPr>
        <w:tblW w:w="41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4"/>
        <w:gridCol w:w="998"/>
      </w:tblGrid>
      <w:tr w:rsidR="00517BAE" w:rsidRPr="000A3145" w14:paraId="351EE05E" w14:textId="77777777" w:rsidTr="00B3715D">
        <w:trPr>
          <w:trHeight w:val="285"/>
          <w:jc w:val="center"/>
        </w:trPr>
        <w:tc>
          <w:tcPr>
            <w:tcW w:w="3184" w:type="dxa"/>
            <w:vAlign w:val="center"/>
          </w:tcPr>
          <w:p w14:paraId="50825586" w14:textId="77777777" w:rsidR="00517BAE" w:rsidRPr="000A3145" w:rsidRDefault="00517BAE" w:rsidP="00B3715D">
            <w:pPr>
              <w:jc w:val="right"/>
              <w:rPr>
                <w:rFonts w:ascii="Cambria" w:hAnsi="Cambria" w:cstheme="minorHAnsi"/>
                <w:sz w:val="22"/>
                <w:szCs w:val="22"/>
              </w:rPr>
            </w:pPr>
            <w:r w:rsidRPr="000A3145">
              <w:rPr>
                <w:rFonts w:ascii="Cambria" w:hAnsi="Cambria" w:cstheme="minorHAnsi"/>
                <w:sz w:val="22"/>
                <w:szCs w:val="22"/>
              </w:rPr>
              <w:t>Total Nursing Credit Hours</w:t>
            </w:r>
          </w:p>
        </w:tc>
        <w:tc>
          <w:tcPr>
            <w:tcW w:w="998" w:type="dxa"/>
            <w:shd w:val="clear" w:color="auto" w:fill="auto"/>
            <w:noWrap/>
            <w:vAlign w:val="center"/>
          </w:tcPr>
          <w:p w14:paraId="3317DA4F" w14:textId="5119000A" w:rsidR="00517BAE" w:rsidRPr="000A3145" w:rsidRDefault="00517BAE" w:rsidP="00517BAE">
            <w:pPr>
              <w:jc w:val="center"/>
              <w:rPr>
                <w:rFonts w:ascii="Cambria" w:hAnsi="Cambria" w:cstheme="minorHAnsi"/>
                <w:sz w:val="22"/>
                <w:szCs w:val="22"/>
              </w:rPr>
            </w:pPr>
            <w:r w:rsidRPr="000A3145">
              <w:rPr>
                <w:rFonts w:ascii="Cambria" w:hAnsi="Cambria" w:cstheme="minorHAnsi"/>
                <w:sz w:val="22"/>
                <w:szCs w:val="22"/>
              </w:rPr>
              <w:t>6</w:t>
            </w:r>
            <w:r w:rsidR="00435D30" w:rsidRPr="000A3145">
              <w:rPr>
                <w:rFonts w:ascii="Cambria" w:hAnsi="Cambria" w:cstheme="minorHAnsi"/>
                <w:sz w:val="22"/>
                <w:szCs w:val="22"/>
              </w:rPr>
              <w:t>5</w:t>
            </w:r>
          </w:p>
        </w:tc>
      </w:tr>
      <w:tr w:rsidR="00517BAE" w:rsidRPr="000A3145" w14:paraId="2C3F833F" w14:textId="77777777" w:rsidTr="00B3715D">
        <w:trPr>
          <w:trHeight w:val="285"/>
          <w:jc w:val="center"/>
        </w:trPr>
        <w:tc>
          <w:tcPr>
            <w:tcW w:w="3184" w:type="dxa"/>
            <w:vAlign w:val="center"/>
            <w:hideMark/>
          </w:tcPr>
          <w:p w14:paraId="31B861AA" w14:textId="1A0B16BE" w:rsidR="00517BAE" w:rsidRPr="000A3145" w:rsidRDefault="00517BAE" w:rsidP="00B3715D">
            <w:pPr>
              <w:jc w:val="right"/>
              <w:rPr>
                <w:rFonts w:ascii="Cambria" w:hAnsi="Cambria" w:cstheme="minorHAnsi"/>
                <w:sz w:val="22"/>
                <w:szCs w:val="22"/>
              </w:rPr>
            </w:pPr>
            <w:r w:rsidRPr="000A3145">
              <w:rPr>
                <w:rFonts w:ascii="Cambria" w:hAnsi="Cambria" w:cstheme="minorHAnsi"/>
                <w:sz w:val="22"/>
                <w:szCs w:val="22"/>
              </w:rPr>
              <w:t xml:space="preserve"> Total </w:t>
            </w:r>
            <w:r w:rsidR="00DD7286">
              <w:rPr>
                <w:rFonts w:ascii="Cambria" w:hAnsi="Cambria" w:cstheme="minorHAnsi"/>
                <w:sz w:val="22"/>
                <w:szCs w:val="22"/>
              </w:rPr>
              <w:t>BSN</w:t>
            </w:r>
            <w:r w:rsidRPr="000A3145">
              <w:rPr>
                <w:rFonts w:ascii="Cambria" w:hAnsi="Cambria" w:cstheme="minorHAnsi"/>
                <w:sz w:val="22"/>
                <w:szCs w:val="22"/>
              </w:rPr>
              <w:t xml:space="preserve"> Credit Hours</w:t>
            </w:r>
          </w:p>
        </w:tc>
        <w:tc>
          <w:tcPr>
            <w:tcW w:w="998" w:type="dxa"/>
            <w:shd w:val="clear" w:color="auto" w:fill="auto"/>
            <w:noWrap/>
            <w:vAlign w:val="center"/>
            <w:hideMark/>
          </w:tcPr>
          <w:p w14:paraId="0987727B" w14:textId="2CD78878" w:rsidR="00517BAE" w:rsidRPr="000A3145" w:rsidRDefault="0095303E" w:rsidP="00B3715D">
            <w:pPr>
              <w:jc w:val="center"/>
              <w:rPr>
                <w:rFonts w:ascii="Cambria" w:hAnsi="Cambria" w:cstheme="minorHAnsi"/>
                <w:sz w:val="22"/>
                <w:szCs w:val="22"/>
              </w:rPr>
            </w:pPr>
            <w:r w:rsidRPr="000A3145">
              <w:rPr>
                <w:rFonts w:ascii="Cambria" w:hAnsi="Cambria" w:cstheme="minorHAnsi"/>
                <w:sz w:val="22"/>
                <w:szCs w:val="22"/>
              </w:rPr>
              <w:t>12</w:t>
            </w:r>
            <w:r w:rsidR="00C873B3" w:rsidRPr="000A3145">
              <w:rPr>
                <w:rFonts w:ascii="Cambria" w:hAnsi="Cambria" w:cstheme="minorHAnsi"/>
                <w:sz w:val="22"/>
                <w:szCs w:val="22"/>
              </w:rPr>
              <w:t>1</w:t>
            </w:r>
          </w:p>
        </w:tc>
      </w:tr>
    </w:tbl>
    <w:p w14:paraId="672D1615" w14:textId="77777777" w:rsidR="00F60ADD" w:rsidRPr="000A3145" w:rsidRDefault="00F60ADD" w:rsidP="00F60ADD">
      <w:pPr>
        <w:rPr>
          <w:rFonts w:ascii="Cambria" w:hAnsi="Cambria" w:cstheme="minorHAnsi"/>
          <w:sz w:val="22"/>
          <w:szCs w:val="22"/>
        </w:rPr>
      </w:pPr>
    </w:p>
    <w:p w14:paraId="5AF3D602" w14:textId="77777777" w:rsidR="00F60ADD" w:rsidRPr="000A3145" w:rsidRDefault="00F60ADD" w:rsidP="00F60ADD">
      <w:pPr>
        <w:rPr>
          <w:rFonts w:ascii="Cambria" w:hAnsi="Cambria" w:cstheme="minorHAnsi"/>
          <w:sz w:val="22"/>
          <w:szCs w:val="22"/>
        </w:rPr>
      </w:pPr>
    </w:p>
    <w:p w14:paraId="1B465700" w14:textId="7B6C8D64" w:rsidR="009359DE" w:rsidRDefault="00337EF0" w:rsidP="00F60ADD">
      <w:pPr>
        <w:rPr>
          <w:rFonts w:ascii="Cambria" w:hAnsi="Cambria" w:cstheme="minorHAnsi"/>
          <w:sz w:val="22"/>
          <w:szCs w:val="22"/>
        </w:rPr>
      </w:pPr>
      <w:r w:rsidRPr="000A3145">
        <w:rPr>
          <w:rFonts w:ascii="Cambria" w:hAnsi="Cambria" w:cstheme="minorHAnsi"/>
          <w:sz w:val="22"/>
          <w:szCs w:val="22"/>
        </w:rPr>
        <w:t xml:space="preserve">The curriculum design is for informational purposes and is subject to change by the College of Nursing. </w:t>
      </w:r>
      <w:r w:rsidR="00002176" w:rsidRPr="000A3145">
        <w:rPr>
          <w:rFonts w:ascii="Cambria" w:hAnsi="Cambria" w:cstheme="minorHAnsi"/>
          <w:sz w:val="22"/>
          <w:szCs w:val="22"/>
        </w:rPr>
        <w:t xml:space="preserve"> </w:t>
      </w:r>
    </w:p>
    <w:p w14:paraId="0E793E3A" w14:textId="77777777" w:rsidR="009359DE" w:rsidRDefault="009359DE">
      <w:pPr>
        <w:rPr>
          <w:rFonts w:ascii="Cambria" w:hAnsi="Cambria" w:cstheme="minorHAnsi"/>
          <w:sz w:val="22"/>
          <w:szCs w:val="22"/>
        </w:rPr>
      </w:pPr>
      <w:r>
        <w:rPr>
          <w:rFonts w:ascii="Cambria" w:hAnsi="Cambria" w:cstheme="minorHAnsi"/>
          <w:sz w:val="22"/>
          <w:szCs w:val="22"/>
        </w:rPr>
        <w:br w:type="page"/>
      </w:r>
    </w:p>
    <w:p w14:paraId="5C54E526" w14:textId="1E4ED986" w:rsidR="009359DE" w:rsidRPr="00B51B09" w:rsidRDefault="009359DE" w:rsidP="009359DE">
      <w:pPr>
        <w:rPr>
          <w:rFonts w:ascii="Cambria" w:hAnsi="Cambria" w:cstheme="minorHAnsi"/>
          <w:caps/>
          <w:color w:val="0C544A"/>
          <w:sz w:val="22"/>
          <w:szCs w:val="22"/>
        </w:rPr>
      </w:pPr>
      <w:r w:rsidRPr="00B51B09">
        <w:rPr>
          <w:rFonts w:ascii="Cambria" w:hAnsi="Cambria" w:cstheme="minorHAnsi"/>
          <w:caps/>
          <w:color w:val="0C544A"/>
          <w:sz w:val="22"/>
          <w:szCs w:val="22"/>
        </w:rPr>
        <w:lastRenderedPageBreak/>
        <w:t>BSN for veterans (VBSN) Pathway</w:t>
      </w:r>
    </w:p>
    <w:p w14:paraId="3FE7D7D8" w14:textId="77777777" w:rsidR="009359DE" w:rsidRPr="00B51B09" w:rsidRDefault="009359DE" w:rsidP="009359DE">
      <w:pPr>
        <w:rPr>
          <w:rFonts w:ascii="Cambria" w:hAnsi="Cambria" w:cstheme="minorHAnsi"/>
          <w:sz w:val="22"/>
          <w:szCs w:val="22"/>
        </w:rPr>
      </w:pPr>
    </w:p>
    <w:p w14:paraId="3C5048AB" w14:textId="4C6A78D2" w:rsidR="009359DE" w:rsidRPr="00B51B09" w:rsidRDefault="009359DE" w:rsidP="009359DE">
      <w:pPr>
        <w:rPr>
          <w:rFonts w:ascii="Cambria" w:hAnsi="Cambria" w:cstheme="minorHAnsi"/>
          <w:sz w:val="22"/>
          <w:szCs w:val="22"/>
        </w:rPr>
      </w:pPr>
      <w:r w:rsidRPr="00B51B09">
        <w:rPr>
          <w:rFonts w:ascii="Cambria" w:hAnsi="Cambria" w:cstheme="minorHAnsi"/>
          <w:sz w:val="22"/>
          <w:szCs w:val="22"/>
        </w:rPr>
        <w:t xml:space="preserve">Applicants are eligible to apply to the BSN for Veterans (VBSN) pathway if they are a United States military veteran entering professional nursing for the first time and meet the following criteria: </w:t>
      </w:r>
    </w:p>
    <w:p w14:paraId="6F00A1BC" w14:textId="77777777" w:rsidR="009359DE" w:rsidRPr="00B51B09" w:rsidRDefault="009359DE" w:rsidP="009359DE">
      <w:pPr>
        <w:rPr>
          <w:rFonts w:ascii="Cambria" w:hAnsi="Cambria" w:cstheme="minorHAnsi"/>
          <w:sz w:val="22"/>
          <w:szCs w:val="22"/>
        </w:rPr>
      </w:pPr>
    </w:p>
    <w:p w14:paraId="4E9D176D" w14:textId="77777777" w:rsidR="009359DE" w:rsidRPr="00B51B09" w:rsidRDefault="009359DE" w:rsidP="009359DE">
      <w:pPr>
        <w:pStyle w:val="ListParagraph"/>
        <w:numPr>
          <w:ilvl w:val="0"/>
          <w:numId w:val="12"/>
        </w:numPr>
        <w:spacing w:line="240" w:lineRule="auto"/>
        <w:rPr>
          <w:rFonts w:ascii="Cambria" w:hAnsi="Cambria" w:cstheme="minorHAnsi"/>
        </w:rPr>
      </w:pPr>
      <w:r w:rsidRPr="00B51B09">
        <w:rPr>
          <w:rFonts w:ascii="Cambria" w:hAnsi="Cambria" w:cstheme="minorHAnsi"/>
        </w:rPr>
        <w:t>Complete all prerequisites with a grade of “C” or better.</w:t>
      </w:r>
    </w:p>
    <w:p w14:paraId="7B9884AA" w14:textId="77777777" w:rsidR="009359DE" w:rsidRPr="00B51B09" w:rsidRDefault="009359DE" w:rsidP="009359DE">
      <w:pPr>
        <w:pStyle w:val="ListParagraph"/>
        <w:numPr>
          <w:ilvl w:val="0"/>
          <w:numId w:val="12"/>
        </w:numPr>
        <w:spacing w:line="240" w:lineRule="auto"/>
        <w:rPr>
          <w:rFonts w:ascii="Cambria" w:hAnsi="Cambria" w:cstheme="minorHAnsi"/>
        </w:rPr>
      </w:pPr>
      <w:r w:rsidRPr="00B51B09">
        <w:rPr>
          <w:rFonts w:ascii="Cambria" w:hAnsi="Cambria" w:cstheme="minorHAnsi"/>
        </w:rPr>
        <w:t>Have a minimum of 3.0 grade point average in all prerequisite courses.</w:t>
      </w:r>
    </w:p>
    <w:p w14:paraId="25266652" w14:textId="77777777" w:rsidR="009359DE" w:rsidRPr="00B51B09" w:rsidRDefault="009359DE" w:rsidP="009359DE">
      <w:pPr>
        <w:pStyle w:val="ListParagraph"/>
        <w:numPr>
          <w:ilvl w:val="0"/>
          <w:numId w:val="12"/>
        </w:numPr>
        <w:spacing w:line="240" w:lineRule="auto"/>
        <w:rPr>
          <w:rFonts w:ascii="Cambria" w:hAnsi="Cambria" w:cstheme="minorHAnsi"/>
        </w:rPr>
      </w:pPr>
      <w:r w:rsidRPr="00B51B09">
        <w:rPr>
          <w:rFonts w:ascii="Cambria" w:hAnsi="Cambria" w:cstheme="minorHAnsi"/>
        </w:rPr>
        <w:t>Prerequisite courses may not be taken for Passed/Not Passed grades.</w:t>
      </w:r>
    </w:p>
    <w:p w14:paraId="4D30154E" w14:textId="77777777" w:rsidR="009359DE" w:rsidRPr="00B51B09" w:rsidRDefault="009359DE" w:rsidP="009359DE">
      <w:pPr>
        <w:pStyle w:val="ListParagraph"/>
        <w:numPr>
          <w:ilvl w:val="0"/>
          <w:numId w:val="12"/>
        </w:numPr>
        <w:spacing w:line="240" w:lineRule="auto"/>
        <w:rPr>
          <w:rFonts w:ascii="Cambria" w:hAnsi="Cambria" w:cstheme="minorHAnsi"/>
        </w:rPr>
      </w:pPr>
      <w:r w:rsidRPr="00B51B09">
        <w:rPr>
          <w:rFonts w:ascii="Cambria" w:hAnsi="Cambria" w:cstheme="minorHAnsi"/>
        </w:rPr>
        <w:t>If the TOEFL (Test of English as a Foreign Language) is required, a minimum total score of 101 must be received (25 Listening, 25 Reading, 25 Writing, and 26 Speaking). To be exempt from the TOEFL requirement for the CON the applicant must possess at least one of the following exemptions: Your native language is English or you have completed all secondary or postsecondary education in the United States, Canada or other another English-speaking country.</w:t>
      </w:r>
    </w:p>
    <w:p w14:paraId="48AE300C" w14:textId="77777777" w:rsidR="009359DE" w:rsidRPr="00B51B09" w:rsidRDefault="009359DE" w:rsidP="009359DE">
      <w:pPr>
        <w:ind w:firstLine="360"/>
        <w:rPr>
          <w:rFonts w:ascii="Cambria" w:hAnsi="Cambria" w:cstheme="minorHAnsi"/>
          <w:sz w:val="22"/>
          <w:szCs w:val="22"/>
        </w:rPr>
      </w:pPr>
      <w:r w:rsidRPr="00B51B09">
        <w:rPr>
          <w:rFonts w:ascii="Cambria" w:hAnsi="Cambria" w:cstheme="minorHAnsi"/>
          <w:sz w:val="22"/>
          <w:szCs w:val="22"/>
        </w:rPr>
        <w:t>Prerequisite Courses</w:t>
      </w:r>
      <w:r w:rsidRPr="00B51B09">
        <w:rPr>
          <w:rFonts w:ascii="Cambria" w:hAnsi="Cambria" w:cstheme="minorHAnsi"/>
          <w:sz w:val="22"/>
          <w:szCs w:val="22"/>
        </w:rPr>
        <w:tab/>
      </w:r>
      <w:r w:rsidRPr="00B51B09">
        <w:rPr>
          <w:rFonts w:ascii="Cambria" w:hAnsi="Cambria" w:cstheme="minorHAnsi"/>
          <w:sz w:val="22"/>
          <w:szCs w:val="22"/>
        </w:rPr>
        <w:tab/>
      </w:r>
      <w:r w:rsidRPr="00B51B09">
        <w:rPr>
          <w:rFonts w:ascii="Cambria" w:hAnsi="Cambria" w:cstheme="minorHAnsi"/>
          <w:sz w:val="22"/>
          <w:szCs w:val="22"/>
        </w:rPr>
        <w:tab/>
      </w:r>
      <w:r w:rsidRPr="00B51B09">
        <w:rPr>
          <w:rFonts w:ascii="Cambria" w:hAnsi="Cambria" w:cstheme="minorHAnsi"/>
          <w:sz w:val="22"/>
          <w:szCs w:val="22"/>
        </w:rPr>
        <w:tab/>
      </w:r>
      <w:r w:rsidRPr="00B51B09">
        <w:rPr>
          <w:rFonts w:ascii="Cambria" w:hAnsi="Cambria" w:cstheme="minorHAnsi"/>
          <w:sz w:val="22"/>
          <w:szCs w:val="22"/>
        </w:rPr>
        <w:tab/>
      </w:r>
      <w:r w:rsidRPr="00B51B09">
        <w:rPr>
          <w:rFonts w:ascii="Cambria" w:hAnsi="Cambria" w:cstheme="minorHAnsi"/>
          <w:sz w:val="22"/>
          <w:szCs w:val="22"/>
        </w:rPr>
        <w:tab/>
      </w:r>
      <w:r w:rsidRPr="00B51B09">
        <w:rPr>
          <w:rFonts w:ascii="Cambria" w:hAnsi="Cambria" w:cstheme="minorHAnsi"/>
          <w:sz w:val="22"/>
          <w:szCs w:val="22"/>
        </w:rPr>
        <w:tab/>
      </w:r>
      <w:r w:rsidRPr="00B51B09">
        <w:rPr>
          <w:rFonts w:ascii="Cambria" w:hAnsi="Cambria" w:cstheme="minorHAnsi"/>
          <w:sz w:val="22"/>
          <w:szCs w:val="22"/>
        </w:rPr>
        <w:tab/>
        <w:t>Credits</w:t>
      </w:r>
    </w:p>
    <w:p w14:paraId="5D76069D" w14:textId="77777777" w:rsidR="009359DE" w:rsidRPr="00B51B09" w:rsidRDefault="009359DE" w:rsidP="009359DE">
      <w:pPr>
        <w:pStyle w:val="ListParagraph"/>
        <w:numPr>
          <w:ilvl w:val="0"/>
          <w:numId w:val="13"/>
        </w:numPr>
        <w:rPr>
          <w:rFonts w:ascii="Cambria" w:hAnsi="Cambria" w:cstheme="minorHAnsi"/>
        </w:rPr>
      </w:pPr>
      <w:r w:rsidRPr="00B51B09">
        <w:rPr>
          <w:rFonts w:ascii="Cambria" w:hAnsi="Cambria" w:cstheme="minorHAnsi"/>
        </w:rPr>
        <w:t xml:space="preserve">BIO 1510 – Basic Life Mechanisms </w:t>
      </w:r>
      <w:r w:rsidRPr="00B51B09">
        <w:rPr>
          <w:rFonts w:ascii="Cambria" w:hAnsi="Cambria" w:cstheme="minorHAnsi"/>
        </w:rPr>
        <w:tab/>
      </w:r>
      <w:r w:rsidRPr="00B51B09">
        <w:rPr>
          <w:rFonts w:ascii="Cambria" w:hAnsi="Cambria" w:cstheme="minorHAnsi"/>
        </w:rPr>
        <w:tab/>
      </w:r>
      <w:r w:rsidRPr="00B51B09">
        <w:rPr>
          <w:rFonts w:ascii="Cambria" w:hAnsi="Cambria" w:cstheme="minorHAnsi"/>
        </w:rPr>
        <w:tab/>
      </w:r>
      <w:r w:rsidRPr="00B51B09">
        <w:rPr>
          <w:rFonts w:ascii="Cambria" w:hAnsi="Cambria" w:cstheme="minorHAnsi"/>
        </w:rPr>
        <w:tab/>
      </w:r>
      <w:r w:rsidRPr="00B51B09">
        <w:rPr>
          <w:rFonts w:ascii="Cambria" w:hAnsi="Cambria" w:cstheme="minorHAnsi"/>
        </w:rPr>
        <w:tab/>
      </w:r>
      <w:r w:rsidRPr="00B51B09">
        <w:rPr>
          <w:rFonts w:ascii="Cambria" w:hAnsi="Cambria" w:cstheme="minorHAnsi"/>
        </w:rPr>
        <w:tab/>
        <w:t>4</w:t>
      </w:r>
    </w:p>
    <w:p w14:paraId="13E88F1A" w14:textId="77777777" w:rsidR="009359DE" w:rsidRPr="00B51B09" w:rsidRDefault="009359DE" w:rsidP="009359DE">
      <w:pPr>
        <w:pStyle w:val="ListParagraph"/>
        <w:numPr>
          <w:ilvl w:val="0"/>
          <w:numId w:val="13"/>
        </w:numPr>
        <w:rPr>
          <w:rFonts w:ascii="Cambria" w:hAnsi="Cambria" w:cstheme="minorHAnsi"/>
        </w:rPr>
      </w:pPr>
      <w:r w:rsidRPr="00B51B09">
        <w:rPr>
          <w:rFonts w:ascii="Cambria" w:hAnsi="Cambria" w:cstheme="minorHAnsi"/>
        </w:rPr>
        <w:t xml:space="preserve">BIO 2200 – Microbiology </w:t>
      </w:r>
      <w:r w:rsidRPr="00B51B09">
        <w:rPr>
          <w:rFonts w:ascii="Cambria" w:hAnsi="Cambria" w:cstheme="minorHAnsi"/>
        </w:rPr>
        <w:tab/>
      </w:r>
      <w:r w:rsidRPr="00B51B09">
        <w:rPr>
          <w:rFonts w:ascii="Cambria" w:hAnsi="Cambria" w:cstheme="minorHAnsi"/>
        </w:rPr>
        <w:tab/>
      </w:r>
      <w:r w:rsidRPr="00B51B09">
        <w:rPr>
          <w:rFonts w:ascii="Cambria" w:hAnsi="Cambria" w:cstheme="minorHAnsi"/>
        </w:rPr>
        <w:tab/>
      </w:r>
      <w:r w:rsidRPr="00B51B09">
        <w:rPr>
          <w:rFonts w:ascii="Cambria" w:hAnsi="Cambria" w:cstheme="minorHAnsi"/>
        </w:rPr>
        <w:tab/>
      </w:r>
      <w:r w:rsidRPr="00B51B09">
        <w:rPr>
          <w:rFonts w:ascii="Cambria" w:hAnsi="Cambria" w:cstheme="minorHAnsi"/>
        </w:rPr>
        <w:tab/>
      </w:r>
      <w:r w:rsidRPr="00B51B09">
        <w:rPr>
          <w:rFonts w:ascii="Cambria" w:hAnsi="Cambria" w:cstheme="minorHAnsi"/>
        </w:rPr>
        <w:tab/>
      </w:r>
      <w:r w:rsidRPr="00B51B09">
        <w:rPr>
          <w:rFonts w:ascii="Cambria" w:hAnsi="Cambria" w:cstheme="minorHAnsi"/>
        </w:rPr>
        <w:tab/>
        <w:t>5</w:t>
      </w:r>
    </w:p>
    <w:p w14:paraId="5BC698A8" w14:textId="77777777" w:rsidR="009359DE" w:rsidRPr="00B51B09" w:rsidRDefault="009359DE" w:rsidP="009359DE">
      <w:pPr>
        <w:pStyle w:val="ListParagraph"/>
        <w:numPr>
          <w:ilvl w:val="0"/>
          <w:numId w:val="13"/>
        </w:numPr>
        <w:rPr>
          <w:rFonts w:ascii="Cambria" w:hAnsi="Cambria" w:cstheme="minorHAnsi"/>
        </w:rPr>
      </w:pPr>
      <w:r w:rsidRPr="00B51B09">
        <w:rPr>
          <w:rFonts w:ascii="Cambria" w:hAnsi="Cambria" w:cstheme="minorHAnsi"/>
        </w:rPr>
        <w:t>BIO 2870 – Anatomy &amp; Physiology</w:t>
      </w:r>
      <w:r w:rsidRPr="00B51B09">
        <w:rPr>
          <w:rFonts w:ascii="Cambria" w:hAnsi="Cambria" w:cstheme="minorHAnsi"/>
        </w:rPr>
        <w:tab/>
      </w:r>
      <w:r w:rsidRPr="00B51B09">
        <w:rPr>
          <w:rFonts w:ascii="Cambria" w:hAnsi="Cambria" w:cstheme="minorHAnsi"/>
        </w:rPr>
        <w:tab/>
      </w:r>
      <w:r w:rsidRPr="00B51B09">
        <w:rPr>
          <w:rFonts w:ascii="Cambria" w:hAnsi="Cambria" w:cstheme="minorHAnsi"/>
        </w:rPr>
        <w:tab/>
      </w:r>
      <w:r w:rsidRPr="00B51B09">
        <w:rPr>
          <w:rFonts w:ascii="Cambria" w:hAnsi="Cambria" w:cstheme="minorHAnsi"/>
        </w:rPr>
        <w:tab/>
      </w:r>
      <w:r w:rsidRPr="00B51B09">
        <w:rPr>
          <w:rFonts w:ascii="Cambria" w:hAnsi="Cambria" w:cstheme="minorHAnsi"/>
        </w:rPr>
        <w:tab/>
      </w:r>
      <w:r w:rsidRPr="00B51B09">
        <w:rPr>
          <w:rFonts w:ascii="Cambria" w:hAnsi="Cambria" w:cstheme="minorHAnsi"/>
        </w:rPr>
        <w:tab/>
        <w:t>5</w:t>
      </w:r>
    </w:p>
    <w:p w14:paraId="6CDB586B" w14:textId="77777777" w:rsidR="009359DE" w:rsidRPr="00B51B09" w:rsidRDefault="009359DE" w:rsidP="009359DE">
      <w:pPr>
        <w:pStyle w:val="ListParagraph"/>
        <w:numPr>
          <w:ilvl w:val="0"/>
          <w:numId w:val="13"/>
        </w:numPr>
        <w:rPr>
          <w:rFonts w:ascii="Cambria" w:hAnsi="Cambria" w:cstheme="minorHAnsi"/>
        </w:rPr>
      </w:pPr>
      <w:r w:rsidRPr="00B51B09">
        <w:rPr>
          <w:rFonts w:ascii="Cambria" w:hAnsi="Cambria" w:cstheme="minorHAnsi"/>
        </w:rPr>
        <w:t xml:space="preserve">CHM 1020 – General Chemistry I </w:t>
      </w:r>
      <w:r w:rsidRPr="00B51B09">
        <w:rPr>
          <w:rFonts w:ascii="Cambria" w:hAnsi="Cambria" w:cstheme="minorHAnsi"/>
        </w:rPr>
        <w:tab/>
      </w:r>
      <w:r w:rsidRPr="00B51B09">
        <w:rPr>
          <w:rFonts w:ascii="Cambria" w:hAnsi="Cambria" w:cstheme="minorHAnsi"/>
        </w:rPr>
        <w:tab/>
      </w:r>
      <w:r w:rsidRPr="00B51B09">
        <w:rPr>
          <w:rFonts w:ascii="Cambria" w:hAnsi="Cambria" w:cstheme="minorHAnsi"/>
        </w:rPr>
        <w:tab/>
      </w:r>
      <w:r w:rsidRPr="00B51B09">
        <w:rPr>
          <w:rFonts w:ascii="Cambria" w:hAnsi="Cambria" w:cstheme="minorHAnsi"/>
        </w:rPr>
        <w:tab/>
      </w:r>
      <w:r w:rsidRPr="00B51B09">
        <w:rPr>
          <w:rFonts w:ascii="Cambria" w:hAnsi="Cambria" w:cstheme="minorHAnsi"/>
        </w:rPr>
        <w:tab/>
      </w:r>
      <w:r w:rsidRPr="00B51B09">
        <w:rPr>
          <w:rFonts w:ascii="Cambria" w:hAnsi="Cambria" w:cstheme="minorHAnsi"/>
        </w:rPr>
        <w:tab/>
        <w:t>4</w:t>
      </w:r>
    </w:p>
    <w:p w14:paraId="35DBF696" w14:textId="77777777" w:rsidR="009359DE" w:rsidRPr="00B51B09" w:rsidRDefault="009359DE" w:rsidP="009359DE">
      <w:pPr>
        <w:pStyle w:val="ListParagraph"/>
        <w:numPr>
          <w:ilvl w:val="0"/>
          <w:numId w:val="13"/>
        </w:numPr>
        <w:rPr>
          <w:rFonts w:ascii="Cambria" w:hAnsi="Cambria" w:cstheme="minorHAnsi"/>
        </w:rPr>
      </w:pPr>
      <w:r w:rsidRPr="00B51B09">
        <w:rPr>
          <w:rFonts w:ascii="Cambria" w:hAnsi="Cambria" w:cstheme="minorHAnsi"/>
        </w:rPr>
        <w:t>NUR 2030 – Pathophysiology in Nursing</w:t>
      </w:r>
      <w:r w:rsidRPr="00B51B09">
        <w:rPr>
          <w:rFonts w:ascii="Cambria" w:hAnsi="Cambria" w:cstheme="minorHAnsi"/>
        </w:rPr>
        <w:tab/>
      </w:r>
      <w:r w:rsidRPr="00B51B09">
        <w:rPr>
          <w:rFonts w:ascii="Cambria" w:hAnsi="Cambria" w:cstheme="minorHAnsi"/>
        </w:rPr>
        <w:tab/>
      </w:r>
      <w:r w:rsidRPr="00B51B09">
        <w:rPr>
          <w:rFonts w:ascii="Cambria" w:hAnsi="Cambria" w:cstheme="minorHAnsi"/>
        </w:rPr>
        <w:tab/>
      </w:r>
      <w:r w:rsidRPr="00B51B09">
        <w:rPr>
          <w:rFonts w:ascii="Cambria" w:hAnsi="Cambria" w:cstheme="minorHAnsi"/>
        </w:rPr>
        <w:tab/>
      </w:r>
      <w:r w:rsidRPr="00B51B09">
        <w:rPr>
          <w:rFonts w:ascii="Cambria" w:hAnsi="Cambria" w:cstheme="minorHAnsi"/>
        </w:rPr>
        <w:tab/>
        <w:t>3</w:t>
      </w:r>
    </w:p>
    <w:p w14:paraId="528F99C1" w14:textId="77777777" w:rsidR="009359DE" w:rsidRPr="00B51B09" w:rsidRDefault="009359DE" w:rsidP="009359DE">
      <w:pPr>
        <w:pStyle w:val="ListParagraph"/>
        <w:numPr>
          <w:ilvl w:val="0"/>
          <w:numId w:val="14"/>
        </w:numPr>
        <w:rPr>
          <w:rFonts w:ascii="Cambria" w:hAnsi="Cambria" w:cstheme="minorHAnsi"/>
        </w:rPr>
      </w:pPr>
      <w:r w:rsidRPr="00B51B09">
        <w:rPr>
          <w:rFonts w:ascii="Cambria" w:hAnsi="Cambria" w:cstheme="minorHAnsi"/>
        </w:rPr>
        <w:t>PSY 2410 – Health Psychology or PSY 2400 Developmental Psychology</w:t>
      </w:r>
      <w:r w:rsidRPr="00B51B09">
        <w:rPr>
          <w:rFonts w:ascii="Cambria" w:hAnsi="Cambria" w:cstheme="minorHAnsi"/>
        </w:rPr>
        <w:tab/>
        <w:t>4</w:t>
      </w:r>
    </w:p>
    <w:p w14:paraId="6A0A62F8" w14:textId="77777777" w:rsidR="009359DE" w:rsidRPr="00B51B09" w:rsidRDefault="009359DE" w:rsidP="009359DE">
      <w:pPr>
        <w:pStyle w:val="ListParagraph"/>
        <w:numPr>
          <w:ilvl w:val="0"/>
          <w:numId w:val="14"/>
        </w:numPr>
        <w:rPr>
          <w:rFonts w:ascii="Cambria" w:hAnsi="Cambria" w:cstheme="minorHAnsi"/>
        </w:rPr>
      </w:pPr>
      <w:r w:rsidRPr="00B51B09">
        <w:rPr>
          <w:rFonts w:ascii="Cambria" w:hAnsi="Cambria" w:cstheme="minorHAnsi"/>
        </w:rPr>
        <w:t>NFS 2030 – Nutrition and Health</w:t>
      </w:r>
      <w:r w:rsidRPr="00B51B09">
        <w:rPr>
          <w:rFonts w:ascii="Cambria" w:hAnsi="Cambria" w:cstheme="minorHAnsi"/>
        </w:rPr>
        <w:tab/>
      </w:r>
      <w:r w:rsidRPr="00B51B09">
        <w:rPr>
          <w:rFonts w:ascii="Cambria" w:hAnsi="Cambria" w:cstheme="minorHAnsi"/>
        </w:rPr>
        <w:tab/>
      </w:r>
      <w:r w:rsidRPr="00B51B09">
        <w:rPr>
          <w:rFonts w:ascii="Cambria" w:hAnsi="Cambria" w:cstheme="minorHAnsi"/>
        </w:rPr>
        <w:tab/>
      </w:r>
      <w:r w:rsidRPr="00B51B09">
        <w:rPr>
          <w:rFonts w:ascii="Cambria" w:hAnsi="Cambria" w:cstheme="minorHAnsi"/>
        </w:rPr>
        <w:tab/>
      </w:r>
      <w:r w:rsidRPr="00B51B09">
        <w:rPr>
          <w:rFonts w:ascii="Cambria" w:hAnsi="Cambria" w:cstheme="minorHAnsi"/>
        </w:rPr>
        <w:tab/>
      </w:r>
      <w:r w:rsidRPr="00B51B09">
        <w:rPr>
          <w:rFonts w:ascii="Cambria" w:hAnsi="Cambria" w:cstheme="minorHAnsi"/>
        </w:rPr>
        <w:tab/>
        <w:t>3</w:t>
      </w:r>
    </w:p>
    <w:p w14:paraId="2B83A67A" w14:textId="77777777" w:rsidR="009359DE" w:rsidRPr="00B51B09" w:rsidRDefault="009359DE" w:rsidP="009359DE">
      <w:pPr>
        <w:pStyle w:val="ListParagraph"/>
        <w:numPr>
          <w:ilvl w:val="0"/>
          <w:numId w:val="14"/>
        </w:numPr>
        <w:rPr>
          <w:rFonts w:ascii="Cambria" w:hAnsi="Cambria" w:cstheme="minorHAnsi"/>
        </w:rPr>
      </w:pPr>
      <w:r w:rsidRPr="00B51B09">
        <w:rPr>
          <w:rFonts w:ascii="Cambria" w:hAnsi="Cambria" w:cstheme="minorHAnsi"/>
        </w:rPr>
        <w:t>Any Social Inquiry (SI) course</w:t>
      </w:r>
    </w:p>
    <w:p w14:paraId="74965CC0" w14:textId="77777777" w:rsidR="009359DE" w:rsidRPr="00B51B09" w:rsidRDefault="009359DE" w:rsidP="009359DE">
      <w:pPr>
        <w:pStyle w:val="ListParagraph"/>
        <w:numPr>
          <w:ilvl w:val="0"/>
          <w:numId w:val="14"/>
        </w:numPr>
        <w:rPr>
          <w:rFonts w:ascii="Cambria" w:hAnsi="Cambria" w:cstheme="minorHAnsi"/>
        </w:rPr>
      </w:pPr>
      <w:r w:rsidRPr="00B51B09">
        <w:rPr>
          <w:rFonts w:ascii="Cambria" w:hAnsi="Cambria" w:cstheme="minorHAnsi"/>
        </w:rPr>
        <w:t>Any Cultural Inquiry (CI) general education course</w:t>
      </w:r>
    </w:p>
    <w:p w14:paraId="47712810" w14:textId="6EFD5CC8" w:rsidR="009359DE" w:rsidRPr="00B51B09" w:rsidRDefault="009359DE" w:rsidP="009359DE">
      <w:pPr>
        <w:rPr>
          <w:rFonts w:ascii="Cambria" w:hAnsi="Cambria" w:cstheme="minorHAnsi"/>
          <w:b/>
          <w:bCs/>
          <w:i/>
          <w:color w:val="auto"/>
          <w:sz w:val="22"/>
          <w:szCs w:val="22"/>
        </w:rPr>
      </w:pPr>
      <w:r w:rsidRPr="00B51B09">
        <w:rPr>
          <w:rFonts w:ascii="Cambria" w:hAnsi="Cambria" w:cstheme="minorHAnsi"/>
          <w:b/>
          <w:bCs/>
          <w:i/>
          <w:sz w:val="22"/>
          <w:szCs w:val="22"/>
        </w:rPr>
        <w:t xml:space="preserve">Prerequisite courses for the UG CON </w:t>
      </w:r>
      <w:r w:rsidR="009943EC" w:rsidRPr="00B51B09">
        <w:rPr>
          <w:rFonts w:ascii="Cambria" w:hAnsi="Cambria" w:cstheme="minorHAnsi"/>
          <w:b/>
          <w:bCs/>
          <w:i/>
          <w:sz w:val="22"/>
          <w:szCs w:val="22"/>
        </w:rPr>
        <w:t>VBSN</w:t>
      </w:r>
      <w:r w:rsidRPr="00B51B09">
        <w:rPr>
          <w:rFonts w:ascii="Cambria" w:hAnsi="Cambria" w:cstheme="minorHAnsi"/>
          <w:b/>
          <w:bCs/>
          <w:i/>
          <w:sz w:val="22"/>
          <w:szCs w:val="22"/>
        </w:rPr>
        <w:t xml:space="preserve"> may not be older than </w:t>
      </w:r>
      <w:r w:rsidR="009943EC" w:rsidRPr="00B51B09">
        <w:rPr>
          <w:rFonts w:ascii="Cambria" w:hAnsi="Cambria" w:cstheme="minorHAnsi"/>
          <w:b/>
          <w:bCs/>
          <w:i/>
          <w:sz w:val="22"/>
          <w:szCs w:val="22"/>
        </w:rPr>
        <w:t>14</w:t>
      </w:r>
      <w:r w:rsidRPr="00B51B09">
        <w:rPr>
          <w:rFonts w:ascii="Cambria" w:hAnsi="Cambria" w:cstheme="minorHAnsi"/>
          <w:b/>
          <w:bCs/>
          <w:i/>
          <w:sz w:val="22"/>
          <w:szCs w:val="22"/>
        </w:rPr>
        <w:t xml:space="preserve"> years by the application deadline. SI and CI requirements will not expire. Exceptions to this requirement must be approved by the Scholastic, Progression and Admission Committee (SPA).</w:t>
      </w:r>
    </w:p>
    <w:p w14:paraId="5B1AC075" w14:textId="77777777" w:rsidR="009359DE" w:rsidRPr="00B51B09" w:rsidRDefault="009359DE" w:rsidP="009359DE">
      <w:pPr>
        <w:rPr>
          <w:rFonts w:ascii="Cambria" w:hAnsi="Cambria" w:cstheme="minorHAnsi"/>
          <w:sz w:val="22"/>
          <w:szCs w:val="22"/>
        </w:rPr>
      </w:pPr>
    </w:p>
    <w:p w14:paraId="2C562FC2" w14:textId="7320BFE0" w:rsidR="009359DE" w:rsidRPr="00B51B09" w:rsidRDefault="009359DE" w:rsidP="009359DE">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Cambria" w:hAnsi="Cambria" w:cstheme="minorHAnsi"/>
          <w:sz w:val="22"/>
          <w:szCs w:val="22"/>
        </w:rPr>
      </w:pPr>
      <w:r w:rsidRPr="00B51B09">
        <w:rPr>
          <w:rFonts w:ascii="Cambria" w:hAnsi="Cambria" w:cstheme="minorHAnsi"/>
          <w:sz w:val="22"/>
          <w:szCs w:val="22"/>
        </w:rPr>
        <w:t xml:space="preserve">The following curriculum outlines the requirements for the Bachelor of Science in Nursing for students enrolled in the </w:t>
      </w:r>
      <w:r w:rsidR="009943EC" w:rsidRPr="00B51B09">
        <w:rPr>
          <w:rFonts w:ascii="Cambria" w:hAnsi="Cambria" w:cstheme="minorHAnsi"/>
          <w:sz w:val="22"/>
          <w:szCs w:val="22"/>
        </w:rPr>
        <w:t>VBSN</w:t>
      </w:r>
      <w:r w:rsidRPr="00B51B09">
        <w:rPr>
          <w:rFonts w:ascii="Cambria" w:hAnsi="Cambria" w:cstheme="minorHAnsi"/>
          <w:sz w:val="22"/>
          <w:szCs w:val="22"/>
        </w:rPr>
        <w:t xml:space="preserve"> pathway. Students must achieve a “C” or better in all professional nursing courses. These courses may not be taken for Passed/Not Passed grades. A cumulative University GPA of 2.00 or above must be maintained.</w:t>
      </w:r>
    </w:p>
    <w:p w14:paraId="0172E47F" w14:textId="77777777" w:rsidR="009359DE" w:rsidRPr="000A3145" w:rsidRDefault="009359DE" w:rsidP="009359DE">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Cambria" w:hAnsi="Cambria" w:cstheme="minorHAnsi"/>
          <w:sz w:val="22"/>
          <w:szCs w:val="22"/>
        </w:rPr>
      </w:pPr>
    </w:p>
    <w:p w14:paraId="2FB48666" w14:textId="77777777" w:rsidR="009359DE" w:rsidRPr="000A3145" w:rsidRDefault="009359DE" w:rsidP="009359DE">
      <w:pPr>
        <w:rPr>
          <w:rFonts w:ascii="Cambria" w:hAnsi="Cambria" w:cstheme="minorHAnsi"/>
          <w:sz w:val="22"/>
          <w:szCs w:val="22"/>
        </w:rPr>
      </w:pPr>
    </w:p>
    <w:p w14:paraId="3B94BB9E" w14:textId="77777777" w:rsidR="009359DE" w:rsidRPr="000A3145" w:rsidRDefault="009359DE" w:rsidP="009359DE">
      <w:pPr>
        <w:rPr>
          <w:rFonts w:ascii="Cambria" w:hAnsi="Cambria" w:cstheme="minorHAnsi"/>
          <w:sz w:val="22"/>
          <w:szCs w:val="22"/>
        </w:rPr>
      </w:pPr>
    </w:p>
    <w:p w14:paraId="53EE6318" w14:textId="77777777" w:rsidR="009359DE" w:rsidRPr="000A3145" w:rsidRDefault="009359DE" w:rsidP="009359DE">
      <w:pPr>
        <w:rPr>
          <w:rFonts w:ascii="Cambria" w:hAnsi="Cambria" w:cstheme="minorHAnsi"/>
          <w:sz w:val="22"/>
          <w:szCs w:val="22"/>
        </w:rPr>
      </w:pPr>
    </w:p>
    <w:p w14:paraId="7B5C64D6" w14:textId="77777777" w:rsidR="009359DE" w:rsidRPr="000A3145" w:rsidRDefault="009359DE" w:rsidP="009359DE">
      <w:pPr>
        <w:rPr>
          <w:rFonts w:ascii="Cambria" w:hAnsi="Cambria" w:cstheme="minorHAnsi"/>
          <w:sz w:val="22"/>
          <w:szCs w:val="22"/>
        </w:rPr>
      </w:pPr>
    </w:p>
    <w:p w14:paraId="22954CC5" w14:textId="77777777" w:rsidR="009359DE" w:rsidRPr="000A3145" w:rsidRDefault="009359DE" w:rsidP="009359DE">
      <w:pPr>
        <w:rPr>
          <w:rFonts w:ascii="Cambria" w:hAnsi="Cambria" w:cstheme="minorHAnsi"/>
          <w:sz w:val="22"/>
          <w:szCs w:val="22"/>
        </w:rPr>
      </w:pPr>
    </w:p>
    <w:p w14:paraId="54AEF21D" w14:textId="77777777" w:rsidR="009359DE" w:rsidRPr="000A3145" w:rsidRDefault="009359DE" w:rsidP="009359DE">
      <w:pPr>
        <w:rPr>
          <w:rFonts w:ascii="Cambria" w:hAnsi="Cambria" w:cstheme="minorHAnsi"/>
          <w:sz w:val="22"/>
          <w:szCs w:val="22"/>
        </w:rPr>
      </w:pPr>
    </w:p>
    <w:p w14:paraId="568B267D" w14:textId="77777777" w:rsidR="009359DE" w:rsidRPr="000A3145" w:rsidRDefault="009359DE" w:rsidP="009359DE">
      <w:pPr>
        <w:rPr>
          <w:rFonts w:ascii="Cambria" w:hAnsi="Cambria" w:cstheme="minorHAnsi"/>
          <w:sz w:val="22"/>
          <w:szCs w:val="22"/>
        </w:rPr>
      </w:pPr>
    </w:p>
    <w:p w14:paraId="33506F17" w14:textId="77777777" w:rsidR="009359DE" w:rsidRPr="000A3145" w:rsidRDefault="009359DE" w:rsidP="009359DE">
      <w:pPr>
        <w:rPr>
          <w:rFonts w:ascii="Cambria" w:hAnsi="Cambria" w:cstheme="minorHAnsi"/>
          <w:sz w:val="22"/>
          <w:szCs w:val="22"/>
        </w:rPr>
      </w:pPr>
    </w:p>
    <w:p w14:paraId="2FC28B7D" w14:textId="77777777" w:rsidR="009359DE" w:rsidRPr="000A3145" w:rsidRDefault="009359DE" w:rsidP="009359DE">
      <w:pPr>
        <w:rPr>
          <w:rFonts w:ascii="Cambria" w:hAnsi="Cambria" w:cstheme="minorHAnsi"/>
          <w:sz w:val="22"/>
          <w:szCs w:val="22"/>
        </w:rPr>
      </w:pPr>
    </w:p>
    <w:p w14:paraId="556E14D9" w14:textId="77777777" w:rsidR="009359DE" w:rsidRPr="000A3145" w:rsidRDefault="009359DE" w:rsidP="009359DE">
      <w:pPr>
        <w:rPr>
          <w:rFonts w:ascii="Cambria" w:hAnsi="Cambria" w:cstheme="minorHAnsi"/>
          <w:sz w:val="22"/>
          <w:szCs w:val="22"/>
        </w:rPr>
      </w:pPr>
    </w:p>
    <w:p w14:paraId="7B22ABE2" w14:textId="77777777" w:rsidR="009359DE" w:rsidRPr="000A3145" w:rsidRDefault="009359DE" w:rsidP="009359DE">
      <w:pPr>
        <w:rPr>
          <w:rFonts w:ascii="Cambria" w:hAnsi="Cambria" w:cstheme="minorHAnsi"/>
          <w:sz w:val="22"/>
          <w:szCs w:val="22"/>
        </w:rPr>
      </w:pPr>
    </w:p>
    <w:p w14:paraId="7C29023F" w14:textId="77777777" w:rsidR="009359DE" w:rsidRPr="000A3145" w:rsidRDefault="009359DE" w:rsidP="009359DE">
      <w:pPr>
        <w:rPr>
          <w:rFonts w:ascii="Cambria" w:hAnsi="Cambria" w:cstheme="minorHAnsi"/>
          <w:sz w:val="22"/>
          <w:szCs w:val="22"/>
        </w:rPr>
      </w:pPr>
    </w:p>
    <w:p w14:paraId="4C48228C" w14:textId="77777777" w:rsidR="009359DE" w:rsidRPr="000A3145" w:rsidRDefault="009359DE" w:rsidP="009359DE">
      <w:pPr>
        <w:rPr>
          <w:rFonts w:ascii="Cambria" w:hAnsi="Cambria" w:cstheme="minorHAnsi"/>
          <w:sz w:val="22"/>
          <w:szCs w:val="22"/>
        </w:rPr>
      </w:pPr>
    </w:p>
    <w:p w14:paraId="066231D9" w14:textId="77777777" w:rsidR="009359DE" w:rsidRPr="000A3145" w:rsidRDefault="009359DE" w:rsidP="009359DE">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Cambria" w:hAnsi="Cambria" w:cstheme="minorHAnsi"/>
          <w:sz w:val="22"/>
          <w:szCs w:val="22"/>
        </w:rPr>
      </w:pPr>
    </w:p>
    <w:p w14:paraId="74B14784" w14:textId="77777777" w:rsidR="00B51B09" w:rsidRDefault="00B51B09" w:rsidP="009359DE">
      <w:pPr>
        <w:rPr>
          <w:rFonts w:ascii="Cambria" w:hAnsi="Cambria" w:cstheme="minorHAnsi"/>
          <w:sz w:val="22"/>
          <w:szCs w:val="22"/>
        </w:rPr>
      </w:pPr>
    </w:p>
    <w:p w14:paraId="001F1546" w14:textId="4D84A4C0" w:rsidR="009359DE" w:rsidRPr="000A3145" w:rsidRDefault="009359DE" w:rsidP="009359DE">
      <w:pPr>
        <w:rPr>
          <w:rFonts w:ascii="Cambria" w:hAnsi="Cambria" w:cstheme="minorHAnsi"/>
          <w:sz w:val="22"/>
          <w:szCs w:val="22"/>
        </w:rPr>
      </w:pPr>
      <w:r>
        <w:rPr>
          <w:rFonts w:ascii="Cambria" w:hAnsi="Cambria" w:cstheme="minorHAnsi"/>
          <w:sz w:val="22"/>
          <w:szCs w:val="22"/>
        </w:rPr>
        <w:t>BSN</w:t>
      </w:r>
      <w:r w:rsidRPr="000A3145">
        <w:rPr>
          <w:rFonts w:ascii="Cambria" w:hAnsi="Cambria" w:cstheme="minorHAnsi"/>
          <w:sz w:val="22"/>
          <w:szCs w:val="22"/>
        </w:rPr>
        <w:t xml:space="preserve"> </w:t>
      </w:r>
      <w:r>
        <w:rPr>
          <w:rFonts w:ascii="Cambria" w:hAnsi="Cambria" w:cstheme="minorHAnsi"/>
          <w:sz w:val="22"/>
          <w:szCs w:val="22"/>
        </w:rPr>
        <w:t>for Veterans</w:t>
      </w:r>
      <w:r w:rsidRPr="000A3145">
        <w:rPr>
          <w:rFonts w:ascii="Cambria" w:hAnsi="Cambria" w:cstheme="minorHAnsi"/>
          <w:sz w:val="22"/>
          <w:szCs w:val="22"/>
        </w:rPr>
        <w:t xml:space="preserve"> Pathway Curriculum</w:t>
      </w:r>
    </w:p>
    <w:p w14:paraId="437FBDD3" w14:textId="77777777" w:rsidR="009359DE" w:rsidRPr="000A3145" w:rsidRDefault="009359DE" w:rsidP="009359DE">
      <w:pPr>
        <w:rPr>
          <w:rFonts w:ascii="Cambria" w:hAnsi="Cambria" w:cstheme="minorHAnsi"/>
          <w:sz w:val="22"/>
          <w:szCs w:val="22"/>
        </w:rPr>
      </w:pPr>
    </w:p>
    <w:tbl>
      <w:tblPr>
        <w:tblW w:w="88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6"/>
        <w:gridCol w:w="18"/>
        <w:gridCol w:w="873"/>
        <w:gridCol w:w="25"/>
      </w:tblGrid>
      <w:tr w:rsidR="009359DE" w:rsidRPr="000A3145" w14:paraId="742585F5" w14:textId="77777777" w:rsidTr="007C16C6">
        <w:trPr>
          <w:gridAfter w:val="1"/>
          <w:wAfter w:w="27" w:type="dxa"/>
          <w:trHeight w:val="285"/>
          <w:jc w:val="center"/>
        </w:trPr>
        <w:tc>
          <w:tcPr>
            <w:tcW w:w="7936" w:type="dxa"/>
            <w:shd w:val="clear" w:color="auto" w:fill="0C544A"/>
            <w:noWrap/>
            <w:vAlign w:val="center"/>
            <w:hideMark/>
          </w:tcPr>
          <w:p w14:paraId="16A2259E" w14:textId="77777777" w:rsidR="009359DE" w:rsidRPr="000A3145" w:rsidRDefault="009359DE" w:rsidP="007C16C6">
            <w:pPr>
              <w:rPr>
                <w:rFonts w:ascii="Cambria" w:hAnsi="Cambria" w:cstheme="minorHAnsi"/>
                <w:b/>
                <w:bCs/>
                <w:color w:val="FFFFFF"/>
                <w:sz w:val="22"/>
                <w:szCs w:val="22"/>
              </w:rPr>
            </w:pPr>
            <w:r w:rsidRPr="000A3145">
              <w:rPr>
                <w:rFonts w:ascii="Cambria" w:hAnsi="Cambria" w:cstheme="minorHAnsi"/>
                <w:b/>
                <w:bCs/>
                <w:color w:val="FFFFFF"/>
                <w:sz w:val="22"/>
                <w:szCs w:val="22"/>
              </w:rPr>
              <w:t xml:space="preserve">Semester I </w:t>
            </w:r>
            <w:r w:rsidRPr="000A3145">
              <w:rPr>
                <w:rFonts w:ascii="Cambria" w:hAnsi="Cambria" w:cstheme="minorHAnsi"/>
                <w:bCs/>
                <w:color w:val="FFFFFF"/>
                <w:sz w:val="22"/>
                <w:szCs w:val="22"/>
              </w:rPr>
              <w:t xml:space="preserve">(Spring/Summer) </w:t>
            </w:r>
            <w:r w:rsidRPr="000A3145">
              <w:rPr>
                <w:rFonts w:ascii="Cambria" w:hAnsi="Cambria" w:cstheme="minorHAnsi"/>
                <w:color w:val="FFFFFF"/>
                <w:sz w:val="22"/>
                <w:szCs w:val="22"/>
              </w:rPr>
              <w:t>- 9 credits</w:t>
            </w:r>
          </w:p>
        </w:tc>
        <w:tc>
          <w:tcPr>
            <w:tcW w:w="884" w:type="dxa"/>
            <w:gridSpan w:val="2"/>
            <w:shd w:val="clear" w:color="auto" w:fill="0C544A"/>
            <w:noWrap/>
            <w:vAlign w:val="center"/>
            <w:hideMark/>
          </w:tcPr>
          <w:p w14:paraId="6589D7B7" w14:textId="77777777" w:rsidR="009359DE" w:rsidRPr="000A3145" w:rsidRDefault="009359DE" w:rsidP="007C16C6">
            <w:pPr>
              <w:jc w:val="center"/>
              <w:rPr>
                <w:rFonts w:ascii="Cambria" w:hAnsi="Cambria" w:cstheme="minorHAnsi"/>
                <w:color w:val="FFFFFF"/>
                <w:sz w:val="22"/>
                <w:szCs w:val="22"/>
              </w:rPr>
            </w:pPr>
            <w:r w:rsidRPr="000A3145">
              <w:rPr>
                <w:rFonts w:ascii="Cambria" w:hAnsi="Cambria" w:cstheme="minorHAnsi"/>
                <w:color w:val="FFFFFF"/>
                <w:sz w:val="22"/>
                <w:szCs w:val="22"/>
              </w:rPr>
              <w:t>Credits</w:t>
            </w:r>
          </w:p>
        </w:tc>
      </w:tr>
      <w:tr w:rsidR="009359DE" w:rsidRPr="000A3145" w14:paraId="2A4E453A" w14:textId="77777777" w:rsidTr="007C16C6">
        <w:trPr>
          <w:gridAfter w:val="1"/>
          <w:wAfter w:w="27" w:type="dxa"/>
          <w:trHeight w:val="285"/>
          <w:jc w:val="center"/>
        </w:trPr>
        <w:tc>
          <w:tcPr>
            <w:tcW w:w="7936" w:type="dxa"/>
            <w:shd w:val="clear" w:color="auto" w:fill="auto"/>
            <w:noWrap/>
            <w:vAlign w:val="center"/>
            <w:hideMark/>
          </w:tcPr>
          <w:p w14:paraId="5E90F938" w14:textId="77777777" w:rsidR="009359DE" w:rsidRPr="000A3145" w:rsidRDefault="009359DE" w:rsidP="007C16C6">
            <w:pPr>
              <w:rPr>
                <w:rFonts w:ascii="Cambria" w:hAnsi="Cambria" w:cstheme="minorHAnsi"/>
                <w:sz w:val="22"/>
                <w:szCs w:val="22"/>
              </w:rPr>
            </w:pPr>
            <w:r w:rsidRPr="000A3145">
              <w:rPr>
                <w:rFonts w:ascii="Cambria" w:hAnsi="Cambria" w:cstheme="minorHAnsi"/>
                <w:sz w:val="22"/>
                <w:szCs w:val="22"/>
              </w:rPr>
              <w:t>NUR 2010 - Health Assessment: History Taking and Physical Examination</w:t>
            </w:r>
          </w:p>
        </w:tc>
        <w:tc>
          <w:tcPr>
            <w:tcW w:w="884" w:type="dxa"/>
            <w:gridSpan w:val="2"/>
            <w:shd w:val="clear" w:color="auto" w:fill="auto"/>
            <w:noWrap/>
            <w:vAlign w:val="center"/>
            <w:hideMark/>
          </w:tcPr>
          <w:p w14:paraId="7AB5C4DD" w14:textId="77777777" w:rsidR="009359DE" w:rsidRPr="000A3145" w:rsidRDefault="009359DE" w:rsidP="007C16C6">
            <w:pPr>
              <w:jc w:val="center"/>
              <w:rPr>
                <w:rFonts w:ascii="Cambria" w:hAnsi="Cambria" w:cstheme="minorHAnsi"/>
                <w:sz w:val="22"/>
                <w:szCs w:val="22"/>
              </w:rPr>
            </w:pPr>
            <w:r w:rsidRPr="000A3145">
              <w:rPr>
                <w:rFonts w:ascii="Cambria" w:hAnsi="Cambria" w:cstheme="minorHAnsi"/>
                <w:sz w:val="22"/>
                <w:szCs w:val="22"/>
              </w:rPr>
              <w:t>3</w:t>
            </w:r>
          </w:p>
        </w:tc>
      </w:tr>
      <w:tr w:rsidR="009359DE" w:rsidRPr="000A3145" w14:paraId="47F6DFEF" w14:textId="77777777" w:rsidTr="007C16C6">
        <w:trPr>
          <w:gridAfter w:val="1"/>
          <w:wAfter w:w="27" w:type="dxa"/>
          <w:trHeight w:val="285"/>
          <w:jc w:val="center"/>
        </w:trPr>
        <w:tc>
          <w:tcPr>
            <w:tcW w:w="7936" w:type="dxa"/>
            <w:shd w:val="clear" w:color="auto" w:fill="auto"/>
            <w:noWrap/>
            <w:vAlign w:val="center"/>
          </w:tcPr>
          <w:p w14:paraId="17C28E20" w14:textId="77777777" w:rsidR="009359DE" w:rsidRPr="000A3145" w:rsidRDefault="009359DE" w:rsidP="007C16C6">
            <w:pPr>
              <w:rPr>
                <w:rFonts w:ascii="Cambria" w:hAnsi="Cambria" w:cstheme="minorHAnsi"/>
                <w:sz w:val="22"/>
                <w:szCs w:val="22"/>
              </w:rPr>
            </w:pPr>
            <w:r w:rsidRPr="000A3145">
              <w:rPr>
                <w:rFonts w:ascii="Cambria" w:hAnsi="Cambria" w:cstheme="minorHAnsi"/>
                <w:sz w:val="22"/>
                <w:szCs w:val="22"/>
              </w:rPr>
              <w:t>NUR 2060 - Nursing Implications of Drug Administration</w:t>
            </w:r>
          </w:p>
        </w:tc>
        <w:tc>
          <w:tcPr>
            <w:tcW w:w="884" w:type="dxa"/>
            <w:gridSpan w:val="2"/>
            <w:shd w:val="clear" w:color="auto" w:fill="auto"/>
            <w:noWrap/>
            <w:vAlign w:val="center"/>
          </w:tcPr>
          <w:p w14:paraId="1DD3231D" w14:textId="77777777" w:rsidR="009359DE" w:rsidRPr="000A3145" w:rsidRDefault="009359DE" w:rsidP="007C16C6">
            <w:pPr>
              <w:jc w:val="center"/>
              <w:rPr>
                <w:rFonts w:ascii="Cambria" w:hAnsi="Cambria" w:cstheme="minorHAnsi"/>
                <w:sz w:val="22"/>
                <w:szCs w:val="22"/>
              </w:rPr>
            </w:pPr>
            <w:r w:rsidRPr="000A3145">
              <w:rPr>
                <w:rFonts w:ascii="Cambria" w:hAnsi="Cambria" w:cstheme="minorHAnsi"/>
                <w:sz w:val="22"/>
                <w:szCs w:val="22"/>
              </w:rPr>
              <w:t>3</w:t>
            </w:r>
          </w:p>
        </w:tc>
      </w:tr>
      <w:tr w:rsidR="009359DE" w:rsidRPr="000A3145" w14:paraId="5EE350ED" w14:textId="77777777" w:rsidTr="007C16C6">
        <w:trPr>
          <w:gridAfter w:val="1"/>
          <w:wAfter w:w="27" w:type="dxa"/>
          <w:trHeight w:val="285"/>
          <w:jc w:val="center"/>
        </w:trPr>
        <w:tc>
          <w:tcPr>
            <w:tcW w:w="7936" w:type="dxa"/>
            <w:shd w:val="clear" w:color="auto" w:fill="auto"/>
            <w:noWrap/>
            <w:vAlign w:val="center"/>
          </w:tcPr>
          <w:p w14:paraId="64F9A9D7" w14:textId="77777777" w:rsidR="009359DE" w:rsidRPr="000A3145" w:rsidRDefault="009359DE" w:rsidP="007C16C6">
            <w:pPr>
              <w:rPr>
                <w:rFonts w:ascii="Cambria" w:hAnsi="Cambria" w:cstheme="minorHAnsi"/>
                <w:sz w:val="22"/>
                <w:szCs w:val="22"/>
              </w:rPr>
            </w:pPr>
            <w:r w:rsidRPr="000A3145">
              <w:rPr>
                <w:rFonts w:ascii="Cambria" w:hAnsi="Cambria" w:cstheme="minorHAnsi"/>
                <w:sz w:val="22"/>
                <w:szCs w:val="22"/>
              </w:rPr>
              <w:t xml:space="preserve">NUR 4300 </w:t>
            </w:r>
            <w:r>
              <w:rPr>
                <w:rFonts w:ascii="Cambria" w:hAnsi="Cambria" w:cstheme="minorHAnsi"/>
                <w:sz w:val="22"/>
                <w:szCs w:val="22"/>
              </w:rPr>
              <w:t xml:space="preserve">- </w:t>
            </w:r>
            <w:r w:rsidRPr="000A3145">
              <w:rPr>
                <w:rFonts w:ascii="Cambria" w:hAnsi="Cambria" w:cstheme="minorHAnsi"/>
                <w:sz w:val="22"/>
                <w:szCs w:val="22"/>
              </w:rPr>
              <w:t>Nursing Informatics </w:t>
            </w:r>
          </w:p>
        </w:tc>
        <w:tc>
          <w:tcPr>
            <w:tcW w:w="884" w:type="dxa"/>
            <w:gridSpan w:val="2"/>
            <w:shd w:val="clear" w:color="auto" w:fill="auto"/>
            <w:noWrap/>
            <w:vAlign w:val="center"/>
          </w:tcPr>
          <w:p w14:paraId="58F58B06" w14:textId="77777777" w:rsidR="009359DE" w:rsidRPr="000A3145" w:rsidRDefault="009359DE" w:rsidP="007C16C6">
            <w:pPr>
              <w:jc w:val="center"/>
              <w:rPr>
                <w:rFonts w:ascii="Cambria" w:hAnsi="Cambria" w:cstheme="minorHAnsi"/>
                <w:sz w:val="22"/>
                <w:szCs w:val="22"/>
              </w:rPr>
            </w:pPr>
            <w:r w:rsidRPr="000A3145">
              <w:rPr>
                <w:rFonts w:ascii="Cambria" w:hAnsi="Cambria" w:cstheme="minorHAnsi"/>
                <w:sz w:val="22"/>
                <w:szCs w:val="22"/>
              </w:rPr>
              <w:t>3</w:t>
            </w:r>
          </w:p>
        </w:tc>
      </w:tr>
      <w:tr w:rsidR="009359DE" w:rsidRPr="000A3145" w14:paraId="7B373F28" w14:textId="77777777" w:rsidTr="007C16C6">
        <w:trPr>
          <w:gridAfter w:val="1"/>
          <w:wAfter w:w="27" w:type="dxa"/>
          <w:trHeight w:val="285"/>
          <w:jc w:val="center"/>
        </w:trPr>
        <w:tc>
          <w:tcPr>
            <w:tcW w:w="7936" w:type="dxa"/>
            <w:shd w:val="clear" w:color="auto" w:fill="0C544A"/>
            <w:noWrap/>
            <w:vAlign w:val="center"/>
            <w:hideMark/>
          </w:tcPr>
          <w:p w14:paraId="51A47594" w14:textId="77777777" w:rsidR="009359DE" w:rsidRPr="000A3145" w:rsidRDefault="009359DE" w:rsidP="007C16C6">
            <w:pPr>
              <w:rPr>
                <w:rFonts w:ascii="Cambria" w:hAnsi="Cambria" w:cstheme="minorHAnsi"/>
                <w:b/>
                <w:bCs/>
                <w:color w:val="FFFFFF"/>
                <w:sz w:val="22"/>
                <w:szCs w:val="22"/>
              </w:rPr>
            </w:pPr>
            <w:r w:rsidRPr="000A3145">
              <w:rPr>
                <w:rFonts w:ascii="Cambria" w:hAnsi="Cambria" w:cstheme="minorHAnsi"/>
                <w:b/>
                <w:bCs/>
                <w:color w:val="FFFFFF"/>
                <w:sz w:val="22"/>
                <w:szCs w:val="22"/>
              </w:rPr>
              <w:t xml:space="preserve">Semester II </w:t>
            </w:r>
            <w:r w:rsidRPr="000A3145">
              <w:rPr>
                <w:rFonts w:ascii="Cambria" w:hAnsi="Cambria" w:cstheme="minorHAnsi"/>
                <w:bCs/>
                <w:color w:val="FFFFFF"/>
                <w:sz w:val="22"/>
                <w:szCs w:val="22"/>
              </w:rPr>
              <w:t>(Fall)</w:t>
            </w:r>
            <w:r w:rsidRPr="000A3145">
              <w:rPr>
                <w:rFonts w:ascii="Cambria" w:hAnsi="Cambria" w:cstheme="minorHAnsi"/>
                <w:b/>
                <w:bCs/>
                <w:color w:val="FFFFFF"/>
                <w:sz w:val="22"/>
                <w:szCs w:val="22"/>
              </w:rPr>
              <w:t xml:space="preserve"> </w:t>
            </w:r>
            <w:r w:rsidRPr="000A3145">
              <w:rPr>
                <w:rFonts w:ascii="Cambria" w:hAnsi="Cambria" w:cstheme="minorHAnsi"/>
                <w:color w:val="FFFFFF"/>
                <w:sz w:val="22"/>
                <w:szCs w:val="22"/>
              </w:rPr>
              <w:t>- 11 credits</w:t>
            </w:r>
          </w:p>
        </w:tc>
        <w:tc>
          <w:tcPr>
            <w:tcW w:w="884" w:type="dxa"/>
            <w:gridSpan w:val="2"/>
            <w:shd w:val="clear" w:color="auto" w:fill="0C544A"/>
            <w:noWrap/>
            <w:vAlign w:val="center"/>
            <w:hideMark/>
          </w:tcPr>
          <w:p w14:paraId="2D3F94AB" w14:textId="77777777" w:rsidR="009359DE" w:rsidRPr="000A3145" w:rsidRDefault="009359DE" w:rsidP="007C16C6">
            <w:pPr>
              <w:jc w:val="center"/>
              <w:rPr>
                <w:rFonts w:ascii="Cambria" w:hAnsi="Cambria" w:cstheme="minorHAnsi"/>
                <w:color w:val="FFFFFF"/>
                <w:sz w:val="22"/>
                <w:szCs w:val="22"/>
              </w:rPr>
            </w:pPr>
          </w:p>
        </w:tc>
      </w:tr>
      <w:tr w:rsidR="009359DE" w:rsidRPr="000A3145" w14:paraId="35366464" w14:textId="77777777" w:rsidTr="007C16C6">
        <w:trPr>
          <w:gridAfter w:val="1"/>
          <w:wAfter w:w="27" w:type="dxa"/>
          <w:trHeight w:val="285"/>
          <w:jc w:val="center"/>
        </w:trPr>
        <w:tc>
          <w:tcPr>
            <w:tcW w:w="7936" w:type="dxa"/>
            <w:shd w:val="clear" w:color="auto" w:fill="auto"/>
            <w:noWrap/>
            <w:vAlign w:val="center"/>
            <w:hideMark/>
          </w:tcPr>
          <w:p w14:paraId="117ED5F9" w14:textId="77777777" w:rsidR="009359DE" w:rsidRPr="000A3145" w:rsidRDefault="009359DE" w:rsidP="007C16C6">
            <w:pPr>
              <w:rPr>
                <w:rFonts w:ascii="Cambria" w:hAnsi="Cambria" w:cstheme="minorHAnsi"/>
                <w:sz w:val="22"/>
                <w:szCs w:val="22"/>
              </w:rPr>
            </w:pPr>
            <w:r w:rsidRPr="000A3145">
              <w:rPr>
                <w:rFonts w:ascii="Cambria" w:hAnsi="Cambria" w:cstheme="minorHAnsi"/>
                <w:sz w:val="22"/>
                <w:szCs w:val="22"/>
              </w:rPr>
              <w:t>NUR 2050 - Supportive Measures for Basic Care Needs</w:t>
            </w:r>
          </w:p>
        </w:tc>
        <w:tc>
          <w:tcPr>
            <w:tcW w:w="884" w:type="dxa"/>
            <w:gridSpan w:val="2"/>
            <w:shd w:val="clear" w:color="auto" w:fill="auto"/>
            <w:noWrap/>
            <w:vAlign w:val="center"/>
            <w:hideMark/>
          </w:tcPr>
          <w:p w14:paraId="49E36F6C" w14:textId="77777777" w:rsidR="009359DE" w:rsidRPr="000A3145" w:rsidRDefault="009359DE" w:rsidP="007C16C6">
            <w:pPr>
              <w:jc w:val="center"/>
              <w:rPr>
                <w:rFonts w:ascii="Cambria" w:hAnsi="Cambria" w:cstheme="minorHAnsi"/>
                <w:sz w:val="22"/>
                <w:szCs w:val="22"/>
              </w:rPr>
            </w:pPr>
            <w:r w:rsidRPr="000A3145">
              <w:rPr>
                <w:rFonts w:ascii="Cambria" w:hAnsi="Cambria" w:cstheme="minorHAnsi"/>
                <w:sz w:val="22"/>
                <w:szCs w:val="22"/>
              </w:rPr>
              <w:t>5</w:t>
            </w:r>
          </w:p>
        </w:tc>
      </w:tr>
      <w:tr w:rsidR="009359DE" w:rsidRPr="000A3145" w14:paraId="0DEBA67C" w14:textId="77777777" w:rsidTr="007C16C6">
        <w:trPr>
          <w:gridAfter w:val="1"/>
          <w:wAfter w:w="27" w:type="dxa"/>
          <w:trHeight w:val="285"/>
          <w:jc w:val="center"/>
        </w:trPr>
        <w:tc>
          <w:tcPr>
            <w:tcW w:w="7936" w:type="dxa"/>
            <w:shd w:val="clear" w:color="auto" w:fill="auto"/>
            <w:noWrap/>
            <w:vAlign w:val="center"/>
            <w:hideMark/>
          </w:tcPr>
          <w:p w14:paraId="02B62839" w14:textId="77777777" w:rsidR="009359DE" w:rsidRPr="000A3145" w:rsidRDefault="009359DE" w:rsidP="007C16C6">
            <w:pPr>
              <w:rPr>
                <w:rFonts w:ascii="Cambria" w:hAnsi="Cambria" w:cstheme="minorHAnsi"/>
                <w:sz w:val="22"/>
                <w:szCs w:val="22"/>
              </w:rPr>
            </w:pPr>
            <w:r w:rsidRPr="000A3145">
              <w:rPr>
                <w:rFonts w:ascii="Cambria" w:hAnsi="Cambria" w:cstheme="minorHAnsi"/>
                <w:sz w:val="22"/>
                <w:szCs w:val="22"/>
              </w:rPr>
              <w:t>NUR 2995 - Special Topics in Foundations of Professional Nursing</w:t>
            </w:r>
          </w:p>
        </w:tc>
        <w:tc>
          <w:tcPr>
            <w:tcW w:w="884" w:type="dxa"/>
            <w:gridSpan w:val="2"/>
            <w:shd w:val="clear" w:color="auto" w:fill="auto"/>
            <w:noWrap/>
            <w:vAlign w:val="center"/>
            <w:hideMark/>
          </w:tcPr>
          <w:p w14:paraId="2131C8A8" w14:textId="77777777" w:rsidR="009359DE" w:rsidRPr="000A3145" w:rsidRDefault="009359DE" w:rsidP="007C16C6">
            <w:pPr>
              <w:jc w:val="center"/>
              <w:rPr>
                <w:rFonts w:ascii="Cambria" w:hAnsi="Cambria" w:cstheme="minorHAnsi"/>
                <w:sz w:val="22"/>
                <w:szCs w:val="22"/>
              </w:rPr>
            </w:pPr>
            <w:r w:rsidRPr="000A3145">
              <w:rPr>
                <w:rFonts w:ascii="Cambria" w:hAnsi="Cambria" w:cstheme="minorHAnsi"/>
                <w:sz w:val="22"/>
                <w:szCs w:val="22"/>
              </w:rPr>
              <w:t>3</w:t>
            </w:r>
          </w:p>
        </w:tc>
      </w:tr>
      <w:tr w:rsidR="009359DE" w:rsidRPr="000A3145" w14:paraId="1F40C3AF" w14:textId="77777777" w:rsidTr="007C16C6">
        <w:trPr>
          <w:gridAfter w:val="1"/>
          <w:wAfter w:w="27" w:type="dxa"/>
          <w:trHeight w:val="285"/>
          <w:jc w:val="center"/>
        </w:trPr>
        <w:tc>
          <w:tcPr>
            <w:tcW w:w="7936" w:type="dxa"/>
            <w:shd w:val="clear" w:color="auto" w:fill="auto"/>
            <w:noWrap/>
            <w:vAlign w:val="center"/>
            <w:hideMark/>
          </w:tcPr>
          <w:p w14:paraId="245E982C" w14:textId="77777777" w:rsidR="009359DE" w:rsidRPr="000A3145" w:rsidRDefault="009359DE" w:rsidP="007C16C6">
            <w:pPr>
              <w:rPr>
                <w:rFonts w:ascii="Cambria" w:hAnsi="Cambria" w:cstheme="minorHAnsi"/>
                <w:sz w:val="22"/>
                <w:szCs w:val="22"/>
              </w:rPr>
            </w:pPr>
            <w:r w:rsidRPr="000A3145">
              <w:rPr>
                <w:rFonts w:ascii="Cambria" w:hAnsi="Cambria" w:cstheme="minorHAnsi"/>
                <w:sz w:val="22"/>
                <w:szCs w:val="22"/>
              </w:rPr>
              <w:t>NUR 3405 - Introduction to Research and Evidence Based Practice</w:t>
            </w:r>
          </w:p>
        </w:tc>
        <w:tc>
          <w:tcPr>
            <w:tcW w:w="884" w:type="dxa"/>
            <w:gridSpan w:val="2"/>
            <w:shd w:val="clear" w:color="auto" w:fill="auto"/>
            <w:noWrap/>
            <w:vAlign w:val="center"/>
            <w:hideMark/>
          </w:tcPr>
          <w:p w14:paraId="5C00A181" w14:textId="77777777" w:rsidR="009359DE" w:rsidRPr="000A3145" w:rsidRDefault="009359DE" w:rsidP="007C16C6">
            <w:pPr>
              <w:jc w:val="center"/>
              <w:rPr>
                <w:rFonts w:ascii="Cambria" w:hAnsi="Cambria" w:cstheme="minorHAnsi"/>
                <w:sz w:val="22"/>
                <w:szCs w:val="22"/>
              </w:rPr>
            </w:pPr>
            <w:r w:rsidRPr="000A3145">
              <w:rPr>
                <w:rFonts w:ascii="Cambria" w:hAnsi="Cambria" w:cstheme="minorHAnsi"/>
                <w:sz w:val="22"/>
                <w:szCs w:val="22"/>
              </w:rPr>
              <w:t>3</w:t>
            </w:r>
          </w:p>
        </w:tc>
      </w:tr>
      <w:tr w:rsidR="009359DE" w:rsidRPr="000A3145" w14:paraId="0D557701" w14:textId="77777777" w:rsidTr="007C16C6">
        <w:trPr>
          <w:trHeight w:val="285"/>
          <w:jc w:val="center"/>
        </w:trPr>
        <w:tc>
          <w:tcPr>
            <w:tcW w:w="7949" w:type="dxa"/>
            <w:gridSpan w:val="2"/>
            <w:shd w:val="clear" w:color="auto" w:fill="0C544A"/>
            <w:noWrap/>
            <w:vAlign w:val="center"/>
            <w:hideMark/>
          </w:tcPr>
          <w:p w14:paraId="129FC0AE" w14:textId="77777777" w:rsidR="009359DE" w:rsidRPr="000A3145" w:rsidRDefault="009359DE" w:rsidP="007C16C6">
            <w:pPr>
              <w:rPr>
                <w:rFonts w:ascii="Cambria" w:hAnsi="Cambria" w:cstheme="minorHAnsi"/>
                <w:b/>
                <w:bCs/>
                <w:color w:val="FFFFFF"/>
                <w:sz w:val="22"/>
                <w:szCs w:val="22"/>
              </w:rPr>
            </w:pPr>
            <w:r w:rsidRPr="000A3145">
              <w:rPr>
                <w:rFonts w:ascii="Cambria" w:hAnsi="Cambria" w:cstheme="minorHAnsi"/>
                <w:b/>
                <w:bCs/>
                <w:color w:val="FFFFFF"/>
                <w:sz w:val="22"/>
                <w:szCs w:val="22"/>
              </w:rPr>
              <w:t xml:space="preserve">Semester III </w:t>
            </w:r>
            <w:r w:rsidRPr="000A3145">
              <w:rPr>
                <w:rFonts w:ascii="Cambria" w:hAnsi="Cambria" w:cstheme="minorHAnsi"/>
                <w:bCs/>
                <w:color w:val="FFFFFF"/>
                <w:sz w:val="22"/>
                <w:szCs w:val="22"/>
              </w:rPr>
              <w:t>(Winter)</w:t>
            </w:r>
            <w:r w:rsidRPr="000A3145">
              <w:rPr>
                <w:rFonts w:ascii="Cambria" w:hAnsi="Cambria" w:cstheme="minorHAnsi"/>
                <w:color w:val="FFFFFF"/>
                <w:sz w:val="22"/>
                <w:szCs w:val="22"/>
              </w:rPr>
              <w:t xml:space="preserve"> - 15 credits</w:t>
            </w:r>
          </w:p>
        </w:tc>
        <w:tc>
          <w:tcPr>
            <w:tcW w:w="898" w:type="dxa"/>
            <w:gridSpan w:val="2"/>
            <w:shd w:val="clear" w:color="auto" w:fill="0C544A"/>
            <w:noWrap/>
            <w:vAlign w:val="center"/>
            <w:hideMark/>
          </w:tcPr>
          <w:p w14:paraId="15AF9E38" w14:textId="77777777" w:rsidR="009359DE" w:rsidRPr="000A3145" w:rsidRDefault="009359DE" w:rsidP="007C16C6">
            <w:pPr>
              <w:jc w:val="center"/>
              <w:rPr>
                <w:rFonts w:ascii="Cambria" w:hAnsi="Cambria" w:cstheme="minorHAnsi"/>
                <w:color w:val="FFFFFF"/>
                <w:sz w:val="22"/>
                <w:szCs w:val="22"/>
              </w:rPr>
            </w:pPr>
            <w:r w:rsidRPr="000A3145">
              <w:rPr>
                <w:rFonts w:ascii="Cambria" w:hAnsi="Cambria" w:cstheme="minorHAnsi"/>
                <w:color w:val="FFFFFF"/>
                <w:sz w:val="22"/>
                <w:szCs w:val="22"/>
              </w:rPr>
              <w:t>Credits</w:t>
            </w:r>
          </w:p>
        </w:tc>
      </w:tr>
      <w:tr w:rsidR="009359DE" w:rsidRPr="000A3145" w14:paraId="431A3E40" w14:textId="77777777" w:rsidTr="007C16C6">
        <w:trPr>
          <w:trHeight w:val="285"/>
          <w:jc w:val="center"/>
        </w:trPr>
        <w:tc>
          <w:tcPr>
            <w:tcW w:w="7949" w:type="dxa"/>
            <w:gridSpan w:val="2"/>
            <w:shd w:val="clear" w:color="auto" w:fill="auto"/>
            <w:noWrap/>
            <w:vAlign w:val="center"/>
            <w:hideMark/>
          </w:tcPr>
          <w:p w14:paraId="22C31EBB" w14:textId="77777777" w:rsidR="009359DE" w:rsidRPr="000A3145" w:rsidRDefault="009359DE" w:rsidP="007C16C6">
            <w:pPr>
              <w:rPr>
                <w:rFonts w:ascii="Cambria" w:hAnsi="Cambria" w:cstheme="minorHAnsi"/>
                <w:sz w:val="22"/>
                <w:szCs w:val="22"/>
              </w:rPr>
            </w:pPr>
            <w:r w:rsidRPr="000A3145">
              <w:rPr>
                <w:rFonts w:ascii="Cambria" w:hAnsi="Cambria" w:cstheme="minorHAnsi"/>
                <w:sz w:val="22"/>
                <w:szCs w:val="22"/>
              </w:rPr>
              <w:t>NUR 3010 - Restorative Care of Adults and Elderly with Acute Illness</w:t>
            </w:r>
          </w:p>
        </w:tc>
        <w:tc>
          <w:tcPr>
            <w:tcW w:w="898" w:type="dxa"/>
            <w:gridSpan w:val="2"/>
            <w:shd w:val="clear" w:color="auto" w:fill="auto"/>
            <w:noWrap/>
            <w:vAlign w:val="center"/>
            <w:hideMark/>
          </w:tcPr>
          <w:p w14:paraId="327EBCB5" w14:textId="77777777" w:rsidR="009359DE" w:rsidRPr="000A3145" w:rsidRDefault="009359DE" w:rsidP="007C16C6">
            <w:pPr>
              <w:jc w:val="center"/>
              <w:rPr>
                <w:rFonts w:ascii="Cambria" w:hAnsi="Cambria" w:cstheme="minorHAnsi"/>
                <w:sz w:val="22"/>
                <w:szCs w:val="22"/>
              </w:rPr>
            </w:pPr>
            <w:r w:rsidRPr="000A3145">
              <w:rPr>
                <w:rFonts w:ascii="Cambria" w:hAnsi="Cambria" w:cstheme="minorHAnsi"/>
                <w:sz w:val="22"/>
                <w:szCs w:val="22"/>
              </w:rPr>
              <w:t>5</w:t>
            </w:r>
          </w:p>
        </w:tc>
      </w:tr>
      <w:tr w:rsidR="009359DE" w:rsidRPr="000A3145" w14:paraId="6520A3B2" w14:textId="77777777" w:rsidTr="007C16C6">
        <w:trPr>
          <w:trHeight w:val="285"/>
          <w:jc w:val="center"/>
        </w:trPr>
        <w:tc>
          <w:tcPr>
            <w:tcW w:w="7949" w:type="dxa"/>
            <w:gridSpan w:val="2"/>
            <w:shd w:val="clear" w:color="auto" w:fill="auto"/>
            <w:noWrap/>
            <w:vAlign w:val="center"/>
            <w:hideMark/>
          </w:tcPr>
          <w:p w14:paraId="60D2F690" w14:textId="77777777" w:rsidR="009359DE" w:rsidRPr="000A3145" w:rsidRDefault="009359DE" w:rsidP="007C16C6">
            <w:pPr>
              <w:rPr>
                <w:rFonts w:ascii="Cambria" w:hAnsi="Cambria" w:cstheme="minorHAnsi"/>
                <w:sz w:val="22"/>
                <w:szCs w:val="22"/>
              </w:rPr>
            </w:pPr>
            <w:r w:rsidRPr="000A3145">
              <w:rPr>
                <w:rFonts w:ascii="Cambria" w:hAnsi="Cambria" w:cstheme="minorHAnsi"/>
                <w:sz w:val="22"/>
                <w:szCs w:val="22"/>
              </w:rPr>
              <w:t>NUR 3015 - Restorative Care: Psychiatric Mental Health Nursing Across Life Span</w:t>
            </w:r>
          </w:p>
        </w:tc>
        <w:tc>
          <w:tcPr>
            <w:tcW w:w="898" w:type="dxa"/>
            <w:gridSpan w:val="2"/>
            <w:shd w:val="clear" w:color="auto" w:fill="auto"/>
            <w:noWrap/>
            <w:vAlign w:val="center"/>
            <w:hideMark/>
          </w:tcPr>
          <w:p w14:paraId="1849DFEF" w14:textId="77777777" w:rsidR="009359DE" w:rsidRPr="000A3145" w:rsidRDefault="009359DE" w:rsidP="007C16C6">
            <w:pPr>
              <w:jc w:val="center"/>
              <w:rPr>
                <w:rFonts w:ascii="Cambria" w:hAnsi="Cambria" w:cstheme="minorHAnsi"/>
                <w:sz w:val="22"/>
                <w:szCs w:val="22"/>
              </w:rPr>
            </w:pPr>
            <w:r w:rsidRPr="000A3145">
              <w:rPr>
                <w:rFonts w:ascii="Cambria" w:hAnsi="Cambria" w:cstheme="minorHAnsi"/>
                <w:sz w:val="22"/>
                <w:szCs w:val="22"/>
              </w:rPr>
              <w:t>5</w:t>
            </w:r>
          </w:p>
        </w:tc>
      </w:tr>
      <w:tr w:rsidR="009359DE" w:rsidRPr="000A3145" w14:paraId="3BF5C4F4" w14:textId="77777777" w:rsidTr="007C16C6">
        <w:trPr>
          <w:trHeight w:val="285"/>
          <w:jc w:val="center"/>
        </w:trPr>
        <w:tc>
          <w:tcPr>
            <w:tcW w:w="7949" w:type="dxa"/>
            <w:gridSpan w:val="2"/>
            <w:shd w:val="clear" w:color="auto" w:fill="auto"/>
            <w:noWrap/>
            <w:vAlign w:val="center"/>
            <w:hideMark/>
          </w:tcPr>
          <w:p w14:paraId="3034D5A2" w14:textId="77777777" w:rsidR="009359DE" w:rsidRPr="000A3145" w:rsidRDefault="009359DE" w:rsidP="007C16C6">
            <w:pPr>
              <w:rPr>
                <w:rFonts w:ascii="Cambria" w:hAnsi="Cambria" w:cstheme="minorHAnsi"/>
                <w:color w:val="auto"/>
                <w:sz w:val="22"/>
                <w:szCs w:val="22"/>
              </w:rPr>
            </w:pPr>
            <w:r w:rsidRPr="000A3145">
              <w:rPr>
                <w:rFonts w:ascii="Cambria" w:hAnsi="Cambria" w:cstheme="minorHAnsi"/>
                <w:color w:val="auto"/>
                <w:sz w:val="22"/>
                <w:szCs w:val="22"/>
              </w:rPr>
              <w:t>NUR 4020 - Integrative Care of the Perinatal Family</w:t>
            </w:r>
          </w:p>
        </w:tc>
        <w:tc>
          <w:tcPr>
            <w:tcW w:w="898" w:type="dxa"/>
            <w:gridSpan w:val="2"/>
            <w:shd w:val="clear" w:color="auto" w:fill="auto"/>
            <w:noWrap/>
            <w:vAlign w:val="center"/>
            <w:hideMark/>
          </w:tcPr>
          <w:p w14:paraId="75F465E4" w14:textId="77777777" w:rsidR="009359DE" w:rsidRPr="000A3145" w:rsidRDefault="009359DE" w:rsidP="007C16C6">
            <w:pPr>
              <w:jc w:val="center"/>
              <w:rPr>
                <w:rFonts w:ascii="Cambria" w:hAnsi="Cambria" w:cstheme="minorHAnsi"/>
                <w:sz w:val="22"/>
                <w:szCs w:val="22"/>
              </w:rPr>
            </w:pPr>
            <w:r w:rsidRPr="000A3145">
              <w:rPr>
                <w:rFonts w:ascii="Cambria" w:hAnsi="Cambria" w:cstheme="minorHAnsi"/>
                <w:sz w:val="22"/>
                <w:szCs w:val="22"/>
              </w:rPr>
              <w:t>5</w:t>
            </w:r>
          </w:p>
        </w:tc>
      </w:tr>
      <w:tr w:rsidR="009359DE" w:rsidRPr="000A3145" w14:paraId="46EEB332" w14:textId="77777777" w:rsidTr="007C16C6">
        <w:trPr>
          <w:trHeight w:val="285"/>
          <w:jc w:val="center"/>
        </w:trPr>
        <w:tc>
          <w:tcPr>
            <w:tcW w:w="7949" w:type="dxa"/>
            <w:gridSpan w:val="2"/>
            <w:shd w:val="clear" w:color="auto" w:fill="0C544A"/>
            <w:noWrap/>
            <w:vAlign w:val="center"/>
            <w:hideMark/>
          </w:tcPr>
          <w:p w14:paraId="5E91987C" w14:textId="77777777" w:rsidR="009359DE" w:rsidRPr="000A3145" w:rsidRDefault="009359DE" w:rsidP="007C16C6">
            <w:pPr>
              <w:rPr>
                <w:rFonts w:ascii="Cambria" w:hAnsi="Cambria" w:cstheme="minorHAnsi"/>
                <w:b/>
                <w:bCs/>
                <w:color w:val="FFFFFF"/>
                <w:sz w:val="22"/>
                <w:szCs w:val="22"/>
              </w:rPr>
            </w:pPr>
            <w:r w:rsidRPr="000A3145">
              <w:rPr>
                <w:rFonts w:ascii="Cambria" w:hAnsi="Cambria" w:cstheme="minorHAnsi"/>
                <w:b/>
                <w:bCs/>
                <w:color w:val="FFFFFF"/>
                <w:sz w:val="22"/>
                <w:szCs w:val="22"/>
              </w:rPr>
              <w:t xml:space="preserve">Semester IV </w:t>
            </w:r>
            <w:r w:rsidRPr="000A3145">
              <w:rPr>
                <w:rFonts w:ascii="Cambria" w:hAnsi="Cambria" w:cstheme="minorHAnsi"/>
                <w:bCs/>
                <w:color w:val="FFFFFF"/>
                <w:sz w:val="22"/>
                <w:szCs w:val="22"/>
              </w:rPr>
              <w:t>(Spring/Summer)</w:t>
            </w:r>
            <w:r w:rsidRPr="000A3145">
              <w:rPr>
                <w:rFonts w:ascii="Cambria" w:hAnsi="Cambria" w:cstheme="minorHAnsi"/>
                <w:color w:val="FFFFFF"/>
                <w:sz w:val="22"/>
                <w:szCs w:val="22"/>
              </w:rPr>
              <w:t xml:space="preserve"> - 14 credits</w:t>
            </w:r>
          </w:p>
        </w:tc>
        <w:tc>
          <w:tcPr>
            <w:tcW w:w="898" w:type="dxa"/>
            <w:gridSpan w:val="2"/>
            <w:shd w:val="clear" w:color="auto" w:fill="0C544A"/>
            <w:noWrap/>
            <w:vAlign w:val="center"/>
            <w:hideMark/>
          </w:tcPr>
          <w:p w14:paraId="1293B0B4" w14:textId="77777777" w:rsidR="009359DE" w:rsidRPr="000A3145" w:rsidRDefault="009359DE" w:rsidP="007C16C6">
            <w:pPr>
              <w:jc w:val="center"/>
              <w:rPr>
                <w:rFonts w:ascii="Cambria" w:hAnsi="Cambria" w:cstheme="minorHAnsi"/>
                <w:color w:val="FFFFFF"/>
                <w:sz w:val="22"/>
                <w:szCs w:val="22"/>
              </w:rPr>
            </w:pPr>
            <w:r w:rsidRPr="000A3145">
              <w:rPr>
                <w:rFonts w:ascii="Cambria" w:hAnsi="Cambria" w:cstheme="minorHAnsi"/>
                <w:color w:val="FFFFFF"/>
                <w:sz w:val="22"/>
                <w:szCs w:val="22"/>
              </w:rPr>
              <w:t>Credits</w:t>
            </w:r>
          </w:p>
        </w:tc>
      </w:tr>
      <w:tr w:rsidR="009359DE" w:rsidRPr="000A3145" w14:paraId="2D33185D" w14:textId="77777777" w:rsidTr="007C16C6">
        <w:trPr>
          <w:trHeight w:val="285"/>
          <w:jc w:val="center"/>
        </w:trPr>
        <w:tc>
          <w:tcPr>
            <w:tcW w:w="7949" w:type="dxa"/>
            <w:gridSpan w:val="2"/>
            <w:shd w:val="clear" w:color="auto" w:fill="auto"/>
            <w:noWrap/>
            <w:vAlign w:val="center"/>
            <w:hideMark/>
          </w:tcPr>
          <w:p w14:paraId="4E5D5BC8" w14:textId="77777777" w:rsidR="009359DE" w:rsidRPr="000A3145" w:rsidRDefault="009359DE" w:rsidP="007C16C6">
            <w:pPr>
              <w:rPr>
                <w:rFonts w:ascii="Cambria" w:hAnsi="Cambria" w:cstheme="minorHAnsi"/>
                <w:sz w:val="22"/>
                <w:szCs w:val="22"/>
              </w:rPr>
            </w:pPr>
            <w:r w:rsidRPr="000A3145">
              <w:rPr>
                <w:rFonts w:ascii="Cambria" w:hAnsi="Cambria" w:cstheme="minorHAnsi"/>
                <w:sz w:val="22"/>
                <w:szCs w:val="22"/>
              </w:rPr>
              <w:t>NUR 3020 - Restorative Care of Adults and Elders with Chronic Illness</w:t>
            </w:r>
          </w:p>
        </w:tc>
        <w:tc>
          <w:tcPr>
            <w:tcW w:w="898" w:type="dxa"/>
            <w:gridSpan w:val="2"/>
            <w:shd w:val="clear" w:color="auto" w:fill="auto"/>
            <w:noWrap/>
            <w:vAlign w:val="center"/>
            <w:hideMark/>
          </w:tcPr>
          <w:p w14:paraId="6E96E098" w14:textId="77777777" w:rsidR="009359DE" w:rsidRPr="000A3145" w:rsidRDefault="009359DE" w:rsidP="007C16C6">
            <w:pPr>
              <w:jc w:val="center"/>
              <w:rPr>
                <w:rFonts w:ascii="Cambria" w:hAnsi="Cambria" w:cstheme="minorHAnsi"/>
                <w:sz w:val="22"/>
                <w:szCs w:val="22"/>
              </w:rPr>
            </w:pPr>
            <w:r w:rsidRPr="000A3145">
              <w:rPr>
                <w:rFonts w:ascii="Cambria" w:hAnsi="Cambria" w:cstheme="minorHAnsi"/>
                <w:sz w:val="22"/>
                <w:szCs w:val="22"/>
              </w:rPr>
              <w:t>5</w:t>
            </w:r>
          </w:p>
        </w:tc>
      </w:tr>
      <w:tr w:rsidR="009359DE" w:rsidRPr="000A3145" w14:paraId="029F3BBD" w14:textId="77777777" w:rsidTr="007C16C6">
        <w:trPr>
          <w:trHeight w:val="285"/>
          <w:jc w:val="center"/>
        </w:trPr>
        <w:tc>
          <w:tcPr>
            <w:tcW w:w="7949" w:type="dxa"/>
            <w:gridSpan w:val="2"/>
            <w:shd w:val="clear" w:color="auto" w:fill="auto"/>
            <w:noWrap/>
            <w:vAlign w:val="center"/>
            <w:hideMark/>
          </w:tcPr>
          <w:p w14:paraId="1C3A660E" w14:textId="77777777" w:rsidR="009359DE" w:rsidRPr="000A3145" w:rsidRDefault="009359DE" w:rsidP="007C16C6">
            <w:pPr>
              <w:rPr>
                <w:rFonts w:ascii="Cambria" w:hAnsi="Cambria" w:cstheme="minorHAnsi"/>
                <w:sz w:val="22"/>
                <w:szCs w:val="22"/>
              </w:rPr>
            </w:pPr>
            <w:r w:rsidRPr="000A3145">
              <w:rPr>
                <w:rFonts w:ascii="Cambria" w:hAnsi="Cambria" w:cstheme="minorHAnsi"/>
                <w:sz w:val="22"/>
                <w:szCs w:val="22"/>
              </w:rPr>
              <w:t>NUR 4010 - Integrative Care of Children and their Families</w:t>
            </w:r>
          </w:p>
        </w:tc>
        <w:tc>
          <w:tcPr>
            <w:tcW w:w="898" w:type="dxa"/>
            <w:gridSpan w:val="2"/>
            <w:shd w:val="clear" w:color="auto" w:fill="auto"/>
            <w:noWrap/>
            <w:vAlign w:val="center"/>
            <w:hideMark/>
          </w:tcPr>
          <w:p w14:paraId="0769D864" w14:textId="77777777" w:rsidR="009359DE" w:rsidRPr="000A3145" w:rsidRDefault="009359DE" w:rsidP="007C16C6">
            <w:pPr>
              <w:jc w:val="center"/>
              <w:rPr>
                <w:rFonts w:ascii="Cambria" w:hAnsi="Cambria" w:cstheme="minorHAnsi"/>
                <w:sz w:val="22"/>
                <w:szCs w:val="22"/>
              </w:rPr>
            </w:pPr>
            <w:r w:rsidRPr="000A3145">
              <w:rPr>
                <w:rFonts w:ascii="Cambria" w:hAnsi="Cambria" w:cstheme="minorHAnsi"/>
                <w:sz w:val="22"/>
                <w:szCs w:val="22"/>
              </w:rPr>
              <w:t>5</w:t>
            </w:r>
          </w:p>
        </w:tc>
      </w:tr>
      <w:tr w:rsidR="009359DE" w:rsidRPr="000A3145" w14:paraId="1E775F91" w14:textId="77777777" w:rsidTr="007C16C6">
        <w:trPr>
          <w:trHeight w:val="285"/>
          <w:jc w:val="center"/>
        </w:trPr>
        <w:tc>
          <w:tcPr>
            <w:tcW w:w="7949" w:type="dxa"/>
            <w:gridSpan w:val="2"/>
            <w:shd w:val="clear" w:color="auto" w:fill="auto"/>
            <w:noWrap/>
            <w:vAlign w:val="center"/>
            <w:hideMark/>
          </w:tcPr>
          <w:p w14:paraId="31C3791C" w14:textId="77777777" w:rsidR="009359DE" w:rsidRPr="000A3145" w:rsidRDefault="009359DE" w:rsidP="007C16C6">
            <w:pPr>
              <w:rPr>
                <w:rFonts w:ascii="Cambria" w:hAnsi="Cambria" w:cstheme="minorHAnsi"/>
                <w:color w:val="auto"/>
                <w:sz w:val="22"/>
                <w:szCs w:val="22"/>
              </w:rPr>
            </w:pPr>
            <w:r w:rsidRPr="000A3145">
              <w:rPr>
                <w:rFonts w:ascii="Cambria" w:hAnsi="Cambria" w:cstheme="minorHAnsi"/>
                <w:color w:val="auto"/>
                <w:sz w:val="22"/>
                <w:szCs w:val="22"/>
              </w:rPr>
              <w:t>NUR 4040 - Leadership and Management in Nursing Practice</w:t>
            </w:r>
          </w:p>
        </w:tc>
        <w:tc>
          <w:tcPr>
            <w:tcW w:w="898" w:type="dxa"/>
            <w:gridSpan w:val="2"/>
            <w:shd w:val="clear" w:color="auto" w:fill="auto"/>
            <w:noWrap/>
            <w:vAlign w:val="center"/>
            <w:hideMark/>
          </w:tcPr>
          <w:p w14:paraId="3309EA89" w14:textId="77777777" w:rsidR="009359DE" w:rsidRPr="000A3145" w:rsidRDefault="009359DE" w:rsidP="007C16C6">
            <w:pPr>
              <w:jc w:val="center"/>
              <w:rPr>
                <w:rFonts w:ascii="Cambria" w:hAnsi="Cambria" w:cstheme="minorHAnsi"/>
                <w:sz w:val="22"/>
                <w:szCs w:val="22"/>
              </w:rPr>
            </w:pPr>
            <w:r w:rsidRPr="000A3145">
              <w:rPr>
                <w:rFonts w:ascii="Cambria" w:hAnsi="Cambria" w:cstheme="minorHAnsi"/>
                <w:sz w:val="22"/>
                <w:szCs w:val="22"/>
              </w:rPr>
              <w:t>4</w:t>
            </w:r>
          </w:p>
        </w:tc>
      </w:tr>
      <w:tr w:rsidR="009359DE" w:rsidRPr="000A3145" w14:paraId="6BCF22B2" w14:textId="77777777" w:rsidTr="007C16C6">
        <w:trPr>
          <w:trHeight w:val="285"/>
          <w:jc w:val="center"/>
        </w:trPr>
        <w:tc>
          <w:tcPr>
            <w:tcW w:w="7949" w:type="dxa"/>
            <w:gridSpan w:val="2"/>
            <w:shd w:val="clear" w:color="auto" w:fill="0C544A"/>
            <w:noWrap/>
            <w:vAlign w:val="center"/>
            <w:hideMark/>
          </w:tcPr>
          <w:p w14:paraId="6499F053" w14:textId="77777777" w:rsidR="009359DE" w:rsidRPr="000A3145" w:rsidRDefault="009359DE" w:rsidP="007C16C6">
            <w:pPr>
              <w:rPr>
                <w:rFonts w:ascii="Cambria" w:hAnsi="Cambria" w:cstheme="minorHAnsi"/>
                <w:b/>
                <w:bCs/>
                <w:color w:val="FFFFFF"/>
                <w:sz w:val="22"/>
                <w:szCs w:val="22"/>
              </w:rPr>
            </w:pPr>
            <w:r w:rsidRPr="000A3145">
              <w:rPr>
                <w:rFonts w:ascii="Cambria" w:hAnsi="Cambria" w:cstheme="minorHAnsi"/>
                <w:b/>
                <w:bCs/>
                <w:color w:val="FFFFFF"/>
                <w:sz w:val="22"/>
                <w:szCs w:val="22"/>
              </w:rPr>
              <w:t xml:space="preserve">Semester V </w:t>
            </w:r>
            <w:r w:rsidRPr="000A3145">
              <w:rPr>
                <w:rFonts w:ascii="Cambria" w:hAnsi="Cambria" w:cstheme="minorHAnsi"/>
                <w:bCs/>
                <w:color w:val="FFFFFF"/>
                <w:sz w:val="22"/>
                <w:szCs w:val="22"/>
              </w:rPr>
              <w:t>(Fall)</w:t>
            </w:r>
            <w:r w:rsidRPr="000A3145">
              <w:rPr>
                <w:rFonts w:ascii="Cambria" w:hAnsi="Cambria" w:cstheme="minorHAnsi"/>
                <w:color w:val="FFFFFF"/>
                <w:sz w:val="22"/>
                <w:szCs w:val="22"/>
              </w:rPr>
              <w:t xml:space="preserve"> - 13 credits</w:t>
            </w:r>
          </w:p>
        </w:tc>
        <w:tc>
          <w:tcPr>
            <w:tcW w:w="898" w:type="dxa"/>
            <w:gridSpan w:val="2"/>
            <w:shd w:val="clear" w:color="auto" w:fill="0C544A"/>
            <w:noWrap/>
            <w:vAlign w:val="center"/>
            <w:hideMark/>
          </w:tcPr>
          <w:p w14:paraId="00A59844" w14:textId="77777777" w:rsidR="009359DE" w:rsidRPr="000A3145" w:rsidRDefault="009359DE" w:rsidP="007C16C6">
            <w:pPr>
              <w:jc w:val="center"/>
              <w:rPr>
                <w:rFonts w:ascii="Cambria" w:hAnsi="Cambria" w:cstheme="minorHAnsi"/>
                <w:color w:val="FFFFFF"/>
                <w:sz w:val="22"/>
                <w:szCs w:val="22"/>
              </w:rPr>
            </w:pPr>
            <w:r w:rsidRPr="000A3145">
              <w:rPr>
                <w:rFonts w:ascii="Cambria" w:hAnsi="Cambria" w:cstheme="minorHAnsi"/>
                <w:color w:val="FFFFFF"/>
                <w:sz w:val="22"/>
                <w:szCs w:val="22"/>
              </w:rPr>
              <w:t>Credits</w:t>
            </w:r>
          </w:p>
        </w:tc>
      </w:tr>
      <w:tr w:rsidR="009359DE" w:rsidRPr="000A3145" w14:paraId="41D38618" w14:textId="77777777" w:rsidTr="007C16C6">
        <w:trPr>
          <w:trHeight w:val="285"/>
          <w:jc w:val="center"/>
        </w:trPr>
        <w:tc>
          <w:tcPr>
            <w:tcW w:w="7949" w:type="dxa"/>
            <w:gridSpan w:val="2"/>
            <w:shd w:val="clear" w:color="auto" w:fill="auto"/>
            <w:noWrap/>
            <w:vAlign w:val="center"/>
            <w:hideMark/>
          </w:tcPr>
          <w:p w14:paraId="0472F723" w14:textId="77777777" w:rsidR="009359DE" w:rsidRPr="000A3145" w:rsidRDefault="009359DE" w:rsidP="007C16C6">
            <w:pPr>
              <w:rPr>
                <w:rFonts w:ascii="Cambria" w:hAnsi="Cambria" w:cstheme="minorHAnsi"/>
                <w:sz w:val="22"/>
                <w:szCs w:val="22"/>
              </w:rPr>
            </w:pPr>
            <w:r w:rsidRPr="000A3145">
              <w:rPr>
                <w:rFonts w:ascii="Cambria" w:hAnsi="Cambria" w:cstheme="minorHAnsi"/>
                <w:sz w:val="22"/>
                <w:szCs w:val="22"/>
              </w:rPr>
              <w:t>NUR 4050 - Theory of Caring for Complex, Critically Ill Patients</w:t>
            </w:r>
          </w:p>
        </w:tc>
        <w:tc>
          <w:tcPr>
            <w:tcW w:w="898" w:type="dxa"/>
            <w:gridSpan w:val="2"/>
            <w:shd w:val="clear" w:color="auto" w:fill="auto"/>
            <w:noWrap/>
            <w:vAlign w:val="center"/>
            <w:hideMark/>
          </w:tcPr>
          <w:p w14:paraId="497FAB18" w14:textId="77777777" w:rsidR="009359DE" w:rsidRPr="000A3145" w:rsidRDefault="009359DE" w:rsidP="007C16C6">
            <w:pPr>
              <w:jc w:val="center"/>
              <w:rPr>
                <w:rFonts w:ascii="Cambria" w:hAnsi="Cambria" w:cstheme="minorHAnsi"/>
                <w:sz w:val="22"/>
                <w:szCs w:val="22"/>
              </w:rPr>
            </w:pPr>
            <w:r w:rsidRPr="000A3145">
              <w:rPr>
                <w:rFonts w:ascii="Cambria" w:hAnsi="Cambria" w:cstheme="minorHAnsi"/>
                <w:sz w:val="22"/>
                <w:szCs w:val="22"/>
              </w:rPr>
              <w:t>3</w:t>
            </w:r>
          </w:p>
        </w:tc>
      </w:tr>
      <w:tr w:rsidR="009359DE" w:rsidRPr="000A3145" w14:paraId="1D47DC5F" w14:textId="77777777" w:rsidTr="007C16C6">
        <w:trPr>
          <w:trHeight w:val="285"/>
          <w:jc w:val="center"/>
        </w:trPr>
        <w:tc>
          <w:tcPr>
            <w:tcW w:w="7949" w:type="dxa"/>
            <w:gridSpan w:val="2"/>
            <w:shd w:val="clear" w:color="auto" w:fill="auto"/>
            <w:noWrap/>
            <w:vAlign w:val="center"/>
            <w:hideMark/>
          </w:tcPr>
          <w:p w14:paraId="6ACC2068" w14:textId="77777777" w:rsidR="009359DE" w:rsidRPr="000A3145" w:rsidRDefault="009359DE" w:rsidP="007C16C6">
            <w:pPr>
              <w:rPr>
                <w:rFonts w:ascii="Cambria" w:hAnsi="Cambria" w:cstheme="minorHAnsi"/>
                <w:sz w:val="22"/>
                <w:szCs w:val="22"/>
              </w:rPr>
            </w:pPr>
            <w:r w:rsidRPr="000A3145">
              <w:rPr>
                <w:rFonts w:ascii="Cambria" w:hAnsi="Cambria" w:cstheme="minorHAnsi"/>
                <w:sz w:val="22"/>
                <w:szCs w:val="22"/>
              </w:rPr>
              <w:t>NUR 4060 - Synthesis of Core Nursing Knowledge</w:t>
            </w:r>
          </w:p>
        </w:tc>
        <w:tc>
          <w:tcPr>
            <w:tcW w:w="898" w:type="dxa"/>
            <w:gridSpan w:val="2"/>
            <w:shd w:val="clear" w:color="auto" w:fill="auto"/>
            <w:noWrap/>
            <w:vAlign w:val="center"/>
            <w:hideMark/>
          </w:tcPr>
          <w:p w14:paraId="34041FE1" w14:textId="77777777" w:rsidR="009359DE" w:rsidRPr="000A3145" w:rsidRDefault="009359DE" w:rsidP="007C16C6">
            <w:pPr>
              <w:jc w:val="center"/>
              <w:rPr>
                <w:rFonts w:ascii="Cambria" w:hAnsi="Cambria" w:cstheme="minorHAnsi"/>
                <w:sz w:val="22"/>
                <w:szCs w:val="22"/>
              </w:rPr>
            </w:pPr>
            <w:r w:rsidRPr="000A3145">
              <w:rPr>
                <w:rFonts w:ascii="Cambria" w:hAnsi="Cambria" w:cstheme="minorHAnsi"/>
                <w:sz w:val="22"/>
                <w:szCs w:val="22"/>
              </w:rPr>
              <w:t>5</w:t>
            </w:r>
          </w:p>
        </w:tc>
      </w:tr>
      <w:tr w:rsidR="009359DE" w:rsidRPr="000A3145" w14:paraId="03A49795" w14:textId="77777777" w:rsidTr="007C16C6">
        <w:trPr>
          <w:trHeight w:val="285"/>
          <w:jc w:val="center"/>
        </w:trPr>
        <w:tc>
          <w:tcPr>
            <w:tcW w:w="7949" w:type="dxa"/>
            <w:gridSpan w:val="2"/>
            <w:shd w:val="clear" w:color="auto" w:fill="auto"/>
            <w:noWrap/>
            <w:vAlign w:val="center"/>
            <w:hideMark/>
          </w:tcPr>
          <w:p w14:paraId="68DDF5FC" w14:textId="77777777" w:rsidR="009359DE" w:rsidRPr="000A3145" w:rsidRDefault="009359DE" w:rsidP="007C16C6">
            <w:pPr>
              <w:rPr>
                <w:rFonts w:ascii="Cambria" w:hAnsi="Cambria" w:cstheme="minorHAnsi"/>
                <w:color w:val="auto"/>
                <w:sz w:val="22"/>
                <w:szCs w:val="22"/>
              </w:rPr>
            </w:pPr>
            <w:r w:rsidRPr="000A3145">
              <w:rPr>
                <w:rFonts w:ascii="Cambria" w:hAnsi="Cambria" w:cstheme="minorHAnsi"/>
                <w:color w:val="auto"/>
                <w:sz w:val="22"/>
                <w:szCs w:val="22"/>
              </w:rPr>
              <w:t>NUR 4120 - Community-Focused Nursing Practice</w:t>
            </w:r>
          </w:p>
        </w:tc>
        <w:tc>
          <w:tcPr>
            <w:tcW w:w="898" w:type="dxa"/>
            <w:gridSpan w:val="2"/>
            <w:shd w:val="clear" w:color="auto" w:fill="auto"/>
            <w:noWrap/>
            <w:vAlign w:val="center"/>
            <w:hideMark/>
          </w:tcPr>
          <w:p w14:paraId="2632BDB5" w14:textId="77777777" w:rsidR="009359DE" w:rsidRPr="000A3145" w:rsidRDefault="009359DE" w:rsidP="007C16C6">
            <w:pPr>
              <w:jc w:val="center"/>
              <w:rPr>
                <w:rFonts w:ascii="Cambria" w:hAnsi="Cambria" w:cstheme="minorHAnsi"/>
                <w:sz w:val="22"/>
                <w:szCs w:val="22"/>
              </w:rPr>
            </w:pPr>
            <w:r w:rsidRPr="000A3145">
              <w:rPr>
                <w:rFonts w:ascii="Cambria" w:hAnsi="Cambria" w:cstheme="minorHAnsi"/>
                <w:sz w:val="22"/>
                <w:szCs w:val="22"/>
              </w:rPr>
              <w:t>5</w:t>
            </w:r>
          </w:p>
        </w:tc>
      </w:tr>
    </w:tbl>
    <w:p w14:paraId="5C57E5E6" w14:textId="77777777" w:rsidR="009359DE" w:rsidRPr="000A3145" w:rsidRDefault="009359DE" w:rsidP="009359DE">
      <w:pPr>
        <w:rPr>
          <w:rFonts w:ascii="Cambria" w:hAnsi="Cambria" w:cstheme="minorHAnsi"/>
          <w:sz w:val="22"/>
          <w:szCs w:val="22"/>
        </w:rPr>
      </w:pPr>
    </w:p>
    <w:tbl>
      <w:tblPr>
        <w:tblW w:w="41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4"/>
        <w:gridCol w:w="998"/>
      </w:tblGrid>
      <w:tr w:rsidR="009359DE" w:rsidRPr="000A3145" w14:paraId="67CC898C" w14:textId="77777777" w:rsidTr="007C16C6">
        <w:trPr>
          <w:trHeight w:val="285"/>
          <w:jc w:val="center"/>
        </w:trPr>
        <w:tc>
          <w:tcPr>
            <w:tcW w:w="3184" w:type="dxa"/>
            <w:vAlign w:val="center"/>
          </w:tcPr>
          <w:p w14:paraId="331BA04B" w14:textId="77777777" w:rsidR="009359DE" w:rsidRPr="000A3145" w:rsidRDefault="009359DE" w:rsidP="007C16C6">
            <w:pPr>
              <w:jc w:val="right"/>
              <w:rPr>
                <w:rFonts w:ascii="Cambria" w:hAnsi="Cambria" w:cstheme="minorHAnsi"/>
                <w:sz w:val="22"/>
                <w:szCs w:val="22"/>
              </w:rPr>
            </w:pPr>
            <w:r w:rsidRPr="000A3145">
              <w:rPr>
                <w:rFonts w:ascii="Cambria" w:hAnsi="Cambria" w:cstheme="minorHAnsi"/>
                <w:sz w:val="22"/>
                <w:szCs w:val="22"/>
              </w:rPr>
              <w:t>Total Nursing Credit Hours</w:t>
            </w:r>
          </w:p>
        </w:tc>
        <w:tc>
          <w:tcPr>
            <w:tcW w:w="998" w:type="dxa"/>
            <w:shd w:val="clear" w:color="auto" w:fill="auto"/>
            <w:noWrap/>
            <w:vAlign w:val="center"/>
          </w:tcPr>
          <w:p w14:paraId="45E11AC3" w14:textId="77777777" w:rsidR="009359DE" w:rsidRPr="000A3145" w:rsidRDefault="009359DE" w:rsidP="007C16C6">
            <w:pPr>
              <w:jc w:val="center"/>
              <w:rPr>
                <w:rFonts w:ascii="Cambria" w:hAnsi="Cambria" w:cstheme="minorHAnsi"/>
                <w:sz w:val="22"/>
                <w:szCs w:val="22"/>
              </w:rPr>
            </w:pPr>
            <w:r w:rsidRPr="000A3145">
              <w:rPr>
                <w:rFonts w:ascii="Cambria" w:hAnsi="Cambria" w:cstheme="minorHAnsi"/>
                <w:sz w:val="22"/>
                <w:szCs w:val="22"/>
              </w:rPr>
              <w:t>65</w:t>
            </w:r>
          </w:p>
        </w:tc>
      </w:tr>
      <w:tr w:rsidR="009359DE" w:rsidRPr="000A3145" w14:paraId="7E9E202D" w14:textId="77777777" w:rsidTr="007C16C6">
        <w:trPr>
          <w:trHeight w:val="285"/>
          <w:jc w:val="center"/>
        </w:trPr>
        <w:tc>
          <w:tcPr>
            <w:tcW w:w="3184" w:type="dxa"/>
            <w:vAlign w:val="center"/>
            <w:hideMark/>
          </w:tcPr>
          <w:p w14:paraId="2CC5B07A" w14:textId="77777777" w:rsidR="009359DE" w:rsidRPr="000A3145" w:rsidRDefault="009359DE" w:rsidP="007C16C6">
            <w:pPr>
              <w:jc w:val="right"/>
              <w:rPr>
                <w:rFonts w:ascii="Cambria" w:hAnsi="Cambria" w:cstheme="minorHAnsi"/>
                <w:sz w:val="22"/>
                <w:szCs w:val="22"/>
              </w:rPr>
            </w:pPr>
            <w:r w:rsidRPr="000A3145">
              <w:rPr>
                <w:rFonts w:ascii="Cambria" w:hAnsi="Cambria" w:cstheme="minorHAnsi"/>
                <w:sz w:val="22"/>
                <w:szCs w:val="22"/>
              </w:rPr>
              <w:t xml:space="preserve"> Total </w:t>
            </w:r>
            <w:r>
              <w:rPr>
                <w:rFonts w:ascii="Cambria" w:hAnsi="Cambria" w:cstheme="minorHAnsi"/>
                <w:sz w:val="22"/>
                <w:szCs w:val="22"/>
              </w:rPr>
              <w:t>BSN</w:t>
            </w:r>
            <w:r w:rsidRPr="000A3145">
              <w:rPr>
                <w:rFonts w:ascii="Cambria" w:hAnsi="Cambria" w:cstheme="minorHAnsi"/>
                <w:sz w:val="22"/>
                <w:szCs w:val="22"/>
              </w:rPr>
              <w:t xml:space="preserve"> Credit Hours</w:t>
            </w:r>
          </w:p>
        </w:tc>
        <w:tc>
          <w:tcPr>
            <w:tcW w:w="998" w:type="dxa"/>
            <w:shd w:val="clear" w:color="auto" w:fill="auto"/>
            <w:noWrap/>
            <w:vAlign w:val="center"/>
            <w:hideMark/>
          </w:tcPr>
          <w:p w14:paraId="37101263" w14:textId="77777777" w:rsidR="009359DE" w:rsidRPr="000A3145" w:rsidRDefault="009359DE" w:rsidP="007C16C6">
            <w:pPr>
              <w:jc w:val="center"/>
              <w:rPr>
                <w:rFonts w:ascii="Cambria" w:hAnsi="Cambria" w:cstheme="minorHAnsi"/>
                <w:sz w:val="22"/>
                <w:szCs w:val="22"/>
              </w:rPr>
            </w:pPr>
            <w:r w:rsidRPr="000A3145">
              <w:rPr>
                <w:rFonts w:ascii="Cambria" w:hAnsi="Cambria" w:cstheme="minorHAnsi"/>
                <w:sz w:val="22"/>
                <w:szCs w:val="22"/>
              </w:rPr>
              <w:t>121</w:t>
            </w:r>
          </w:p>
        </w:tc>
      </w:tr>
    </w:tbl>
    <w:p w14:paraId="134551BE" w14:textId="77777777" w:rsidR="009359DE" w:rsidRPr="000A3145" w:rsidRDefault="009359DE" w:rsidP="009359DE">
      <w:pPr>
        <w:rPr>
          <w:rFonts w:ascii="Cambria" w:hAnsi="Cambria" w:cstheme="minorHAnsi"/>
          <w:sz w:val="22"/>
          <w:szCs w:val="22"/>
        </w:rPr>
      </w:pPr>
    </w:p>
    <w:p w14:paraId="655D8F02" w14:textId="77777777" w:rsidR="009359DE" w:rsidRPr="000A3145" w:rsidRDefault="009359DE" w:rsidP="009359DE">
      <w:pPr>
        <w:rPr>
          <w:rFonts w:ascii="Cambria" w:hAnsi="Cambria" w:cstheme="minorHAnsi"/>
          <w:sz w:val="22"/>
          <w:szCs w:val="22"/>
        </w:rPr>
      </w:pPr>
    </w:p>
    <w:p w14:paraId="51442747" w14:textId="77777777" w:rsidR="009359DE" w:rsidRPr="000A3145" w:rsidRDefault="009359DE" w:rsidP="009359DE">
      <w:pPr>
        <w:rPr>
          <w:rFonts w:ascii="Cambria" w:hAnsi="Cambria" w:cstheme="minorHAnsi"/>
          <w:sz w:val="22"/>
          <w:szCs w:val="22"/>
        </w:rPr>
      </w:pPr>
      <w:r w:rsidRPr="000A3145">
        <w:rPr>
          <w:rFonts w:ascii="Cambria" w:hAnsi="Cambria" w:cstheme="minorHAnsi"/>
          <w:sz w:val="22"/>
          <w:szCs w:val="22"/>
        </w:rPr>
        <w:t xml:space="preserve">The curriculum design is for informational purposes and is subject to change by the College of Nursing.  </w:t>
      </w:r>
    </w:p>
    <w:p w14:paraId="78193E00" w14:textId="77777777" w:rsidR="002F1B0A" w:rsidRPr="000A3145" w:rsidRDefault="002F1B0A" w:rsidP="00F60ADD">
      <w:pPr>
        <w:rPr>
          <w:rFonts w:ascii="Cambria" w:hAnsi="Cambria" w:cstheme="minorHAnsi"/>
          <w:sz w:val="22"/>
          <w:szCs w:val="22"/>
        </w:rPr>
      </w:pPr>
    </w:p>
    <w:p w14:paraId="66EB8FE1" w14:textId="77777777" w:rsidR="00693929" w:rsidRPr="000A3145" w:rsidRDefault="00693929">
      <w:pPr>
        <w:rPr>
          <w:rFonts w:ascii="Cambria" w:hAnsi="Cambria" w:cstheme="minorHAnsi"/>
          <w:sz w:val="22"/>
          <w:szCs w:val="22"/>
        </w:rPr>
      </w:pPr>
      <w:r w:rsidRPr="000A3145">
        <w:rPr>
          <w:rFonts w:ascii="Cambria" w:hAnsi="Cambria" w:cstheme="minorHAnsi"/>
          <w:sz w:val="22"/>
          <w:szCs w:val="22"/>
        </w:rPr>
        <w:br w:type="page"/>
      </w:r>
    </w:p>
    <w:p w14:paraId="6B43D40E" w14:textId="45F86269" w:rsidR="00693929" w:rsidRPr="000A3145" w:rsidRDefault="00693929" w:rsidP="00693929">
      <w:pPr>
        <w:rPr>
          <w:rFonts w:ascii="Cambria" w:hAnsi="Cambria" w:cstheme="minorHAnsi"/>
          <w:caps/>
          <w:color w:val="0C544A"/>
          <w:sz w:val="22"/>
          <w:szCs w:val="22"/>
        </w:rPr>
      </w:pPr>
      <w:r w:rsidRPr="000A3145">
        <w:rPr>
          <w:rFonts w:ascii="Cambria" w:hAnsi="Cambria" w:cstheme="minorHAnsi"/>
          <w:caps/>
          <w:color w:val="0C544A"/>
          <w:sz w:val="22"/>
          <w:szCs w:val="22"/>
        </w:rPr>
        <w:lastRenderedPageBreak/>
        <w:t>RN to BSN (RNBSN) Pathway</w:t>
      </w:r>
    </w:p>
    <w:p w14:paraId="242B0E01" w14:textId="77777777" w:rsidR="00693929" w:rsidRPr="000A3145" w:rsidRDefault="00693929" w:rsidP="00693929">
      <w:pPr>
        <w:rPr>
          <w:rFonts w:ascii="Cambria" w:hAnsi="Cambria" w:cstheme="minorHAnsi"/>
          <w:sz w:val="22"/>
          <w:szCs w:val="22"/>
        </w:rPr>
      </w:pPr>
    </w:p>
    <w:p w14:paraId="22C50C04" w14:textId="3E3540FC" w:rsidR="00693929" w:rsidRPr="000A3145" w:rsidRDefault="00693929" w:rsidP="00693929">
      <w:pPr>
        <w:rPr>
          <w:rFonts w:ascii="Cambria" w:hAnsi="Cambria" w:cstheme="minorHAnsi"/>
          <w:sz w:val="22"/>
          <w:szCs w:val="22"/>
        </w:rPr>
      </w:pPr>
      <w:r w:rsidRPr="000A3145">
        <w:rPr>
          <w:rFonts w:ascii="Cambria" w:hAnsi="Cambria" w:cstheme="minorHAnsi"/>
          <w:sz w:val="22"/>
          <w:szCs w:val="22"/>
        </w:rPr>
        <w:t xml:space="preserve">Applicants are eligible to apply to the RNBSN pathway if they are licensed RN’s with an Associate Degree in Nursing. </w:t>
      </w:r>
    </w:p>
    <w:p w14:paraId="7C6AAC26" w14:textId="77777777" w:rsidR="00693929" w:rsidRPr="000A3145" w:rsidRDefault="00693929" w:rsidP="00693929">
      <w:pPr>
        <w:rPr>
          <w:rFonts w:ascii="Cambria" w:hAnsi="Cambria" w:cstheme="minorHAnsi"/>
          <w:sz w:val="22"/>
          <w:szCs w:val="22"/>
        </w:rPr>
      </w:pPr>
    </w:p>
    <w:p w14:paraId="235B1E93" w14:textId="035C7B1B" w:rsidR="00693929" w:rsidRPr="000A3145" w:rsidRDefault="00693929" w:rsidP="008C738A">
      <w:pPr>
        <w:pStyle w:val="ListParagraph"/>
        <w:numPr>
          <w:ilvl w:val="0"/>
          <w:numId w:val="12"/>
        </w:numPr>
        <w:spacing w:line="240" w:lineRule="auto"/>
        <w:rPr>
          <w:rFonts w:ascii="Cambria" w:hAnsi="Cambria" w:cstheme="minorHAnsi"/>
        </w:rPr>
      </w:pPr>
      <w:r w:rsidRPr="000A3145">
        <w:rPr>
          <w:rFonts w:ascii="Cambria" w:hAnsi="Cambria" w:cstheme="minorHAnsi"/>
        </w:rPr>
        <w:t>Completed an Associate’s degree from an accredited institution or equivalent with a 3.0 or higher</w:t>
      </w:r>
    </w:p>
    <w:p w14:paraId="64641741" w14:textId="0C332C28" w:rsidR="00771FA4" w:rsidRPr="000A3145" w:rsidRDefault="00E63EF6" w:rsidP="008C738A">
      <w:pPr>
        <w:pStyle w:val="ListParagraph"/>
        <w:numPr>
          <w:ilvl w:val="0"/>
          <w:numId w:val="12"/>
        </w:numPr>
        <w:spacing w:line="240" w:lineRule="auto"/>
        <w:rPr>
          <w:rFonts w:ascii="Cambria" w:hAnsi="Cambria" w:cstheme="minorHAnsi"/>
        </w:rPr>
      </w:pPr>
      <w:r w:rsidRPr="000A3145">
        <w:rPr>
          <w:rFonts w:ascii="Cambria" w:hAnsi="Cambria" w:cstheme="minorHAnsi"/>
        </w:rPr>
        <w:t xml:space="preserve">Unincumbered </w:t>
      </w:r>
      <w:r w:rsidR="004E3FDB">
        <w:rPr>
          <w:rFonts w:ascii="Cambria" w:hAnsi="Cambria" w:cstheme="minorHAnsi"/>
        </w:rPr>
        <w:t xml:space="preserve">and current </w:t>
      </w:r>
      <w:r w:rsidRPr="000A3145">
        <w:rPr>
          <w:rFonts w:ascii="Cambria" w:hAnsi="Cambria" w:cstheme="minorHAnsi"/>
        </w:rPr>
        <w:t>Michigan</w:t>
      </w:r>
      <w:r w:rsidR="00693929" w:rsidRPr="000A3145">
        <w:rPr>
          <w:rFonts w:ascii="Cambria" w:hAnsi="Cambria" w:cstheme="minorHAnsi"/>
        </w:rPr>
        <w:t xml:space="preserve"> RN license </w:t>
      </w:r>
    </w:p>
    <w:p w14:paraId="79B0AF1C" w14:textId="0C48EACB" w:rsidR="00693929" w:rsidRPr="000A3145" w:rsidRDefault="00693929" w:rsidP="008C738A">
      <w:pPr>
        <w:pStyle w:val="ListParagraph"/>
        <w:numPr>
          <w:ilvl w:val="0"/>
          <w:numId w:val="12"/>
        </w:numPr>
        <w:spacing w:line="240" w:lineRule="auto"/>
        <w:rPr>
          <w:rFonts w:ascii="Cambria" w:hAnsi="Cambria" w:cstheme="minorHAnsi"/>
        </w:rPr>
      </w:pPr>
      <w:r w:rsidRPr="000A3145">
        <w:rPr>
          <w:rFonts w:ascii="Cambria" w:hAnsi="Cambria" w:cstheme="minorHAnsi"/>
        </w:rPr>
        <w:t>Complete all prerequisites with a grade of “C” or better.</w:t>
      </w:r>
    </w:p>
    <w:p w14:paraId="1A420580" w14:textId="2360ED39" w:rsidR="00693929" w:rsidRPr="000A3145" w:rsidRDefault="00693929" w:rsidP="004E3FDB">
      <w:pPr>
        <w:rPr>
          <w:rFonts w:ascii="Cambria" w:hAnsi="Cambria" w:cstheme="minorHAnsi"/>
          <w:sz w:val="22"/>
          <w:szCs w:val="22"/>
        </w:rPr>
      </w:pPr>
      <w:r w:rsidRPr="000A3145">
        <w:rPr>
          <w:rFonts w:ascii="Cambria" w:hAnsi="Cambria" w:cstheme="minorHAnsi"/>
          <w:sz w:val="22"/>
          <w:szCs w:val="22"/>
        </w:rPr>
        <w:t>Non-Nursing Courses</w:t>
      </w:r>
      <w:r w:rsidR="002A3F17">
        <w:rPr>
          <w:rFonts w:ascii="Cambria" w:hAnsi="Cambria" w:cstheme="minorHAnsi"/>
          <w:sz w:val="22"/>
          <w:szCs w:val="22"/>
        </w:rPr>
        <w:t xml:space="preserve"> Required for BSN Graduation </w:t>
      </w:r>
    </w:p>
    <w:p w14:paraId="07D05BA6" w14:textId="77777777" w:rsidR="004E3FDB" w:rsidRDefault="00693929" w:rsidP="004E3FDB">
      <w:pPr>
        <w:pStyle w:val="ListParagraph"/>
        <w:numPr>
          <w:ilvl w:val="0"/>
          <w:numId w:val="48"/>
        </w:numPr>
        <w:rPr>
          <w:rFonts w:ascii="Cambria" w:hAnsi="Cambria" w:cstheme="minorHAnsi"/>
        </w:rPr>
      </w:pPr>
      <w:r w:rsidRPr="004E3FDB">
        <w:rPr>
          <w:rFonts w:ascii="Cambria" w:hAnsi="Cambria" w:cstheme="minorHAnsi"/>
        </w:rPr>
        <w:t>PSY 2400 – Developmental Psychology</w:t>
      </w:r>
    </w:p>
    <w:p w14:paraId="7237C43C" w14:textId="77777777" w:rsidR="004E3FDB" w:rsidRDefault="00693929" w:rsidP="004E3FDB">
      <w:pPr>
        <w:pStyle w:val="ListParagraph"/>
        <w:numPr>
          <w:ilvl w:val="0"/>
          <w:numId w:val="48"/>
        </w:numPr>
        <w:rPr>
          <w:rFonts w:ascii="Cambria" w:hAnsi="Cambria" w:cstheme="minorHAnsi"/>
        </w:rPr>
      </w:pPr>
      <w:r w:rsidRPr="004E3FDB">
        <w:rPr>
          <w:rFonts w:ascii="Cambria" w:hAnsi="Cambria" w:cstheme="minorHAnsi"/>
        </w:rPr>
        <w:t>CHM 1020 – Survey of General Chemistry</w:t>
      </w:r>
    </w:p>
    <w:p w14:paraId="78723898" w14:textId="09BB51A4" w:rsidR="00693929" w:rsidRPr="004E3FDB" w:rsidRDefault="00693929" w:rsidP="004E3FDB">
      <w:pPr>
        <w:pStyle w:val="ListParagraph"/>
        <w:numPr>
          <w:ilvl w:val="0"/>
          <w:numId w:val="48"/>
        </w:numPr>
        <w:rPr>
          <w:rFonts w:ascii="Cambria" w:hAnsi="Cambria" w:cstheme="minorHAnsi"/>
        </w:rPr>
      </w:pPr>
      <w:r w:rsidRPr="004E3FDB">
        <w:rPr>
          <w:rFonts w:ascii="Cambria" w:hAnsi="Cambria" w:cstheme="minorHAnsi"/>
        </w:rPr>
        <w:t>Six (6) Elective Credits</w:t>
      </w:r>
    </w:p>
    <w:p w14:paraId="1CDAC0F6" w14:textId="15092EAF" w:rsidR="00693929" w:rsidRPr="000A3145" w:rsidRDefault="00693929" w:rsidP="00693929">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Cambria" w:hAnsi="Cambria" w:cstheme="minorHAnsi"/>
          <w:i/>
          <w:iCs/>
          <w:sz w:val="22"/>
          <w:szCs w:val="22"/>
        </w:rPr>
      </w:pPr>
      <w:r w:rsidRPr="000A3145">
        <w:rPr>
          <w:rFonts w:ascii="Cambria" w:hAnsi="Cambria" w:cstheme="minorHAnsi"/>
          <w:sz w:val="22"/>
          <w:szCs w:val="22"/>
        </w:rPr>
        <w:t xml:space="preserve">The following curriculum outlines the requirements for the Bachelor of Science in Nursing for students enrolled in the </w:t>
      </w:r>
      <w:r w:rsidR="003623C8" w:rsidRPr="000A3145">
        <w:rPr>
          <w:rFonts w:ascii="Cambria" w:hAnsi="Cambria" w:cstheme="minorHAnsi"/>
          <w:sz w:val="22"/>
          <w:szCs w:val="22"/>
        </w:rPr>
        <w:t>RNBSN</w:t>
      </w:r>
      <w:r w:rsidRPr="000A3145">
        <w:rPr>
          <w:rFonts w:ascii="Cambria" w:hAnsi="Cambria" w:cstheme="minorHAnsi"/>
          <w:sz w:val="22"/>
          <w:szCs w:val="22"/>
        </w:rPr>
        <w:t xml:space="preserve"> pathway. Students must achieve a “C” or better in all professional nursing courses. These courses may not be taken for Passed/Not Passed grades. A cumulative University GPA of 2.00 or above must be maintained.</w:t>
      </w:r>
      <w:r w:rsidR="00EE25F2" w:rsidRPr="000A3145">
        <w:rPr>
          <w:rFonts w:ascii="Cambria" w:hAnsi="Cambria" w:cstheme="minorHAnsi"/>
          <w:sz w:val="22"/>
          <w:szCs w:val="22"/>
        </w:rPr>
        <w:t xml:space="preserve"> </w:t>
      </w:r>
    </w:p>
    <w:p w14:paraId="0F295FE8" w14:textId="77777777" w:rsidR="00693929" w:rsidRPr="000A3145" w:rsidRDefault="00693929" w:rsidP="00693929">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Cambria" w:hAnsi="Cambria" w:cstheme="minorHAnsi"/>
          <w:sz w:val="22"/>
          <w:szCs w:val="22"/>
        </w:rPr>
      </w:pPr>
    </w:p>
    <w:p w14:paraId="1BDF5036" w14:textId="58796DA9" w:rsidR="00693929" w:rsidRPr="000A3145" w:rsidRDefault="001557D6" w:rsidP="00693929">
      <w:pPr>
        <w:rPr>
          <w:rFonts w:ascii="Cambria" w:hAnsi="Cambria" w:cstheme="minorHAnsi"/>
          <w:sz w:val="22"/>
          <w:szCs w:val="22"/>
        </w:rPr>
      </w:pPr>
      <w:r w:rsidRPr="000A3145">
        <w:rPr>
          <w:rFonts w:ascii="Cambria" w:hAnsi="Cambria" w:cstheme="minorHAnsi"/>
          <w:sz w:val="22"/>
          <w:szCs w:val="22"/>
        </w:rPr>
        <w:t xml:space="preserve">RN to </w:t>
      </w:r>
      <w:r w:rsidR="00DD7286">
        <w:rPr>
          <w:rFonts w:ascii="Cambria" w:hAnsi="Cambria" w:cstheme="minorHAnsi"/>
          <w:sz w:val="22"/>
          <w:szCs w:val="22"/>
        </w:rPr>
        <w:t>BSN</w:t>
      </w:r>
      <w:r w:rsidR="00693929" w:rsidRPr="000A3145">
        <w:rPr>
          <w:rFonts w:ascii="Cambria" w:hAnsi="Cambria" w:cstheme="minorHAnsi"/>
          <w:sz w:val="22"/>
          <w:szCs w:val="22"/>
        </w:rPr>
        <w:t xml:space="preserve"> (</w:t>
      </w:r>
      <w:r w:rsidRPr="000A3145">
        <w:rPr>
          <w:rFonts w:ascii="Cambria" w:hAnsi="Cambria" w:cstheme="minorHAnsi"/>
          <w:sz w:val="22"/>
          <w:szCs w:val="22"/>
        </w:rPr>
        <w:t>RNBSN</w:t>
      </w:r>
      <w:r w:rsidR="00693929" w:rsidRPr="000A3145">
        <w:rPr>
          <w:rFonts w:ascii="Cambria" w:hAnsi="Cambria" w:cstheme="minorHAnsi"/>
          <w:sz w:val="22"/>
          <w:szCs w:val="22"/>
        </w:rPr>
        <w:t>) Pathway Curriculum</w:t>
      </w:r>
    </w:p>
    <w:p w14:paraId="6114F52B" w14:textId="77777777" w:rsidR="00693929" w:rsidRPr="000A3145" w:rsidRDefault="00693929" w:rsidP="00693929">
      <w:pPr>
        <w:rPr>
          <w:rFonts w:ascii="Cambria" w:hAnsi="Cambria" w:cstheme="minorHAnsi"/>
          <w:sz w:val="22"/>
          <w:szCs w:val="22"/>
        </w:rPr>
      </w:pPr>
    </w:p>
    <w:tbl>
      <w:tblPr>
        <w:tblW w:w="88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6"/>
        <w:gridCol w:w="18"/>
        <w:gridCol w:w="873"/>
        <w:gridCol w:w="25"/>
      </w:tblGrid>
      <w:tr w:rsidR="00693929" w:rsidRPr="000A3145" w14:paraId="374549B5" w14:textId="77777777" w:rsidTr="00FE72D6">
        <w:trPr>
          <w:gridAfter w:val="1"/>
          <w:wAfter w:w="27" w:type="dxa"/>
          <w:trHeight w:val="285"/>
          <w:jc w:val="center"/>
        </w:trPr>
        <w:tc>
          <w:tcPr>
            <w:tcW w:w="7936" w:type="dxa"/>
            <w:shd w:val="clear" w:color="auto" w:fill="0C544A"/>
            <w:noWrap/>
            <w:vAlign w:val="center"/>
            <w:hideMark/>
          </w:tcPr>
          <w:p w14:paraId="7C0E4C62" w14:textId="16401E10" w:rsidR="00693929" w:rsidRPr="000A3145" w:rsidRDefault="00693929" w:rsidP="003623C8">
            <w:pPr>
              <w:rPr>
                <w:rFonts w:ascii="Cambria" w:hAnsi="Cambria" w:cstheme="minorHAnsi"/>
                <w:b/>
                <w:bCs/>
                <w:color w:val="FFFFFF"/>
                <w:sz w:val="22"/>
                <w:szCs w:val="22"/>
              </w:rPr>
            </w:pPr>
            <w:r w:rsidRPr="000A3145">
              <w:rPr>
                <w:rFonts w:ascii="Cambria" w:hAnsi="Cambria" w:cstheme="minorHAnsi"/>
                <w:b/>
                <w:bCs/>
                <w:color w:val="FFFFFF"/>
                <w:sz w:val="22"/>
                <w:szCs w:val="22"/>
              </w:rPr>
              <w:t xml:space="preserve">Semester I </w:t>
            </w:r>
            <w:r w:rsidRPr="000A3145">
              <w:rPr>
                <w:rFonts w:ascii="Cambria" w:hAnsi="Cambria" w:cstheme="minorHAnsi"/>
                <w:bCs/>
                <w:color w:val="FFFFFF"/>
                <w:sz w:val="22"/>
                <w:szCs w:val="22"/>
              </w:rPr>
              <w:t>(</w:t>
            </w:r>
            <w:r w:rsidR="003623C8" w:rsidRPr="000A3145">
              <w:rPr>
                <w:rFonts w:ascii="Cambria" w:hAnsi="Cambria" w:cstheme="minorHAnsi"/>
                <w:bCs/>
                <w:color w:val="FFFFFF"/>
                <w:sz w:val="22"/>
                <w:szCs w:val="22"/>
              </w:rPr>
              <w:t>Fall</w:t>
            </w:r>
            <w:r w:rsidRPr="000A3145">
              <w:rPr>
                <w:rFonts w:ascii="Cambria" w:hAnsi="Cambria" w:cstheme="minorHAnsi"/>
                <w:bCs/>
                <w:color w:val="FFFFFF"/>
                <w:sz w:val="22"/>
                <w:szCs w:val="22"/>
              </w:rPr>
              <w:t xml:space="preserve">) </w:t>
            </w:r>
            <w:r w:rsidRPr="000A3145">
              <w:rPr>
                <w:rFonts w:ascii="Cambria" w:hAnsi="Cambria" w:cstheme="minorHAnsi"/>
                <w:color w:val="FFFFFF"/>
                <w:sz w:val="22"/>
                <w:szCs w:val="22"/>
              </w:rPr>
              <w:t xml:space="preserve">- </w:t>
            </w:r>
            <w:r w:rsidR="003623C8" w:rsidRPr="000A3145">
              <w:rPr>
                <w:rFonts w:ascii="Cambria" w:hAnsi="Cambria" w:cstheme="minorHAnsi"/>
                <w:color w:val="FFFFFF"/>
                <w:sz w:val="22"/>
                <w:szCs w:val="22"/>
              </w:rPr>
              <w:t>6</w:t>
            </w:r>
            <w:r w:rsidRPr="000A3145">
              <w:rPr>
                <w:rFonts w:ascii="Cambria" w:hAnsi="Cambria" w:cstheme="minorHAnsi"/>
                <w:color w:val="FFFFFF"/>
                <w:sz w:val="22"/>
                <w:szCs w:val="22"/>
              </w:rPr>
              <w:t xml:space="preserve"> credits</w:t>
            </w:r>
          </w:p>
        </w:tc>
        <w:tc>
          <w:tcPr>
            <w:tcW w:w="884" w:type="dxa"/>
            <w:gridSpan w:val="2"/>
            <w:shd w:val="clear" w:color="auto" w:fill="0C544A"/>
            <w:noWrap/>
            <w:vAlign w:val="center"/>
            <w:hideMark/>
          </w:tcPr>
          <w:p w14:paraId="4B953CAB" w14:textId="77777777" w:rsidR="00693929" w:rsidRPr="000A3145" w:rsidRDefault="00693929" w:rsidP="00FE72D6">
            <w:pPr>
              <w:jc w:val="center"/>
              <w:rPr>
                <w:rFonts w:ascii="Cambria" w:hAnsi="Cambria" w:cstheme="minorHAnsi"/>
                <w:color w:val="FFFFFF"/>
                <w:sz w:val="22"/>
                <w:szCs w:val="22"/>
              </w:rPr>
            </w:pPr>
            <w:r w:rsidRPr="000A3145">
              <w:rPr>
                <w:rFonts w:ascii="Cambria" w:hAnsi="Cambria" w:cstheme="minorHAnsi"/>
                <w:color w:val="FFFFFF"/>
                <w:sz w:val="22"/>
                <w:szCs w:val="22"/>
              </w:rPr>
              <w:t>Credits</w:t>
            </w:r>
          </w:p>
        </w:tc>
      </w:tr>
      <w:tr w:rsidR="00693929" w:rsidRPr="000A3145" w14:paraId="5FD9739E" w14:textId="77777777" w:rsidTr="00FE72D6">
        <w:trPr>
          <w:gridAfter w:val="1"/>
          <w:wAfter w:w="27" w:type="dxa"/>
          <w:trHeight w:val="285"/>
          <w:jc w:val="center"/>
        </w:trPr>
        <w:tc>
          <w:tcPr>
            <w:tcW w:w="7936" w:type="dxa"/>
            <w:shd w:val="clear" w:color="auto" w:fill="auto"/>
            <w:noWrap/>
            <w:vAlign w:val="center"/>
            <w:hideMark/>
          </w:tcPr>
          <w:p w14:paraId="78297992" w14:textId="38D22C60" w:rsidR="00693929" w:rsidRPr="000A3145" w:rsidRDefault="00693929" w:rsidP="003623C8">
            <w:pPr>
              <w:rPr>
                <w:rFonts w:ascii="Cambria" w:hAnsi="Cambria" w:cstheme="minorHAnsi"/>
                <w:sz w:val="22"/>
                <w:szCs w:val="22"/>
              </w:rPr>
            </w:pPr>
            <w:r w:rsidRPr="000A3145">
              <w:rPr>
                <w:rFonts w:ascii="Cambria" w:hAnsi="Cambria" w:cstheme="minorHAnsi"/>
                <w:sz w:val="22"/>
                <w:szCs w:val="22"/>
              </w:rPr>
              <w:t>NUR 20</w:t>
            </w:r>
            <w:r w:rsidR="003623C8" w:rsidRPr="000A3145">
              <w:rPr>
                <w:rFonts w:ascii="Cambria" w:hAnsi="Cambria" w:cstheme="minorHAnsi"/>
                <w:sz w:val="22"/>
                <w:szCs w:val="22"/>
              </w:rPr>
              <w:t>7</w:t>
            </w:r>
            <w:r w:rsidRPr="000A3145">
              <w:rPr>
                <w:rFonts w:ascii="Cambria" w:hAnsi="Cambria" w:cstheme="minorHAnsi"/>
                <w:sz w:val="22"/>
                <w:szCs w:val="22"/>
              </w:rPr>
              <w:t>0</w:t>
            </w:r>
            <w:r w:rsidR="00E67762" w:rsidRPr="000A3145">
              <w:rPr>
                <w:rFonts w:ascii="Cambria" w:hAnsi="Cambria" w:cstheme="minorHAnsi"/>
                <w:sz w:val="22"/>
                <w:szCs w:val="22"/>
              </w:rPr>
              <w:t xml:space="preserve"> - </w:t>
            </w:r>
            <w:r w:rsidR="003623C8" w:rsidRPr="000A3145">
              <w:rPr>
                <w:rFonts w:ascii="Cambria" w:hAnsi="Cambria" w:cstheme="minorHAnsi"/>
                <w:sz w:val="22"/>
                <w:szCs w:val="22"/>
              </w:rPr>
              <w:t>Professional Nursing in the Future: Strategies for Health Promotion</w:t>
            </w:r>
          </w:p>
        </w:tc>
        <w:tc>
          <w:tcPr>
            <w:tcW w:w="884" w:type="dxa"/>
            <w:gridSpan w:val="2"/>
            <w:shd w:val="clear" w:color="auto" w:fill="auto"/>
            <w:noWrap/>
            <w:vAlign w:val="center"/>
            <w:hideMark/>
          </w:tcPr>
          <w:p w14:paraId="6A29C78E" w14:textId="77777777" w:rsidR="00693929" w:rsidRPr="000A3145" w:rsidRDefault="00693929" w:rsidP="00FE72D6">
            <w:pPr>
              <w:jc w:val="center"/>
              <w:rPr>
                <w:rFonts w:ascii="Cambria" w:hAnsi="Cambria" w:cstheme="minorHAnsi"/>
                <w:sz w:val="22"/>
                <w:szCs w:val="22"/>
              </w:rPr>
            </w:pPr>
            <w:r w:rsidRPr="000A3145">
              <w:rPr>
                <w:rFonts w:ascii="Cambria" w:hAnsi="Cambria" w:cstheme="minorHAnsi"/>
                <w:sz w:val="22"/>
                <w:szCs w:val="22"/>
              </w:rPr>
              <w:t>3</w:t>
            </w:r>
          </w:p>
        </w:tc>
      </w:tr>
      <w:tr w:rsidR="00693929" w:rsidRPr="000A3145" w14:paraId="48969532" w14:textId="77777777" w:rsidTr="00FE72D6">
        <w:trPr>
          <w:gridAfter w:val="1"/>
          <w:wAfter w:w="27" w:type="dxa"/>
          <w:trHeight w:val="285"/>
          <w:jc w:val="center"/>
        </w:trPr>
        <w:tc>
          <w:tcPr>
            <w:tcW w:w="7936" w:type="dxa"/>
            <w:shd w:val="clear" w:color="auto" w:fill="auto"/>
            <w:noWrap/>
            <w:vAlign w:val="center"/>
            <w:hideMark/>
          </w:tcPr>
          <w:p w14:paraId="343556DB" w14:textId="0BF12555" w:rsidR="00693929" w:rsidRPr="000A3145" w:rsidRDefault="00693929" w:rsidP="003623C8">
            <w:pPr>
              <w:rPr>
                <w:rFonts w:ascii="Cambria" w:hAnsi="Cambria" w:cstheme="minorHAnsi"/>
                <w:sz w:val="22"/>
                <w:szCs w:val="22"/>
              </w:rPr>
            </w:pPr>
            <w:r w:rsidRPr="000A3145">
              <w:rPr>
                <w:rFonts w:ascii="Cambria" w:hAnsi="Cambria" w:cstheme="minorHAnsi"/>
                <w:sz w:val="22"/>
                <w:szCs w:val="22"/>
              </w:rPr>
              <w:t xml:space="preserve">NUR </w:t>
            </w:r>
            <w:r w:rsidR="003623C8" w:rsidRPr="000A3145">
              <w:rPr>
                <w:rFonts w:ascii="Cambria" w:hAnsi="Cambria" w:cstheme="minorHAnsi"/>
                <w:sz w:val="22"/>
                <w:szCs w:val="22"/>
              </w:rPr>
              <w:t>3405</w:t>
            </w:r>
            <w:r w:rsidR="00E67762" w:rsidRPr="000A3145">
              <w:rPr>
                <w:rFonts w:ascii="Cambria" w:hAnsi="Cambria" w:cstheme="minorHAnsi"/>
                <w:sz w:val="22"/>
                <w:szCs w:val="22"/>
              </w:rPr>
              <w:t xml:space="preserve"> - </w:t>
            </w:r>
            <w:r w:rsidR="003623C8" w:rsidRPr="000A3145">
              <w:rPr>
                <w:rFonts w:ascii="Cambria" w:hAnsi="Cambria" w:cstheme="minorHAnsi"/>
                <w:sz w:val="22"/>
                <w:szCs w:val="22"/>
              </w:rPr>
              <w:t>Introduction to Research and Evidence-based Practice</w:t>
            </w:r>
          </w:p>
        </w:tc>
        <w:tc>
          <w:tcPr>
            <w:tcW w:w="884" w:type="dxa"/>
            <w:gridSpan w:val="2"/>
            <w:shd w:val="clear" w:color="auto" w:fill="auto"/>
            <w:noWrap/>
            <w:vAlign w:val="center"/>
            <w:hideMark/>
          </w:tcPr>
          <w:p w14:paraId="7D51DCF5" w14:textId="77777777" w:rsidR="00693929" w:rsidRPr="000A3145" w:rsidRDefault="00693929" w:rsidP="00FE72D6">
            <w:pPr>
              <w:jc w:val="center"/>
              <w:rPr>
                <w:rFonts w:ascii="Cambria" w:hAnsi="Cambria" w:cstheme="minorHAnsi"/>
                <w:sz w:val="22"/>
                <w:szCs w:val="22"/>
              </w:rPr>
            </w:pPr>
            <w:r w:rsidRPr="000A3145">
              <w:rPr>
                <w:rFonts w:ascii="Cambria" w:hAnsi="Cambria" w:cstheme="minorHAnsi"/>
                <w:sz w:val="22"/>
                <w:szCs w:val="22"/>
              </w:rPr>
              <w:t>3</w:t>
            </w:r>
          </w:p>
        </w:tc>
      </w:tr>
      <w:tr w:rsidR="00693929" w:rsidRPr="000A3145" w14:paraId="4584AB8A" w14:textId="77777777" w:rsidTr="00FE72D6">
        <w:trPr>
          <w:gridAfter w:val="1"/>
          <w:wAfter w:w="27" w:type="dxa"/>
          <w:trHeight w:val="285"/>
          <w:jc w:val="center"/>
        </w:trPr>
        <w:tc>
          <w:tcPr>
            <w:tcW w:w="7936" w:type="dxa"/>
            <w:shd w:val="clear" w:color="auto" w:fill="0C544A"/>
            <w:noWrap/>
            <w:vAlign w:val="center"/>
            <w:hideMark/>
          </w:tcPr>
          <w:p w14:paraId="209C8DF8" w14:textId="23E4FF36" w:rsidR="00693929" w:rsidRPr="000A3145" w:rsidRDefault="00693929" w:rsidP="003623C8">
            <w:pPr>
              <w:rPr>
                <w:rFonts w:ascii="Cambria" w:hAnsi="Cambria" w:cstheme="minorHAnsi"/>
                <w:b/>
                <w:bCs/>
                <w:color w:val="FFFFFF"/>
                <w:sz w:val="22"/>
                <w:szCs w:val="22"/>
              </w:rPr>
            </w:pPr>
            <w:r w:rsidRPr="000A3145">
              <w:rPr>
                <w:rFonts w:ascii="Cambria" w:hAnsi="Cambria" w:cstheme="minorHAnsi"/>
                <w:b/>
                <w:bCs/>
                <w:color w:val="FFFFFF"/>
                <w:sz w:val="22"/>
                <w:szCs w:val="22"/>
              </w:rPr>
              <w:t xml:space="preserve">Semester II </w:t>
            </w:r>
            <w:r w:rsidRPr="000A3145">
              <w:rPr>
                <w:rFonts w:ascii="Cambria" w:hAnsi="Cambria" w:cstheme="minorHAnsi"/>
                <w:bCs/>
                <w:color w:val="FFFFFF"/>
                <w:sz w:val="22"/>
                <w:szCs w:val="22"/>
              </w:rPr>
              <w:t>(</w:t>
            </w:r>
            <w:r w:rsidR="003623C8" w:rsidRPr="000A3145">
              <w:rPr>
                <w:rFonts w:ascii="Cambria" w:hAnsi="Cambria" w:cstheme="minorHAnsi"/>
                <w:bCs/>
                <w:color w:val="FFFFFF"/>
                <w:sz w:val="22"/>
                <w:szCs w:val="22"/>
              </w:rPr>
              <w:t>Winter</w:t>
            </w:r>
            <w:r w:rsidRPr="000A3145">
              <w:rPr>
                <w:rFonts w:ascii="Cambria" w:hAnsi="Cambria" w:cstheme="minorHAnsi"/>
                <w:bCs/>
                <w:color w:val="FFFFFF"/>
                <w:sz w:val="22"/>
                <w:szCs w:val="22"/>
              </w:rPr>
              <w:t>)</w:t>
            </w:r>
            <w:r w:rsidRPr="000A3145">
              <w:rPr>
                <w:rFonts w:ascii="Cambria" w:hAnsi="Cambria" w:cstheme="minorHAnsi"/>
                <w:b/>
                <w:bCs/>
                <w:color w:val="FFFFFF"/>
                <w:sz w:val="22"/>
                <w:szCs w:val="22"/>
              </w:rPr>
              <w:t xml:space="preserve"> </w:t>
            </w:r>
            <w:r w:rsidR="003623C8" w:rsidRPr="000A3145">
              <w:rPr>
                <w:rFonts w:ascii="Cambria" w:hAnsi="Cambria" w:cstheme="minorHAnsi"/>
                <w:color w:val="FFFFFF"/>
                <w:sz w:val="22"/>
                <w:szCs w:val="22"/>
              </w:rPr>
              <w:t>- 8</w:t>
            </w:r>
            <w:r w:rsidRPr="000A3145">
              <w:rPr>
                <w:rFonts w:ascii="Cambria" w:hAnsi="Cambria" w:cstheme="minorHAnsi"/>
                <w:color w:val="FFFFFF"/>
                <w:sz w:val="22"/>
                <w:szCs w:val="22"/>
              </w:rPr>
              <w:t xml:space="preserve"> credits</w:t>
            </w:r>
          </w:p>
        </w:tc>
        <w:tc>
          <w:tcPr>
            <w:tcW w:w="884" w:type="dxa"/>
            <w:gridSpan w:val="2"/>
            <w:shd w:val="clear" w:color="auto" w:fill="0C544A"/>
            <w:noWrap/>
            <w:vAlign w:val="center"/>
            <w:hideMark/>
          </w:tcPr>
          <w:p w14:paraId="30FF1991" w14:textId="77777777" w:rsidR="00693929" w:rsidRPr="000A3145" w:rsidRDefault="00693929" w:rsidP="00FE72D6">
            <w:pPr>
              <w:jc w:val="center"/>
              <w:rPr>
                <w:rFonts w:ascii="Cambria" w:hAnsi="Cambria" w:cstheme="minorHAnsi"/>
                <w:color w:val="FFFFFF"/>
                <w:sz w:val="22"/>
                <w:szCs w:val="22"/>
              </w:rPr>
            </w:pPr>
          </w:p>
        </w:tc>
      </w:tr>
      <w:tr w:rsidR="00693929" w:rsidRPr="000A3145" w14:paraId="170C20A8" w14:textId="77777777" w:rsidTr="00FE72D6">
        <w:trPr>
          <w:gridAfter w:val="1"/>
          <w:wAfter w:w="27" w:type="dxa"/>
          <w:trHeight w:val="285"/>
          <w:jc w:val="center"/>
        </w:trPr>
        <w:tc>
          <w:tcPr>
            <w:tcW w:w="7936" w:type="dxa"/>
            <w:shd w:val="clear" w:color="auto" w:fill="auto"/>
            <w:noWrap/>
            <w:vAlign w:val="center"/>
            <w:hideMark/>
          </w:tcPr>
          <w:p w14:paraId="0DB59B23" w14:textId="3CBE0B24" w:rsidR="00693929" w:rsidRPr="000A3145" w:rsidRDefault="00E67762" w:rsidP="003623C8">
            <w:pPr>
              <w:rPr>
                <w:rFonts w:ascii="Cambria" w:hAnsi="Cambria" w:cstheme="minorHAnsi"/>
                <w:sz w:val="22"/>
                <w:szCs w:val="22"/>
              </w:rPr>
            </w:pPr>
            <w:r w:rsidRPr="000A3145">
              <w:rPr>
                <w:rFonts w:ascii="Cambria" w:hAnsi="Cambria" w:cstheme="minorHAnsi"/>
                <w:sz w:val="22"/>
                <w:szCs w:val="22"/>
              </w:rPr>
              <w:t>NUR 4120 - Community-focused Nursing Practice*</w:t>
            </w:r>
          </w:p>
        </w:tc>
        <w:tc>
          <w:tcPr>
            <w:tcW w:w="884" w:type="dxa"/>
            <w:gridSpan w:val="2"/>
            <w:shd w:val="clear" w:color="auto" w:fill="auto"/>
            <w:noWrap/>
            <w:vAlign w:val="center"/>
            <w:hideMark/>
          </w:tcPr>
          <w:p w14:paraId="0B0D4491" w14:textId="40FEFD90" w:rsidR="00693929" w:rsidRPr="000A3145" w:rsidRDefault="001557D6" w:rsidP="00FE72D6">
            <w:pPr>
              <w:jc w:val="center"/>
              <w:rPr>
                <w:rFonts w:ascii="Cambria" w:hAnsi="Cambria" w:cstheme="minorHAnsi"/>
                <w:sz w:val="22"/>
                <w:szCs w:val="22"/>
              </w:rPr>
            </w:pPr>
            <w:r w:rsidRPr="000A3145">
              <w:rPr>
                <w:rFonts w:ascii="Cambria" w:hAnsi="Cambria" w:cstheme="minorHAnsi"/>
                <w:sz w:val="22"/>
                <w:szCs w:val="22"/>
              </w:rPr>
              <w:t>3</w:t>
            </w:r>
          </w:p>
        </w:tc>
      </w:tr>
      <w:tr w:rsidR="00693929" w:rsidRPr="000A3145" w14:paraId="7C471A4E" w14:textId="77777777" w:rsidTr="00FE72D6">
        <w:trPr>
          <w:gridAfter w:val="1"/>
          <w:wAfter w:w="27" w:type="dxa"/>
          <w:trHeight w:val="285"/>
          <w:jc w:val="center"/>
        </w:trPr>
        <w:tc>
          <w:tcPr>
            <w:tcW w:w="7936" w:type="dxa"/>
            <w:shd w:val="clear" w:color="auto" w:fill="auto"/>
            <w:noWrap/>
            <w:vAlign w:val="center"/>
            <w:hideMark/>
          </w:tcPr>
          <w:p w14:paraId="474D866D" w14:textId="02B622C5" w:rsidR="00693929" w:rsidRPr="000A3145" w:rsidRDefault="00693929" w:rsidP="003623C8">
            <w:pPr>
              <w:rPr>
                <w:rFonts w:ascii="Cambria" w:hAnsi="Cambria" w:cstheme="minorHAnsi"/>
                <w:sz w:val="22"/>
                <w:szCs w:val="22"/>
              </w:rPr>
            </w:pPr>
            <w:r w:rsidRPr="000A3145">
              <w:rPr>
                <w:rFonts w:ascii="Cambria" w:hAnsi="Cambria" w:cstheme="minorHAnsi"/>
                <w:sz w:val="22"/>
                <w:szCs w:val="22"/>
              </w:rPr>
              <w:t xml:space="preserve">NUR </w:t>
            </w:r>
            <w:r w:rsidR="003623C8" w:rsidRPr="000A3145">
              <w:rPr>
                <w:rFonts w:ascii="Cambria" w:hAnsi="Cambria" w:cstheme="minorHAnsi"/>
                <w:sz w:val="22"/>
                <w:szCs w:val="22"/>
              </w:rPr>
              <w:t>4600</w:t>
            </w:r>
            <w:r w:rsidR="00E67762" w:rsidRPr="000A3145">
              <w:rPr>
                <w:rFonts w:ascii="Cambria" w:hAnsi="Cambria" w:cstheme="minorHAnsi"/>
                <w:sz w:val="22"/>
                <w:szCs w:val="22"/>
              </w:rPr>
              <w:t xml:space="preserve"> - </w:t>
            </w:r>
            <w:r w:rsidR="003623C8" w:rsidRPr="000A3145">
              <w:rPr>
                <w:rFonts w:ascii="Cambria" w:hAnsi="Cambria" w:cstheme="minorHAnsi"/>
                <w:sz w:val="22"/>
                <w:szCs w:val="22"/>
              </w:rPr>
              <w:t xml:space="preserve">Gerontological Nursing Perspectives in Health &amp; </w:t>
            </w:r>
            <w:r w:rsidR="00771FA4" w:rsidRPr="000A3145">
              <w:rPr>
                <w:rFonts w:ascii="Cambria" w:hAnsi="Cambria" w:cstheme="minorHAnsi"/>
                <w:sz w:val="22"/>
                <w:szCs w:val="22"/>
              </w:rPr>
              <w:t>Illness</w:t>
            </w:r>
            <w:r w:rsidR="003623C8" w:rsidRPr="000A3145">
              <w:rPr>
                <w:rFonts w:ascii="Cambria" w:hAnsi="Cambria" w:cstheme="minorHAnsi"/>
                <w:sz w:val="22"/>
                <w:szCs w:val="22"/>
              </w:rPr>
              <w:t xml:space="preserve"> </w:t>
            </w:r>
          </w:p>
        </w:tc>
        <w:tc>
          <w:tcPr>
            <w:tcW w:w="884" w:type="dxa"/>
            <w:gridSpan w:val="2"/>
            <w:shd w:val="clear" w:color="auto" w:fill="auto"/>
            <w:noWrap/>
            <w:vAlign w:val="center"/>
            <w:hideMark/>
          </w:tcPr>
          <w:p w14:paraId="042AE2B0" w14:textId="77777777" w:rsidR="00693929" w:rsidRPr="000A3145" w:rsidRDefault="00693929" w:rsidP="00FE72D6">
            <w:pPr>
              <w:jc w:val="center"/>
              <w:rPr>
                <w:rFonts w:ascii="Cambria" w:hAnsi="Cambria" w:cstheme="minorHAnsi"/>
                <w:sz w:val="22"/>
                <w:szCs w:val="22"/>
              </w:rPr>
            </w:pPr>
            <w:r w:rsidRPr="000A3145">
              <w:rPr>
                <w:rFonts w:ascii="Cambria" w:hAnsi="Cambria" w:cstheme="minorHAnsi"/>
                <w:sz w:val="22"/>
                <w:szCs w:val="22"/>
              </w:rPr>
              <w:t>3</w:t>
            </w:r>
          </w:p>
        </w:tc>
      </w:tr>
      <w:tr w:rsidR="00693929" w:rsidRPr="000A3145" w14:paraId="20B6E774" w14:textId="77777777" w:rsidTr="00FE72D6">
        <w:trPr>
          <w:trHeight w:val="285"/>
          <w:jc w:val="center"/>
        </w:trPr>
        <w:tc>
          <w:tcPr>
            <w:tcW w:w="7949" w:type="dxa"/>
            <w:gridSpan w:val="2"/>
            <w:shd w:val="clear" w:color="auto" w:fill="0C544A"/>
            <w:noWrap/>
            <w:vAlign w:val="center"/>
            <w:hideMark/>
          </w:tcPr>
          <w:p w14:paraId="6005EB08" w14:textId="2CBF91A1" w:rsidR="00693929" w:rsidRPr="000A3145" w:rsidRDefault="00693929" w:rsidP="003623C8">
            <w:pPr>
              <w:rPr>
                <w:rFonts w:ascii="Cambria" w:hAnsi="Cambria" w:cstheme="minorHAnsi"/>
                <w:b/>
                <w:bCs/>
                <w:color w:val="FFFFFF"/>
                <w:sz w:val="22"/>
                <w:szCs w:val="22"/>
              </w:rPr>
            </w:pPr>
            <w:r w:rsidRPr="000A3145">
              <w:rPr>
                <w:rFonts w:ascii="Cambria" w:hAnsi="Cambria" w:cstheme="minorHAnsi"/>
                <w:b/>
                <w:bCs/>
                <w:color w:val="FFFFFF"/>
                <w:sz w:val="22"/>
                <w:szCs w:val="22"/>
              </w:rPr>
              <w:t xml:space="preserve">Semester III </w:t>
            </w:r>
            <w:r w:rsidRPr="000A3145">
              <w:rPr>
                <w:rFonts w:ascii="Cambria" w:hAnsi="Cambria" w:cstheme="minorHAnsi"/>
                <w:bCs/>
                <w:color w:val="FFFFFF"/>
                <w:sz w:val="22"/>
                <w:szCs w:val="22"/>
              </w:rPr>
              <w:t>(</w:t>
            </w:r>
            <w:r w:rsidR="003623C8" w:rsidRPr="000A3145">
              <w:rPr>
                <w:rFonts w:ascii="Cambria" w:hAnsi="Cambria" w:cstheme="minorHAnsi"/>
                <w:bCs/>
                <w:color w:val="FFFFFF"/>
                <w:sz w:val="22"/>
                <w:szCs w:val="22"/>
              </w:rPr>
              <w:t>Spring/Summer</w:t>
            </w:r>
            <w:r w:rsidRPr="000A3145">
              <w:rPr>
                <w:rFonts w:ascii="Cambria" w:hAnsi="Cambria" w:cstheme="minorHAnsi"/>
                <w:bCs/>
                <w:color w:val="FFFFFF"/>
                <w:sz w:val="22"/>
                <w:szCs w:val="22"/>
              </w:rPr>
              <w:t>)</w:t>
            </w:r>
            <w:r w:rsidRPr="000A3145">
              <w:rPr>
                <w:rFonts w:ascii="Cambria" w:hAnsi="Cambria" w:cstheme="minorHAnsi"/>
                <w:color w:val="FFFFFF"/>
                <w:sz w:val="22"/>
                <w:szCs w:val="22"/>
              </w:rPr>
              <w:t xml:space="preserve"> - 5 credits</w:t>
            </w:r>
          </w:p>
        </w:tc>
        <w:tc>
          <w:tcPr>
            <w:tcW w:w="898" w:type="dxa"/>
            <w:gridSpan w:val="2"/>
            <w:shd w:val="clear" w:color="auto" w:fill="0C544A"/>
            <w:noWrap/>
            <w:vAlign w:val="center"/>
            <w:hideMark/>
          </w:tcPr>
          <w:p w14:paraId="5E168345" w14:textId="77777777" w:rsidR="00693929" w:rsidRPr="000A3145" w:rsidRDefault="00693929" w:rsidP="00FE72D6">
            <w:pPr>
              <w:jc w:val="center"/>
              <w:rPr>
                <w:rFonts w:ascii="Cambria" w:hAnsi="Cambria" w:cstheme="minorHAnsi"/>
                <w:color w:val="FFFFFF"/>
                <w:sz w:val="22"/>
                <w:szCs w:val="22"/>
              </w:rPr>
            </w:pPr>
            <w:r w:rsidRPr="000A3145">
              <w:rPr>
                <w:rFonts w:ascii="Cambria" w:hAnsi="Cambria" w:cstheme="minorHAnsi"/>
                <w:color w:val="FFFFFF"/>
                <w:sz w:val="22"/>
                <w:szCs w:val="22"/>
              </w:rPr>
              <w:t>Credits</w:t>
            </w:r>
          </w:p>
        </w:tc>
      </w:tr>
      <w:tr w:rsidR="00693929" w:rsidRPr="000A3145" w14:paraId="56A4487F" w14:textId="77777777" w:rsidTr="00FE72D6">
        <w:trPr>
          <w:trHeight w:val="285"/>
          <w:jc w:val="center"/>
        </w:trPr>
        <w:tc>
          <w:tcPr>
            <w:tcW w:w="7949" w:type="dxa"/>
            <w:gridSpan w:val="2"/>
            <w:shd w:val="clear" w:color="auto" w:fill="auto"/>
            <w:noWrap/>
            <w:vAlign w:val="center"/>
            <w:hideMark/>
          </w:tcPr>
          <w:p w14:paraId="23DA0A82" w14:textId="17A4E278" w:rsidR="00693929" w:rsidRPr="000A3145" w:rsidRDefault="00171481" w:rsidP="005010EE">
            <w:pPr>
              <w:rPr>
                <w:rFonts w:ascii="Cambria" w:hAnsi="Cambria" w:cstheme="minorHAnsi"/>
                <w:sz w:val="22"/>
                <w:szCs w:val="22"/>
              </w:rPr>
            </w:pPr>
            <w:r w:rsidRPr="000A3145">
              <w:rPr>
                <w:rFonts w:ascii="Cambria" w:hAnsi="Cambria" w:cstheme="minorHAnsi"/>
                <w:sz w:val="22"/>
                <w:szCs w:val="22"/>
              </w:rPr>
              <w:t>NUR 2010</w:t>
            </w:r>
            <w:r w:rsidR="009063D7" w:rsidRPr="000A3145">
              <w:rPr>
                <w:rFonts w:ascii="Cambria" w:hAnsi="Cambria" w:cstheme="minorHAnsi"/>
                <w:sz w:val="22"/>
                <w:szCs w:val="22"/>
              </w:rPr>
              <w:t xml:space="preserve"> - </w:t>
            </w:r>
            <w:r w:rsidRPr="000A3145">
              <w:rPr>
                <w:rFonts w:ascii="Cambria" w:hAnsi="Cambria" w:cstheme="minorHAnsi"/>
                <w:sz w:val="22"/>
                <w:szCs w:val="22"/>
              </w:rPr>
              <w:t>Assessment: History Taking and Physical Examination**</w:t>
            </w:r>
          </w:p>
        </w:tc>
        <w:tc>
          <w:tcPr>
            <w:tcW w:w="898" w:type="dxa"/>
            <w:gridSpan w:val="2"/>
            <w:shd w:val="clear" w:color="auto" w:fill="auto"/>
            <w:noWrap/>
            <w:vAlign w:val="center"/>
            <w:hideMark/>
          </w:tcPr>
          <w:p w14:paraId="7ED1EDFF" w14:textId="77777777" w:rsidR="00693929" w:rsidRPr="000A3145" w:rsidRDefault="00693929" w:rsidP="00FE72D6">
            <w:pPr>
              <w:jc w:val="center"/>
              <w:rPr>
                <w:rFonts w:ascii="Cambria" w:hAnsi="Cambria" w:cstheme="minorHAnsi"/>
                <w:sz w:val="22"/>
                <w:szCs w:val="22"/>
              </w:rPr>
            </w:pPr>
            <w:r w:rsidRPr="000A3145">
              <w:rPr>
                <w:rFonts w:ascii="Cambria" w:hAnsi="Cambria" w:cstheme="minorHAnsi"/>
                <w:sz w:val="22"/>
                <w:szCs w:val="22"/>
              </w:rPr>
              <w:t>5</w:t>
            </w:r>
          </w:p>
        </w:tc>
      </w:tr>
      <w:tr w:rsidR="00693929" w:rsidRPr="000A3145" w14:paraId="0DCD8FE0" w14:textId="77777777" w:rsidTr="00FE72D6">
        <w:trPr>
          <w:trHeight w:val="285"/>
          <w:jc w:val="center"/>
        </w:trPr>
        <w:tc>
          <w:tcPr>
            <w:tcW w:w="7949" w:type="dxa"/>
            <w:gridSpan w:val="2"/>
            <w:shd w:val="clear" w:color="auto" w:fill="0C544A"/>
            <w:noWrap/>
            <w:vAlign w:val="center"/>
            <w:hideMark/>
          </w:tcPr>
          <w:p w14:paraId="202F7FFB" w14:textId="7D1B8419" w:rsidR="00693929" w:rsidRPr="000A3145" w:rsidRDefault="00693929" w:rsidP="005010EE">
            <w:pPr>
              <w:rPr>
                <w:rFonts w:ascii="Cambria" w:hAnsi="Cambria" w:cstheme="minorHAnsi"/>
                <w:b/>
                <w:bCs/>
                <w:color w:val="FFFFFF"/>
                <w:sz w:val="22"/>
                <w:szCs w:val="22"/>
              </w:rPr>
            </w:pPr>
            <w:r w:rsidRPr="000A3145">
              <w:rPr>
                <w:rFonts w:ascii="Cambria" w:hAnsi="Cambria" w:cstheme="minorHAnsi"/>
                <w:b/>
                <w:bCs/>
                <w:color w:val="FFFFFF"/>
                <w:sz w:val="22"/>
                <w:szCs w:val="22"/>
              </w:rPr>
              <w:t xml:space="preserve">Semester IV </w:t>
            </w:r>
            <w:r w:rsidRPr="000A3145">
              <w:rPr>
                <w:rFonts w:ascii="Cambria" w:hAnsi="Cambria" w:cstheme="minorHAnsi"/>
                <w:bCs/>
                <w:color w:val="FFFFFF"/>
                <w:sz w:val="22"/>
                <w:szCs w:val="22"/>
              </w:rPr>
              <w:t>(</w:t>
            </w:r>
            <w:r w:rsidR="005010EE" w:rsidRPr="000A3145">
              <w:rPr>
                <w:rFonts w:ascii="Cambria" w:hAnsi="Cambria" w:cstheme="minorHAnsi"/>
                <w:bCs/>
                <w:color w:val="FFFFFF"/>
                <w:sz w:val="22"/>
                <w:szCs w:val="22"/>
              </w:rPr>
              <w:t>Fall</w:t>
            </w:r>
            <w:r w:rsidRPr="000A3145">
              <w:rPr>
                <w:rFonts w:ascii="Cambria" w:hAnsi="Cambria" w:cstheme="minorHAnsi"/>
                <w:bCs/>
                <w:color w:val="FFFFFF"/>
                <w:sz w:val="22"/>
                <w:szCs w:val="22"/>
              </w:rPr>
              <w:t>)</w:t>
            </w:r>
            <w:r w:rsidRPr="000A3145">
              <w:rPr>
                <w:rFonts w:ascii="Cambria" w:hAnsi="Cambria" w:cstheme="minorHAnsi"/>
                <w:color w:val="FFFFFF"/>
                <w:sz w:val="22"/>
                <w:szCs w:val="22"/>
              </w:rPr>
              <w:t xml:space="preserve"> - 14 credits</w:t>
            </w:r>
          </w:p>
        </w:tc>
        <w:tc>
          <w:tcPr>
            <w:tcW w:w="898" w:type="dxa"/>
            <w:gridSpan w:val="2"/>
            <w:shd w:val="clear" w:color="auto" w:fill="0C544A"/>
            <w:noWrap/>
            <w:vAlign w:val="center"/>
            <w:hideMark/>
          </w:tcPr>
          <w:p w14:paraId="594D83FE" w14:textId="77777777" w:rsidR="00693929" w:rsidRPr="000A3145" w:rsidRDefault="00693929" w:rsidP="00FE72D6">
            <w:pPr>
              <w:jc w:val="center"/>
              <w:rPr>
                <w:rFonts w:ascii="Cambria" w:hAnsi="Cambria" w:cstheme="minorHAnsi"/>
                <w:color w:val="FFFFFF"/>
                <w:sz w:val="22"/>
                <w:szCs w:val="22"/>
              </w:rPr>
            </w:pPr>
            <w:r w:rsidRPr="000A3145">
              <w:rPr>
                <w:rFonts w:ascii="Cambria" w:hAnsi="Cambria" w:cstheme="minorHAnsi"/>
                <w:color w:val="FFFFFF"/>
                <w:sz w:val="22"/>
                <w:szCs w:val="22"/>
              </w:rPr>
              <w:t>Credits</w:t>
            </w:r>
          </w:p>
        </w:tc>
      </w:tr>
      <w:tr w:rsidR="00693929" w:rsidRPr="000A3145" w14:paraId="78B0211C" w14:textId="77777777" w:rsidTr="00FE72D6">
        <w:trPr>
          <w:trHeight w:val="285"/>
          <w:jc w:val="center"/>
        </w:trPr>
        <w:tc>
          <w:tcPr>
            <w:tcW w:w="7949" w:type="dxa"/>
            <w:gridSpan w:val="2"/>
            <w:shd w:val="clear" w:color="auto" w:fill="auto"/>
            <w:noWrap/>
            <w:vAlign w:val="center"/>
            <w:hideMark/>
          </w:tcPr>
          <w:p w14:paraId="22154DBB" w14:textId="3D5A1991" w:rsidR="00693929" w:rsidRPr="000A3145" w:rsidRDefault="00693929" w:rsidP="005010EE">
            <w:pPr>
              <w:rPr>
                <w:rFonts w:ascii="Cambria" w:hAnsi="Cambria" w:cstheme="minorHAnsi"/>
                <w:sz w:val="22"/>
                <w:szCs w:val="22"/>
              </w:rPr>
            </w:pPr>
            <w:r w:rsidRPr="000A3145">
              <w:rPr>
                <w:rFonts w:ascii="Cambria" w:hAnsi="Cambria" w:cstheme="minorHAnsi"/>
                <w:sz w:val="22"/>
                <w:szCs w:val="22"/>
              </w:rPr>
              <w:t xml:space="preserve">NUR </w:t>
            </w:r>
            <w:r w:rsidR="005010EE" w:rsidRPr="000A3145">
              <w:rPr>
                <w:rFonts w:ascii="Cambria" w:hAnsi="Cambria" w:cstheme="minorHAnsi"/>
                <w:sz w:val="22"/>
                <w:szCs w:val="22"/>
              </w:rPr>
              <w:t>4300</w:t>
            </w:r>
            <w:r w:rsidR="009063D7" w:rsidRPr="000A3145">
              <w:rPr>
                <w:rFonts w:ascii="Cambria" w:hAnsi="Cambria" w:cstheme="minorHAnsi"/>
                <w:sz w:val="22"/>
                <w:szCs w:val="22"/>
              </w:rPr>
              <w:t xml:space="preserve"> - </w:t>
            </w:r>
            <w:r w:rsidR="005010EE" w:rsidRPr="000A3145">
              <w:rPr>
                <w:rFonts w:ascii="Cambria" w:hAnsi="Cambria" w:cstheme="minorHAnsi"/>
                <w:sz w:val="22"/>
                <w:szCs w:val="22"/>
              </w:rPr>
              <w:t xml:space="preserve">Nursing Informatics </w:t>
            </w:r>
          </w:p>
        </w:tc>
        <w:tc>
          <w:tcPr>
            <w:tcW w:w="898" w:type="dxa"/>
            <w:gridSpan w:val="2"/>
            <w:shd w:val="clear" w:color="auto" w:fill="auto"/>
            <w:noWrap/>
            <w:vAlign w:val="center"/>
            <w:hideMark/>
          </w:tcPr>
          <w:p w14:paraId="2653D21B" w14:textId="285E9F5A" w:rsidR="00693929" w:rsidRPr="000A3145" w:rsidRDefault="005010EE" w:rsidP="00FE72D6">
            <w:pPr>
              <w:jc w:val="center"/>
              <w:rPr>
                <w:rFonts w:ascii="Cambria" w:hAnsi="Cambria" w:cstheme="minorHAnsi"/>
                <w:sz w:val="22"/>
                <w:szCs w:val="22"/>
              </w:rPr>
            </w:pPr>
            <w:r w:rsidRPr="000A3145">
              <w:rPr>
                <w:rFonts w:ascii="Cambria" w:hAnsi="Cambria" w:cstheme="minorHAnsi"/>
                <w:sz w:val="22"/>
                <w:szCs w:val="22"/>
              </w:rPr>
              <w:t>3</w:t>
            </w:r>
          </w:p>
        </w:tc>
      </w:tr>
      <w:tr w:rsidR="00693929" w:rsidRPr="000A3145" w14:paraId="64D51281" w14:textId="77777777" w:rsidTr="00FE72D6">
        <w:trPr>
          <w:trHeight w:val="285"/>
          <w:jc w:val="center"/>
        </w:trPr>
        <w:tc>
          <w:tcPr>
            <w:tcW w:w="7949" w:type="dxa"/>
            <w:gridSpan w:val="2"/>
            <w:shd w:val="clear" w:color="auto" w:fill="auto"/>
            <w:noWrap/>
            <w:vAlign w:val="center"/>
            <w:hideMark/>
          </w:tcPr>
          <w:p w14:paraId="17F31E12" w14:textId="75191E77" w:rsidR="00693929" w:rsidRPr="000A3145" w:rsidRDefault="0044722C" w:rsidP="005010EE">
            <w:pPr>
              <w:rPr>
                <w:rFonts w:ascii="Cambria" w:hAnsi="Cambria" w:cstheme="minorHAnsi"/>
                <w:sz w:val="22"/>
                <w:szCs w:val="22"/>
              </w:rPr>
            </w:pPr>
            <w:r w:rsidRPr="000A3145">
              <w:rPr>
                <w:rFonts w:ascii="Cambria" w:hAnsi="Cambria" w:cstheme="minorHAnsi"/>
                <w:color w:val="auto"/>
                <w:sz w:val="22"/>
                <w:szCs w:val="22"/>
              </w:rPr>
              <w:t>NUR 4040 - Leadership and Management in Nursing Practice</w:t>
            </w:r>
          </w:p>
        </w:tc>
        <w:tc>
          <w:tcPr>
            <w:tcW w:w="898" w:type="dxa"/>
            <w:gridSpan w:val="2"/>
            <w:shd w:val="clear" w:color="auto" w:fill="auto"/>
            <w:noWrap/>
            <w:vAlign w:val="center"/>
            <w:hideMark/>
          </w:tcPr>
          <w:p w14:paraId="64D5456B" w14:textId="34C2CD82" w:rsidR="00693929" w:rsidRPr="000A3145" w:rsidRDefault="005010EE" w:rsidP="00FE72D6">
            <w:pPr>
              <w:jc w:val="center"/>
              <w:rPr>
                <w:rFonts w:ascii="Cambria" w:hAnsi="Cambria" w:cstheme="minorHAnsi"/>
                <w:sz w:val="22"/>
                <w:szCs w:val="22"/>
              </w:rPr>
            </w:pPr>
            <w:r w:rsidRPr="000A3145">
              <w:rPr>
                <w:rFonts w:ascii="Cambria" w:hAnsi="Cambria" w:cstheme="minorHAnsi"/>
                <w:sz w:val="22"/>
                <w:szCs w:val="22"/>
              </w:rPr>
              <w:t>3</w:t>
            </w:r>
          </w:p>
        </w:tc>
      </w:tr>
      <w:tr w:rsidR="00693929" w:rsidRPr="000A3145" w14:paraId="4A813480" w14:textId="77777777" w:rsidTr="00FE72D6">
        <w:trPr>
          <w:trHeight w:val="285"/>
          <w:jc w:val="center"/>
        </w:trPr>
        <w:tc>
          <w:tcPr>
            <w:tcW w:w="7949" w:type="dxa"/>
            <w:gridSpan w:val="2"/>
            <w:shd w:val="clear" w:color="auto" w:fill="0C544A"/>
            <w:noWrap/>
            <w:vAlign w:val="center"/>
            <w:hideMark/>
          </w:tcPr>
          <w:p w14:paraId="263744F1" w14:textId="678A030A" w:rsidR="00693929" w:rsidRPr="000A3145" w:rsidRDefault="00693929" w:rsidP="005010EE">
            <w:pPr>
              <w:rPr>
                <w:rFonts w:ascii="Cambria" w:hAnsi="Cambria" w:cstheme="minorHAnsi"/>
                <w:b/>
                <w:bCs/>
                <w:color w:val="FFFFFF"/>
                <w:sz w:val="22"/>
                <w:szCs w:val="22"/>
              </w:rPr>
            </w:pPr>
            <w:r w:rsidRPr="000A3145">
              <w:rPr>
                <w:rFonts w:ascii="Cambria" w:hAnsi="Cambria" w:cstheme="minorHAnsi"/>
                <w:b/>
                <w:bCs/>
                <w:color w:val="FFFFFF"/>
                <w:sz w:val="22"/>
                <w:szCs w:val="22"/>
              </w:rPr>
              <w:t xml:space="preserve">Semester V </w:t>
            </w:r>
            <w:r w:rsidRPr="000A3145">
              <w:rPr>
                <w:rFonts w:ascii="Cambria" w:hAnsi="Cambria" w:cstheme="minorHAnsi"/>
                <w:bCs/>
                <w:color w:val="FFFFFF"/>
                <w:sz w:val="22"/>
                <w:szCs w:val="22"/>
              </w:rPr>
              <w:t>(</w:t>
            </w:r>
            <w:r w:rsidR="005010EE" w:rsidRPr="000A3145">
              <w:rPr>
                <w:rFonts w:ascii="Cambria" w:hAnsi="Cambria" w:cstheme="minorHAnsi"/>
                <w:bCs/>
                <w:color w:val="FFFFFF"/>
                <w:sz w:val="22"/>
                <w:szCs w:val="22"/>
              </w:rPr>
              <w:t>Winter</w:t>
            </w:r>
            <w:r w:rsidRPr="000A3145">
              <w:rPr>
                <w:rFonts w:ascii="Cambria" w:hAnsi="Cambria" w:cstheme="minorHAnsi"/>
                <w:bCs/>
                <w:color w:val="FFFFFF"/>
                <w:sz w:val="22"/>
                <w:szCs w:val="22"/>
              </w:rPr>
              <w:t>)</w:t>
            </w:r>
            <w:r w:rsidRPr="000A3145">
              <w:rPr>
                <w:rFonts w:ascii="Cambria" w:hAnsi="Cambria" w:cstheme="minorHAnsi"/>
                <w:color w:val="FFFFFF"/>
                <w:sz w:val="22"/>
                <w:szCs w:val="22"/>
              </w:rPr>
              <w:t xml:space="preserve"> - 13 credits</w:t>
            </w:r>
          </w:p>
        </w:tc>
        <w:tc>
          <w:tcPr>
            <w:tcW w:w="898" w:type="dxa"/>
            <w:gridSpan w:val="2"/>
            <w:shd w:val="clear" w:color="auto" w:fill="0C544A"/>
            <w:noWrap/>
            <w:vAlign w:val="center"/>
            <w:hideMark/>
          </w:tcPr>
          <w:p w14:paraId="315CA70C" w14:textId="77777777" w:rsidR="00693929" w:rsidRPr="000A3145" w:rsidRDefault="00693929" w:rsidP="00FE72D6">
            <w:pPr>
              <w:jc w:val="center"/>
              <w:rPr>
                <w:rFonts w:ascii="Cambria" w:hAnsi="Cambria" w:cstheme="minorHAnsi"/>
                <w:color w:val="FFFFFF"/>
                <w:sz w:val="22"/>
                <w:szCs w:val="22"/>
              </w:rPr>
            </w:pPr>
            <w:r w:rsidRPr="000A3145">
              <w:rPr>
                <w:rFonts w:ascii="Cambria" w:hAnsi="Cambria" w:cstheme="minorHAnsi"/>
                <w:color w:val="FFFFFF"/>
                <w:sz w:val="22"/>
                <w:szCs w:val="22"/>
              </w:rPr>
              <w:t>Credits</w:t>
            </w:r>
          </w:p>
        </w:tc>
      </w:tr>
      <w:tr w:rsidR="00693929" w:rsidRPr="000A3145" w14:paraId="3400ABF0" w14:textId="77777777" w:rsidTr="00FE72D6">
        <w:trPr>
          <w:trHeight w:val="285"/>
          <w:jc w:val="center"/>
        </w:trPr>
        <w:tc>
          <w:tcPr>
            <w:tcW w:w="7949" w:type="dxa"/>
            <w:gridSpan w:val="2"/>
            <w:shd w:val="clear" w:color="auto" w:fill="auto"/>
            <w:noWrap/>
            <w:vAlign w:val="center"/>
            <w:hideMark/>
          </w:tcPr>
          <w:p w14:paraId="59C7F4BB" w14:textId="2C5628E7" w:rsidR="00693929" w:rsidRPr="000A3145" w:rsidRDefault="009063D7" w:rsidP="00FE72D6">
            <w:pPr>
              <w:rPr>
                <w:rFonts w:ascii="Cambria" w:hAnsi="Cambria" w:cstheme="minorHAnsi"/>
                <w:sz w:val="22"/>
                <w:szCs w:val="22"/>
              </w:rPr>
            </w:pPr>
            <w:r w:rsidRPr="000A3145">
              <w:rPr>
                <w:rFonts w:ascii="Cambria" w:hAnsi="Cambria" w:cstheme="minorHAnsi"/>
                <w:sz w:val="22"/>
                <w:szCs w:val="22"/>
              </w:rPr>
              <w:t>NUR 4505 - Professional Nursing in the Future: Current Issues for Professional Practice</w:t>
            </w:r>
          </w:p>
        </w:tc>
        <w:tc>
          <w:tcPr>
            <w:tcW w:w="898" w:type="dxa"/>
            <w:gridSpan w:val="2"/>
            <w:shd w:val="clear" w:color="auto" w:fill="auto"/>
            <w:noWrap/>
            <w:vAlign w:val="center"/>
            <w:hideMark/>
          </w:tcPr>
          <w:p w14:paraId="670488CA" w14:textId="77777777" w:rsidR="00693929" w:rsidRPr="000A3145" w:rsidRDefault="00693929" w:rsidP="00FE72D6">
            <w:pPr>
              <w:jc w:val="center"/>
              <w:rPr>
                <w:rFonts w:ascii="Cambria" w:hAnsi="Cambria" w:cstheme="minorHAnsi"/>
                <w:sz w:val="22"/>
                <w:szCs w:val="22"/>
              </w:rPr>
            </w:pPr>
            <w:r w:rsidRPr="000A3145">
              <w:rPr>
                <w:rFonts w:ascii="Cambria" w:hAnsi="Cambria" w:cstheme="minorHAnsi"/>
                <w:sz w:val="22"/>
                <w:szCs w:val="22"/>
              </w:rPr>
              <w:t>3</w:t>
            </w:r>
          </w:p>
        </w:tc>
      </w:tr>
      <w:tr w:rsidR="00693929" w:rsidRPr="000A3145" w14:paraId="33E0EB12" w14:textId="77777777" w:rsidTr="00FE72D6">
        <w:trPr>
          <w:trHeight w:val="285"/>
          <w:jc w:val="center"/>
        </w:trPr>
        <w:tc>
          <w:tcPr>
            <w:tcW w:w="7949" w:type="dxa"/>
            <w:gridSpan w:val="2"/>
            <w:shd w:val="clear" w:color="auto" w:fill="auto"/>
            <w:noWrap/>
            <w:vAlign w:val="center"/>
            <w:hideMark/>
          </w:tcPr>
          <w:p w14:paraId="18D0E803" w14:textId="297C340B" w:rsidR="00693929" w:rsidRPr="000A3145" w:rsidRDefault="009063D7" w:rsidP="005010EE">
            <w:pPr>
              <w:rPr>
                <w:rFonts w:ascii="Cambria" w:hAnsi="Cambria" w:cstheme="minorHAnsi"/>
                <w:sz w:val="22"/>
                <w:szCs w:val="22"/>
              </w:rPr>
            </w:pPr>
            <w:r w:rsidRPr="000A3145">
              <w:rPr>
                <w:rFonts w:ascii="Cambria" w:hAnsi="Cambria" w:cstheme="minorHAnsi"/>
                <w:sz w:val="22"/>
                <w:szCs w:val="22"/>
              </w:rPr>
              <w:t>NUR 4800 - Transcultural Health through the Life Cycle NUR</w:t>
            </w:r>
          </w:p>
        </w:tc>
        <w:tc>
          <w:tcPr>
            <w:tcW w:w="898" w:type="dxa"/>
            <w:gridSpan w:val="2"/>
            <w:shd w:val="clear" w:color="auto" w:fill="auto"/>
            <w:noWrap/>
            <w:vAlign w:val="center"/>
            <w:hideMark/>
          </w:tcPr>
          <w:p w14:paraId="21617C0E" w14:textId="711704D6" w:rsidR="00693929" w:rsidRPr="000A3145" w:rsidRDefault="001557D6" w:rsidP="00FE72D6">
            <w:pPr>
              <w:jc w:val="center"/>
              <w:rPr>
                <w:rFonts w:ascii="Cambria" w:hAnsi="Cambria" w:cstheme="minorHAnsi"/>
                <w:sz w:val="22"/>
                <w:szCs w:val="22"/>
              </w:rPr>
            </w:pPr>
            <w:r w:rsidRPr="000A3145">
              <w:rPr>
                <w:rFonts w:ascii="Cambria" w:hAnsi="Cambria" w:cstheme="minorHAnsi"/>
                <w:sz w:val="22"/>
                <w:szCs w:val="22"/>
              </w:rPr>
              <w:t>4</w:t>
            </w:r>
          </w:p>
        </w:tc>
      </w:tr>
    </w:tbl>
    <w:p w14:paraId="3136D867" w14:textId="77777777" w:rsidR="00693929" w:rsidRPr="000A3145" w:rsidRDefault="00693929" w:rsidP="00693929">
      <w:pPr>
        <w:rPr>
          <w:rFonts w:ascii="Cambria" w:hAnsi="Cambria" w:cstheme="minorHAnsi"/>
          <w:sz w:val="22"/>
          <w:szCs w:val="22"/>
        </w:rPr>
      </w:pPr>
    </w:p>
    <w:tbl>
      <w:tblPr>
        <w:tblW w:w="41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4"/>
        <w:gridCol w:w="998"/>
      </w:tblGrid>
      <w:tr w:rsidR="00693929" w:rsidRPr="000A3145" w14:paraId="1EE30D02" w14:textId="77777777" w:rsidTr="00FE72D6">
        <w:trPr>
          <w:trHeight w:val="285"/>
          <w:jc w:val="center"/>
        </w:trPr>
        <w:tc>
          <w:tcPr>
            <w:tcW w:w="3184" w:type="dxa"/>
            <w:vAlign w:val="center"/>
          </w:tcPr>
          <w:p w14:paraId="2018C05C" w14:textId="77777777" w:rsidR="00693929" w:rsidRPr="000A3145" w:rsidRDefault="00693929" w:rsidP="00FE72D6">
            <w:pPr>
              <w:jc w:val="right"/>
              <w:rPr>
                <w:rFonts w:ascii="Cambria" w:hAnsi="Cambria" w:cstheme="minorHAnsi"/>
                <w:sz w:val="22"/>
                <w:szCs w:val="22"/>
              </w:rPr>
            </w:pPr>
            <w:r w:rsidRPr="000A3145">
              <w:rPr>
                <w:rFonts w:ascii="Cambria" w:hAnsi="Cambria" w:cstheme="minorHAnsi"/>
                <w:sz w:val="22"/>
                <w:szCs w:val="22"/>
              </w:rPr>
              <w:t>Total Nursing Credit Hours</w:t>
            </w:r>
          </w:p>
        </w:tc>
        <w:tc>
          <w:tcPr>
            <w:tcW w:w="998" w:type="dxa"/>
            <w:shd w:val="clear" w:color="auto" w:fill="auto"/>
            <w:noWrap/>
            <w:vAlign w:val="center"/>
          </w:tcPr>
          <w:p w14:paraId="70985433" w14:textId="6D3565E1" w:rsidR="00693929" w:rsidRPr="000A3145" w:rsidRDefault="001557D6" w:rsidP="00FE72D6">
            <w:pPr>
              <w:jc w:val="center"/>
              <w:rPr>
                <w:rFonts w:ascii="Cambria" w:hAnsi="Cambria" w:cstheme="minorHAnsi"/>
                <w:sz w:val="22"/>
                <w:szCs w:val="22"/>
              </w:rPr>
            </w:pPr>
            <w:r w:rsidRPr="000A3145">
              <w:rPr>
                <w:rFonts w:ascii="Cambria" w:hAnsi="Cambria" w:cstheme="minorHAnsi"/>
                <w:sz w:val="22"/>
                <w:szCs w:val="22"/>
              </w:rPr>
              <w:t>30</w:t>
            </w:r>
          </w:p>
        </w:tc>
      </w:tr>
      <w:tr w:rsidR="00693929" w:rsidRPr="000A3145" w14:paraId="688A9E1E" w14:textId="77777777" w:rsidTr="00FE72D6">
        <w:trPr>
          <w:trHeight w:val="285"/>
          <w:jc w:val="center"/>
        </w:trPr>
        <w:tc>
          <w:tcPr>
            <w:tcW w:w="3184" w:type="dxa"/>
            <w:vAlign w:val="center"/>
            <w:hideMark/>
          </w:tcPr>
          <w:p w14:paraId="0776CF89" w14:textId="4570D0F3" w:rsidR="00693929" w:rsidRPr="000A3145" w:rsidRDefault="00693929" w:rsidP="00FE72D6">
            <w:pPr>
              <w:jc w:val="right"/>
              <w:rPr>
                <w:rFonts w:ascii="Cambria" w:hAnsi="Cambria" w:cstheme="minorHAnsi"/>
                <w:sz w:val="22"/>
                <w:szCs w:val="22"/>
              </w:rPr>
            </w:pPr>
            <w:r w:rsidRPr="000A3145">
              <w:rPr>
                <w:rFonts w:ascii="Cambria" w:hAnsi="Cambria" w:cstheme="minorHAnsi"/>
                <w:sz w:val="22"/>
                <w:szCs w:val="22"/>
              </w:rPr>
              <w:t xml:space="preserve"> Total </w:t>
            </w:r>
            <w:r w:rsidR="00DD7286">
              <w:rPr>
                <w:rFonts w:ascii="Cambria" w:hAnsi="Cambria" w:cstheme="minorHAnsi"/>
                <w:sz w:val="22"/>
                <w:szCs w:val="22"/>
              </w:rPr>
              <w:t>BSN</w:t>
            </w:r>
            <w:r w:rsidRPr="000A3145">
              <w:rPr>
                <w:rFonts w:ascii="Cambria" w:hAnsi="Cambria" w:cstheme="minorHAnsi"/>
                <w:sz w:val="22"/>
                <w:szCs w:val="22"/>
              </w:rPr>
              <w:t xml:space="preserve"> Credit Hours</w:t>
            </w:r>
          </w:p>
        </w:tc>
        <w:tc>
          <w:tcPr>
            <w:tcW w:w="998" w:type="dxa"/>
            <w:shd w:val="clear" w:color="auto" w:fill="auto"/>
            <w:noWrap/>
            <w:vAlign w:val="center"/>
            <w:hideMark/>
          </w:tcPr>
          <w:p w14:paraId="74046B05" w14:textId="77777777" w:rsidR="00693929" w:rsidRPr="000A3145" w:rsidRDefault="00693929" w:rsidP="00FE72D6">
            <w:pPr>
              <w:jc w:val="center"/>
              <w:rPr>
                <w:rFonts w:ascii="Cambria" w:hAnsi="Cambria" w:cstheme="minorHAnsi"/>
                <w:sz w:val="22"/>
                <w:szCs w:val="22"/>
              </w:rPr>
            </w:pPr>
            <w:r w:rsidRPr="000A3145">
              <w:rPr>
                <w:rFonts w:ascii="Cambria" w:hAnsi="Cambria" w:cstheme="minorHAnsi"/>
                <w:sz w:val="22"/>
                <w:szCs w:val="22"/>
              </w:rPr>
              <w:t>121</w:t>
            </w:r>
          </w:p>
        </w:tc>
      </w:tr>
    </w:tbl>
    <w:p w14:paraId="29BDC4ED" w14:textId="77777777" w:rsidR="00314F7B" w:rsidRPr="000A3145" w:rsidRDefault="00314F7B" w:rsidP="00314F7B">
      <w:pPr>
        <w:rPr>
          <w:rFonts w:ascii="Cambria" w:hAnsi="Cambria" w:cstheme="minorHAnsi"/>
          <w:i/>
          <w:iCs/>
          <w:sz w:val="22"/>
          <w:szCs w:val="22"/>
        </w:rPr>
      </w:pPr>
    </w:p>
    <w:p w14:paraId="7D19AAAE" w14:textId="7416CCDA" w:rsidR="00314F7B" w:rsidRPr="000A3145" w:rsidRDefault="00314F7B" w:rsidP="00314F7B">
      <w:pPr>
        <w:rPr>
          <w:rFonts w:ascii="Cambria" w:hAnsi="Cambria" w:cstheme="minorHAnsi"/>
          <w:sz w:val="22"/>
          <w:szCs w:val="22"/>
        </w:rPr>
      </w:pPr>
      <w:r w:rsidRPr="000A3145">
        <w:rPr>
          <w:rFonts w:ascii="Cambria" w:hAnsi="Cambria" w:cstheme="minorHAnsi"/>
          <w:i/>
          <w:iCs/>
          <w:sz w:val="22"/>
          <w:szCs w:val="22"/>
        </w:rPr>
        <w:t>*These courses include a didactic and clinical component.</w:t>
      </w:r>
    </w:p>
    <w:p w14:paraId="5CB5CDEB" w14:textId="77777777" w:rsidR="00314F7B" w:rsidRPr="000A3145" w:rsidRDefault="00314F7B" w:rsidP="00314F7B">
      <w:pPr>
        <w:rPr>
          <w:rFonts w:ascii="Cambria" w:hAnsi="Cambria" w:cstheme="minorHAnsi"/>
          <w:sz w:val="22"/>
          <w:szCs w:val="22"/>
        </w:rPr>
      </w:pPr>
      <w:r w:rsidRPr="000A3145">
        <w:rPr>
          <w:rFonts w:ascii="Cambria" w:hAnsi="Cambria" w:cstheme="minorHAnsi"/>
          <w:i/>
          <w:iCs/>
          <w:sz w:val="22"/>
          <w:szCs w:val="22"/>
        </w:rPr>
        <w:t>**Admitted students may test out by examination.</w:t>
      </w:r>
    </w:p>
    <w:p w14:paraId="28E0D61E" w14:textId="77777777" w:rsidR="00693929" w:rsidRPr="000A3145" w:rsidRDefault="00693929" w:rsidP="00693929">
      <w:pPr>
        <w:rPr>
          <w:rFonts w:ascii="Cambria" w:hAnsi="Cambria" w:cstheme="minorHAnsi"/>
          <w:sz w:val="22"/>
          <w:szCs w:val="22"/>
        </w:rPr>
      </w:pPr>
    </w:p>
    <w:p w14:paraId="548301FB" w14:textId="77777777" w:rsidR="00693929" w:rsidRPr="000A3145" w:rsidRDefault="00693929" w:rsidP="00693929">
      <w:pPr>
        <w:rPr>
          <w:rFonts w:ascii="Cambria" w:hAnsi="Cambria" w:cstheme="minorHAnsi"/>
          <w:sz w:val="22"/>
          <w:szCs w:val="22"/>
        </w:rPr>
      </w:pPr>
    </w:p>
    <w:p w14:paraId="40EFE628" w14:textId="77777777" w:rsidR="00693929" w:rsidRPr="000A3145" w:rsidRDefault="00693929" w:rsidP="00693929">
      <w:pPr>
        <w:rPr>
          <w:rFonts w:ascii="Cambria" w:hAnsi="Cambria" w:cstheme="minorHAnsi"/>
          <w:sz w:val="22"/>
          <w:szCs w:val="22"/>
        </w:rPr>
      </w:pPr>
      <w:r w:rsidRPr="000A3145">
        <w:rPr>
          <w:rFonts w:ascii="Cambria" w:hAnsi="Cambria" w:cstheme="minorHAnsi"/>
          <w:sz w:val="22"/>
          <w:szCs w:val="22"/>
        </w:rPr>
        <w:t xml:space="preserve">The curriculum design is for informational purposes and is subject to change by the College of Nursing.  </w:t>
      </w:r>
    </w:p>
    <w:p w14:paraId="0C8B860A" w14:textId="06A79AD5" w:rsidR="002B5AC6" w:rsidRPr="000A3145" w:rsidRDefault="002B5AC6" w:rsidP="00F60ADD">
      <w:pPr>
        <w:rPr>
          <w:rFonts w:ascii="Cambria" w:hAnsi="Cambria" w:cstheme="minorHAnsi"/>
          <w:sz w:val="22"/>
          <w:szCs w:val="22"/>
        </w:rPr>
      </w:pPr>
      <w:r w:rsidRPr="000A3145">
        <w:rPr>
          <w:rFonts w:ascii="Cambria" w:hAnsi="Cambria" w:cstheme="minorHAnsi"/>
          <w:sz w:val="22"/>
          <w:szCs w:val="22"/>
        </w:rPr>
        <w:br w:type="page"/>
      </w:r>
    </w:p>
    <w:p w14:paraId="3D0CFE7F" w14:textId="77777777" w:rsidR="00693929" w:rsidRPr="000A3145" w:rsidRDefault="00693929" w:rsidP="00F60ADD">
      <w:pPr>
        <w:rPr>
          <w:rFonts w:ascii="Cambria" w:hAnsi="Cambria" w:cstheme="minorHAnsi"/>
          <w:sz w:val="22"/>
          <w:szCs w:val="22"/>
        </w:rPr>
      </w:pPr>
    </w:p>
    <w:p w14:paraId="74846ADF" w14:textId="30BEFA5E" w:rsidR="0085078F" w:rsidRPr="000A3145" w:rsidRDefault="00A54D6E" w:rsidP="00A54D6E">
      <w:pPr>
        <w:rPr>
          <w:rFonts w:ascii="Cambria" w:hAnsi="Cambria" w:cstheme="minorHAnsi"/>
          <w:sz w:val="22"/>
          <w:szCs w:val="22"/>
        </w:rPr>
      </w:pPr>
      <w:r w:rsidRPr="000A3145">
        <w:rPr>
          <w:rFonts w:ascii="Cambria" w:hAnsi="Cambria" w:cstheme="minorHAnsi"/>
          <w:b/>
          <w:noProof/>
          <w:sz w:val="22"/>
          <w:szCs w:val="22"/>
        </w:rPr>
        <mc:AlternateContent>
          <mc:Choice Requires="wpg">
            <w:drawing>
              <wp:anchor distT="0" distB="0" distL="114300" distR="114300" simplePos="0" relativeHeight="251698688" behindDoc="0" locked="0" layoutInCell="1" allowOverlap="1" wp14:anchorId="2997C476" wp14:editId="64A081B1">
                <wp:simplePos x="0" y="0"/>
                <wp:positionH relativeFrom="margin">
                  <wp:align>center</wp:align>
                </wp:positionH>
                <wp:positionV relativeFrom="paragraph">
                  <wp:posOffset>-201295</wp:posOffset>
                </wp:positionV>
                <wp:extent cx="7324344" cy="612648"/>
                <wp:effectExtent l="0" t="0" r="3810" b="0"/>
                <wp:wrapNone/>
                <wp:docPr id="203" name="Group 203"/>
                <wp:cNvGraphicFramePr/>
                <a:graphic xmlns:a="http://schemas.openxmlformats.org/drawingml/2006/main">
                  <a:graphicData uri="http://schemas.microsoft.com/office/word/2010/wordprocessingGroup">
                    <wpg:wgp>
                      <wpg:cNvGrpSpPr/>
                      <wpg:grpSpPr>
                        <a:xfrm>
                          <a:off x="0" y="0"/>
                          <a:ext cx="7324344" cy="612648"/>
                          <a:chOff x="0" y="0"/>
                          <a:chExt cx="7319963" cy="612140"/>
                        </a:xfrm>
                      </wpg:grpSpPr>
                      <wps:wsp>
                        <wps:cNvPr id="204" name="Rectangle 204"/>
                        <wps:cNvSpPr/>
                        <wps:spPr>
                          <a:xfrm>
                            <a:off x="4763" y="0"/>
                            <a:ext cx="7315200" cy="612140"/>
                          </a:xfrm>
                          <a:prstGeom prst="rect">
                            <a:avLst/>
                          </a:prstGeom>
                          <a:solidFill>
                            <a:srgbClr val="0C544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 name="Text Box 2"/>
                        <wps:cNvSpPr txBox="1">
                          <a:spLocks noChangeArrowheads="1"/>
                        </wps:cNvSpPr>
                        <wps:spPr bwMode="auto">
                          <a:xfrm>
                            <a:off x="9525" y="137313"/>
                            <a:ext cx="7294323" cy="334367"/>
                          </a:xfrm>
                          <a:prstGeom prst="rect">
                            <a:avLst/>
                          </a:prstGeom>
                          <a:noFill/>
                          <a:ln w="9525">
                            <a:noFill/>
                            <a:miter lim="800000"/>
                            <a:headEnd/>
                            <a:tailEnd/>
                          </a:ln>
                        </wps:spPr>
                        <wps:txbx>
                          <w:txbxContent>
                            <w:p w14:paraId="0FA5CB63" w14:textId="4785FFBB" w:rsidR="003403E7" w:rsidRPr="00AC1064" w:rsidRDefault="003403E7" w:rsidP="00A54D6E">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REQUIREMENTS FOR THE CLINICAL EXPERIENCE</w:t>
                              </w:r>
                            </w:p>
                          </w:txbxContent>
                        </wps:txbx>
                        <wps:bodyPr rot="0" vert="horz" wrap="square" lIns="91440" tIns="45720" rIns="91440" bIns="45720" anchor="t" anchorCtr="0">
                          <a:spAutoFit/>
                        </wps:bodyPr>
                      </wps:wsp>
                      <wps:wsp>
                        <wps:cNvPr id="206" name="Rectangle 206"/>
                        <wps:cNvSpPr/>
                        <wps:spPr>
                          <a:xfrm>
                            <a:off x="0" y="0"/>
                            <a:ext cx="256233" cy="612140"/>
                          </a:xfrm>
                          <a:prstGeom prst="rect">
                            <a:avLst/>
                          </a:prstGeom>
                          <a:solidFill>
                            <a:srgbClr val="FFD96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07" name="Group 207"/>
                        <wpg:cNvGrpSpPr/>
                        <wpg:grpSpPr>
                          <a:xfrm>
                            <a:off x="6724650" y="104775"/>
                            <a:ext cx="523240" cy="409492"/>
                            <a:chOff x="0" y="0"/>
                            <a:chExt cx="584200" cy="457200"/>
                          </a:xfrm>
                        </wpg:grpSpPr>
                        <wps:wsp>
                          <wps:cNvPr id="208" name="Freeform 208"/>
                          <wps:cNvSpPr/>
                          <wps:spPr>
                            <a:xfrm>
                              <a:off x="98191" y="70574"/>
                              <a:ext cx="371283" cy="260819"/>
                            </a:xfrm>
                            <a:custGeom>
                              <a:avLst/>
                              <a:gdLst>
                                <a:gd name="connsiteX0" fmla="*/ 0 w 371283"/>
                                <a:gd name="connsiteY0" fmla="*/ 18410 h 260819"/>
                                <a:gd name="connsiteX1" fmla="*/ 0 w 371283"/>
                                <a:gd name="connsiteY1" fmla="*/ 18410 h 260819"/>
                                <a:gd name="connsiteX2" fmla="*/ 116601 w 371283"/>
                                <a:gd name="connsiteY2" fmla="*/ 15342 h 260819"/>
                                <a:gd name="connsiteX3" fmla="*/ 128875 w 371283"/>
                                <a:gd name="connsiteY3" fmla="*/ 12274 h 260819"/>
                                <a:gd name="connsiteX4" fmla="*/ 150354 w 371283"/>
                                <a:gd name="connsiteY4" fmla="*/ 9205 h 260819"/>
                                <a:gd name="connsiteX5" fmla="*/ 159559 w 371283"/>
                                <a:gd name="connsiteY5" fmla="*/ 6137 h 260819"/>
                                <a:gd name="connsiteX6" fmla="*/ 171833 w 371283"/>
                                <a:gd name="connsiteY6" fmla="*/ 0 h 260819"/>
                                <a:gd name="connsiteX7" fmla="*/ 245476 w 371283"/>
                                <a:gd name="connsiteY7" fmla="*/ 3068 h 260819"/>
                                <a:gd name="connsiteX8" fmla="*/ 260819 w 371283"/>
                                <a:gd name="connsiteY8" fmla="*/ 6137 h 260819"/>
                                <a:gd name="connsiteX9" fmla="*/ 270024 w 371283"/>
                                <a:gd name="connsiteY9" fmla="*/ 9205 h 260819"/>
                                <a:gd name="connsiteX10" fmla="*/ 282298 w 371283"/>
                                <a:gd name="connsiteY10" fmla="*/ 12274 h 260819"/>
                                <a:gd name="connsiteX11" fmla="*/ 309914 w 371283"/>
                                <a:gd name="connsiteY11" fmla="*/ 18410 h 260819"/>
                                <a:gd name="connsiteX12" fmla="*/ 319119 w 371283"/>
                                <a:gd name="connsiteY12" fmla="*/ 21479 h 260819"/>
                                <a:gd name="connsiteX13" fmla="*/ 346735 w 371283"/>
                                <a:gd name="connsiteY13" fmla="*/ 33753 h 260819"/>
                                <a:gd name="connsiteX14" fmla="*/ 355941 w 371283"/>
                                <a:gd name="connsiteY14" fmla="*/ 36821 h 260819"/>
                                <a:gd name="connsiteX15" fmla="*/ 365146 w 371283"/>
                                <a:gd name="connsiteY15" fmla="*/ 46027 h 260819"/>
                                <a:gd name="connsiteX16" fmla="*/ 371283 w 371283"/>
                                <a:gd name="connsiteY16" fmla="*/ 64437 h 260819"/>
                                <a:gd name="connsiteX17" fmla="*/ 368214 w 371283"/>
                                <a:gd name="connsiteY17" fmla="*/ 107396 h 260819"/>
                                <a:gd name="connsiteX18" fmla="*/ 355941 w 371283"/>
                                <a:gd name="connsiteY18" fmla="*/ 135012 h 260819"/>
                                <a:gd name="connsiteX19" fmla="*/ 352872 w 371283"/>
                                <a:gd name="connsiteY19" fmla="*/ 144217 h 260819"/>
                                <a:gd name="connsiteX20" fmla="*/ 337530 w 371283"/>
                                <a:gd name="connsiteY20" fmla="*/ 162628 h 260819"/>
                                <a:gd name="connsiteX21" fmla="*/ 331393 w 371283"/>
                                <a:gd name="connsiteY21" fmla="*/ 171833 h 260819"/>
                                <a:gd name="connsiteX22" fmla="*/ 319119 w 371283"/>
                                <a:gd name="connsiteY22" fmla="*/ 190244 h 260819"/>
                                <a:gd name="connsiteX23" fmla="*/ 312982 w 371283"/>
                                <a:gd name="connsiteY23" fmla="*/ 199449 h 260819"/>
                                <a:gd name="connsiteX24" fmla="*/ 300708 w 371283"/>
                                <a:gd name="connsiteY24" fmla="*/ 205586 h 260819"/>
                                <a:gd name="connsiteX25" fmla="*/ 288435 w 371283"/>
                                <a:gd name="connsiteY25" fmla="*/ 214792 h 260819"/>
                                <a:gd name="connsiteX26" fmla="*/ 279229 w 371283"/>
                                <a:gd name="connsiteY26" fmla="*/ 220929 h 260819"/>
                                <a:gd name="connsiteX27" fmla="*/ 273092 w 371283"/>
                                <a:gd name="connsiteY27" fmla="*/ 230134 h 260819"/>
                                <a:gd name="connsiteX28" fmla="*/ 245476 w 371283"/>
                                <a:gd name="connsiteY28" fmla="*/ 245476 h 260819"/>
                                <a:gd name="connsiteX29" fmla="*/ 236271 w 371283"/>
                                <a:gd name="connsiteY29" fmla="*/ 251613 h 260819"/>
                                <a:gd name="connsiteX30" fmla="*/ 199449 w 371283"/>
                                <a:gd name="connsiteY30" fmla="*/ 260819 h 260819"/>
                                <a:gd name="connsiteX31" fmla="*/ 113533 w 371283"/>
                                <a:gd name="connsiteY31" fmla="*/ 257750 h 260819"/>
                                <a:gd name="connsiteX32" fmla="*/ 104327 w 371283"/>
                                <a:gd name="connsiteY32" fmla="*/ 254682 h 260819"/>
                                <a:gd name="connsiteX33" fmla="*/ 95122 w 371283"/>
                                <a:gd name="connsiteY33" fmla="*/ 248545 h 260819"/>
                                <a:gd name="connsiteX34" fmla="*/ 88985 w 371283"/>
                                <a:gd name="connsiteY34" fmla="*/ 236271 h 260819"/>
                                <a:gd name="connsiteX35" fmla="*/ 79780 w 371283"/>
                                <a:gd name="connsiteY35" fmla="*/ 230134 h 260819"/>
                                <a:gd name="connsiteX36" fmla="*/ 64437 w 371283"/>
                                <a:gd name="connsiteY36" fmla="*/ 211723 h 260819"/>
                                <a:gd name="connsiteX37" fmla="*/ 52163 w 371283"/>
                                <a:gd name="connsiteY37" fmla="*/ 184107 h 260819"/>
                                <a:gd name="connsiteX38" fmla="*/ 49095 w 371283"/>
                                <a:gd name="connsiteY38" fmla="*/ 174902 h 260819"/>
                                <a:gd name="connsiteX39" fmla="*/ 46027 w 371283"/>
                                <a:gd name="connsiteY39" fmla="*/ 162628 h 260819"/>
                                <a:gd name="connsiteX40" fmla="*/ 39890 w 371283"/>
                                <a:gd name="connsiteY40" fmla="*/ 150354 h 260819"/>
                                <a:gd name="connsiteX41" fmla="*/ 33753 w 371283"/>
                                <a:gd name="connsiteY41" fmla="*/ 125806 h 260819"/>
                                <a:gd name="connsiteX42" fmla="*/ 27616 w 371283"/>
                                <a:gd name="connsiteY42" fmla="*/ 107396 h 260819"/>
                                <a:gd name="connsiteX43" fmla="*/ 24547 w 371283"/>
                                <a:gd name="connsiteY43" fmla="*/ 98190 h 260819"/>
                                <a:gd name="connsiteX44" fmla="*/ 21479 w 371283"/>
                                <a:gd name="connsiteY44" fmla="*/ 76711 h 260819"/>
                                <a:gd name="connsiteX45" fmla="*/ 15342 w 371283"/>
                                <a:gd name="connsiteY45" fmla="*/ 58300 h 260819"/>
                                <a:gd name="connsiteX46" fmla="*/ 0 w 371283"/>
                                <a:gd name="connsiteY46" fmla="*/ 18410 h 2608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Lst>
                              <a:rect l="l" t="t" r="r" b="b"/>
                              <a:pathLst>
                                <a:path w="371283" h="260819">
                                  <a:moveTo>
                                    <a:pt x="0" y="18410"/>
                                  </a:moveTo>
                                  <a:lnTo>
                                    <a:pt x="0" y="18410"/>
                                  </a:lnTo>
                                  <a:cubicBezTo>
                                    <a:pt x="38867" y="17387"/>
                                    <a:pt x="77765" y="17191"/>
                                    <a:pt x="116601" y="15342"/>
                                  </a:cubicBezTo>
                                  <a:cubicBezTo>
                                    <a:pt x="120813" y="15141"/>
                                    <a:pt x="124726" y="13028"/>
                                    <a:pt x="128875" y="12274"/>
                                  </a:cubicBezTo>
                                  <a:cubicBezTo>
                                    <a:pt x="135991" y="10980"/>
                                    <a:pt x="143194" y="10228"/>
                                    <a:pt x="150354" y="9205"/>
                                  </a:cubicBezTo>
                                  <a:cubicBezTo>
                                    <a:pt x="153422" y="8182"/>
                                    <a:pt x="156586" y="7411"/>
                                    <a:pt x="159559" y="6137"/>
                                  </a:cubicBezTo>
                                  <a:cubicBezTo>
                                    <a:pt x="163763" y="4335"/>
                                    <a:pt x="167262" y="163"/>
                                    <a:pt x="171833" y="0"/>
                                  </a:cubicBezTo>
                                  <a:lnTo>
                                    <a:pt x="245476" y="3068"/>
                                  </a:lnTo>
                                  <a:cubicBezTo>
                                    <a:pt x="250590" y="4091"/>
                                    <a:pt x="255759" y="4872"/>
                                    <a:pt x="260819" y="6137"/>
                                  </a:cubicBezTo>
                                  <a:cubicBezTo>
                                    <a:pt x="263957" y="6921"/>
                                    <a:pt x="266914" y="8316"/>
                                    <a:pt x="270024" y="9205"/>
                                  </a:cubicBezTo>
                                  <a:cubicBezTo>
                                    <a:pt x="274079" y="10364"/>
                                    <a:pt x="278181" y="11359"/>
                                    <a:pt x="282298" y="12274"/>
                                  </a:cubicBezTo>
                                  <a:cubicBezTo>
                                    <a:pt x="296528" y="15436"/>
                                    <a:pt x="296823" y="14670"/>
                                    <a:pt x="309914" y="18410"/>
                                  </a:cubicBezTo>
                                  <a:cubicBezTo>
                                    <a:pt x="313024" y="19299"/>
                                    <a:pt x="316226" y="20032"/>
                                    <a:pt x="319119" y="21479"/>
                                  </a:cubicBezTo>
                                  <a:cubicBezTo>
                                    <a:pt x="348284" y="36063"/>
                                    <a:pt x="299259" y="17928"/>
                                    <a:pt x="346735" y="33753"/>
                                  </a:cubicBezTo>
                                  <a:lnTo>
                                    <a:pt x="355941" y="36821"/>
                                  </a:lnTo>
                                  <a:cubicBezTo>
                                    <a:pt x="359009" y="39890"/>
                                    <a:pt x="363039" y="42234"/>
                                    <a:pt x="365146" y="46027"/>
                                  </a:cubicBezTo>
                                  <a:cubicBezTo>
                                    <a:pt x="368287" y="51682"/>
                                    <a:pt x="371283" y="64437"/>
                                    <a:pt x="371283" y="64437"/>
                                  </a:cubicBezTo>
                                  <a:cubicBezTo>
                                    <a:pt x="370260" y="78757"/>
                                    <a:pt x="370344" y="93199"/>
                                    <a:pt x="368214" y="107396"/>
                                  </a:cubicBezTo>
                                  <a:cubicBezTo>
                                    <a:pt x="364822" y="130010"/>
                                    <a:pt x="363437" y="120022"/>
                                    <a:pt x="355941" y="135012"/>
                                  </a:cubicBezTo>
                                  <a:cubicBezTo>
                                    <a:pt x="354494" y="137905"/>
                                    <a:pt x="354319" y="141324"/>
                                    <a:pt x="352872" y="144217"/>
                                  </a:cubicBezTo>
                                  <a:cubicBezTo>
                                    <a:pt x="347157" y="155647"/>
                                    <a:pt x="346015" y="152446"/>
                                    <a:pt x="337530" y="162628"/>
                                  </a:cubicBezTo>
                                  <a:cubicBezTo>
                                    <a:pt x="335169" y="165461"/>
                                    <a:pt x="333439" y="168765"/>
                                    <a:pt x="331393" y="171833"/>
                                  </a:cubicBezTo>
                                  <a:cubicBezTo>
                                    <a:pt x="326001" y="188011"/>
                                    <a:pt x="331889" y="174922"/>
                                    <a:pt x="319119" y="190244"/>
                                  </a:cubicBezTo>
                                  <a:cubicBezTo>
                                    <a:pt x="316758" y="193077"/>
                                    <a:pt x="315815" y="197088"/>
                                    <a:pt x="312982" y="199449"/>
                                  </a:cubicBezTo>
                                  <a:cubicBezTo>
                                    <a:pt x="309468" y="202377"/>
                                    <a:pt x="304587" y="203162"/>
                                    <a:pt x="300708" y="205586"/>
                                  </a:cubicBezTo>
                                  <a:cubicBezTo>
                                    <a:pt x="296371" y="208297"/>
                                    <a:pt x="292596" y="211819"/>
                                    <a:pt x="288435" y="214792"/>
                                  </a:cubicBezTo>
                                  <a:cubicBezTo>
                                    <a:pt x="285434" y="216936"/>
                                    <a:pt x="282298" y="218883"/>
                                    <a:pt x="279229" y="220929"/>
                                  </a:cubicBezTo>
                                  <a:cubicBezTo>
                                    <a:pt x="277183" y="223997"/>
                                    <a:pt x="275867" y="227706"/>
                                    <a:pt x="273092" y="230134"/>
                                  </a:cubicBezTo>
                                  <a:cubicBezTo>
                                    <a:pt x="260104" y="241498"/>
                                    <a:pt x="258121" y="241262"/>
                                    <a:pt x="245476" y="245476"/>
                                  </a:cubicBezTo>
                                  <a:cubicBezTo>
                                    <a:pt x="242408" y="247522"/>
                                    <a:pt x="239641" y="250115"/>
                                    <a:pt x="236271" y="251613"/>
                                  </a:cubicBezTo>
                                  <a:cubicBezTo>
                                    <a:pt x="221684" y="258096"/>
                                    <a:pt x="214886" y="258246"/>
                                    <a:pt x="199449" y="260819"/>
                                  </a:cubicBezTo>
                                  <a:cubicBezTo>
                                    <a:pt x="170810" y="259796"/>
                                    <a:pt x="142130" y="259595"/>
                                    <a:pt x="113533" y="257750"/>
                                  </a:cubicBezTo>
                                  <a:cubicBezTo>
                                    <a:pt x="110305" y="257542"/>
                                    <a:pt x="107220" y="256128"/>
                                    <a:pt x="104327" y="254682"/>
                                  </a:cubicBezTo>
                                  <a:cubicBezTo>
                                    <a:pt x="101029" y="253033"/>
                                    <a:pt x="98190" y="250591"/>
                                    <a:pt x="95122" y="248545"/>
                                  </a:cubicBezTo>
                                  <a:cubicBezTo>
                                    <a:pt x="93076" y="244454"/>
                                    <a:pt x="91913" y="239785"/>
                                    <a:pt x="88985" y="236271"/>
                                  </a:cubicBezTo>
                                  <a:cubicBezTo>
                                    <a:pt x="86624" y="233438"/>
                                    <a:pt x="82613" y="232495"/>
                                    <a:pt x="79780" y="230134"/>
                                  </a:cubicBezTo>
                                  <a:cubicBezTo>
                                    <a:pt x="70918" y="222749"/>
                                    <a:pt x="70473" y="220777"/>
                                    <a:pt x="64437" y="211723"/>
                                  </a:cubicBezTo>
                                  <a:cubicBezTo>
                                    <a:pt x="57134" y="189814"/>
                                    <a:pt x="61888" y="198695"/>
                                    <a:pt x="52163" y="184107"/>
                                  </a:cubicBezTo>
                                  <a:cubicBezTo>
                                    <a:pt x="51140" y="181039"/>
                                    <a:pt x="49983" y="178012"/>
                                    <a:pt x="49095" y="174902"/>
                                  </a:cubicBezTo>
                                  <a:cubicBezTo>
                                    <a:pt x="47937" y="170847"/>
                                    <a:pt x="47508" y="166577"/>
                                    <a:pt x="46027" y="162628"/>
                                  </a:cubicBezTo>
                                  <a:cubicBezTo>
                                    <a:pt x="44421" y="158345"/>
                                    <a:pt x="41337" y="154694"/>
                                    <a:pt x="39890" y="150354"/>
                                  </a:cubicBezTo>
                                  <a:cubicBezTo>
                                    <a:pt x="37223" y="142352"/>
                                    <a:pt x="36420" y="133808"/>
                                    <a:pt x="33753" y="125806"/>
                                  </a:cubicBezTo>
                                  <a:lnTo>
                                    <a:pt x="27616" y="107396"/>
                                  </a:lnTo>
                                  <a:lnTo>
                                    <a:pt x="24547" y="98190"/>
                                  </a:lnTo>
                                  <a:cubicBezTo>
                                    <a:pt x="23524" y="91030"/>
                                    <a:pt x="23105" y="83758"/>
                                    <a:pt x="21479" y="76711"/>
                                  </a:cubicBezTo>
                                  <a:cubicBezTo>
                                    <a:pt x="20024" y="70408"/>
                                    <a:pt x="15342" y="58300"/>
                                    <a:pt x="15342" y="58300"/>
                                  </a:cubicBezTo>
                                  <a:cubicBezTo>
                                    <a:pt x="11996" y="21491"/>
                                    <a:pt x="2557" y="25058"/>
                                    <a:pt x="0" y="18410"/>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9" name="Picture 209" descr="C:\Users\ge9656\AppData\Local\Microsoft\Windows\INetCache\Content.Word\con_stacked_color.jpg"/>
                            <pic:cNvPicPr>
                              <a:picLocks noChangeAspect="1"/>
                            </pic:cNvPicPr>
                          </pic:nvPicPr>
                          <pic:blipFill rotWithShape="1">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rcRect l="29239" r="30063" b="52720"/>
                            <a:stretch/>
                          </pic:blipFill>
                          <pic:spPr bwMode="auto">
                            <a:xfrm>
                              <a:off x="0" y="0"/>
                              <a:ext cx="584200" cy="457200"/>
                            </a:xfrm>
                            <a:prstGeom prst="rect">
                              <a:avLst/>
                            </a:prstGeom>
                            <a:noFill/>
                            <a:ln>
                              <a:noFill/>
                            </a:ln>
                            <a:extLst>
                              <a:ext uri="{53640926-AAD7-44D8-BBD7-CCE9431645EC}">
                                <a14:shadowObscured xmlns:a14="http://schemas.microsoft.com/office/drawing/2010/main"/>
                              </a:ext>
                            </a:extLst>
                          </pic:spPr>
                        </pic:pic>
                      </wpg:grpSp>
                    </wpg:wgp>
                  </a:graphicData>
                </a:graphic>
                <wp14:sizeRelH relativeFrom="margin">
                  <wp14:pctWidth>0</wp14:pctWidth>
                </wp14:sizeRelH>
                <wp14:sizeRelV relativeFrom="margin">
                  <wp14:pctHeight>0</wp14:pctHeight>
                </wp14:sizeRelV>
              </wp:anchor>
            </w:drawing>
          </mc:Choice>
          <mc:Fallback>
            <w:pict>
              <v:group w14:anchorId="2997C476" id="Group 203" o:spid="_x0000_s1061" style="position:absolute;margin-left:0;margin-top:-15.85pt;width:576.7pt;height:48.25pt;z-index:251698688;mso-position-horizontal:center;mso-position-horizontal-relative:margin;mso-width-relative:margin;mso-height-relative:margin" coordsize="73199,61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">
                <v:rect id="Rectangle 204" o:spid="_x0000_s1062" style="position:absolute;left:47;width:7315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" fillcolor="#0c544a" stroked="f" strokeweight="2pt"/>
                <v:shape id="Text Box 2" o:spid="_x0000_s1063" type="#_x0000_t202" style="position:absolute;left:95;top:1373;width:72943;height:3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" filled="f" stroked="f">
                  <v:textbox style="mso-fit-shape-to-text:t">
                    <w:txbxContent>
                      <w:p w14:paraId="0FA5CB63" w14:textId="4785FFBB" w:rsidR="003403E7" w:rsidRPr="00AC1064" w:rsidRDefault="003403E7" w:rsidP="00A54D6E">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REQUIREMENTS FOR THE CLINICAL EXPERIENCE</w:t>
                        </w:r>
                      </w:p>
                    </w:txbxContent>
                  </v:textbox>
                </v:shape>
                <v:rect id="Rectangle 206" o:spid="_x0000_s1064" style="position:absolute;width:256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" fillcolor="#ffd969" stroked="f" strokeweight="2pt"/>
                <v:group id="Group 207" o:spid="_x0000_s1065" style="position:absolute;left:67246;top:1047;width:5232;height:4095" coordsize="5842,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">
                  <v:shape id="Freeform 208" o:spid="_x0000_s1066" style="position:absolute;left:981;top:705;width:3713;height:2608;visibility:visible;mso-wrap-style:square;v-text-anchor:middle" coordsize="371283,260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" path="m,18410r,c38867,17387,77765,17191,116601,15342v4212,-201,8125,-2314,12274,-3068c135991,10980,143194,10228,150354,9205v3068,-1023,6232,-1794,9205,-3068c163763,4335,167262,163,171833,r73643,3068c250590,4091,255759,4872,260819,6137v3138,784,6095,2179,9205,3068c274079,10364,278181,11359,282298,12274v14230,3162,14525,2396,27616,6136c313024,19299,316226,20032,319119,21479v29165,14584,-19860,-3551,27616,12274l355941,36821v3068,3069,7098,5413,9205,9206c368287,51682,371283,64437,371283,64437v-1023,14320,-939,28762,-3069,42959c364822,130010,363437,120022,355941,135012v-1447,2893,-1622,6312,-3069,9205c347157,155647,346015,152446,337530,162628v-2361,2833,-4091,6137,-6137,9205c326001,188011,331889,174922,319119,190244v-2361,2833,-3304,6844,-6137,9205c309468,202377,304587,203162,300708,205586v-4337,2711,-8112,6233,-12273,9206c285434,216936,282298,218883,279229,220929v-2046,3068,-3362,6777,-6137,9205c260104,241498,258121,241262,245476,245476v-3068,2046,-5835,4639,-9205,6137c221684,258096,214886,258246,199449,260819v-28639,-1023,-57319,-1224,-85916,-3069c110305,257542,107220,256128,104327,254682v-3298,-1649,-6137,-4091,-9205,-6137c93076,244454,91913,239785,88985,236271v-2361,-2833,-6372,-3776,-9205,-6137c70918,222749,70473,220777,64437,211723,57134,189814,61888,198695,52163,184107v-1023,-3068,-2180,-6095,-3068,-9205c47937,170847,47508,166577,46027,162628v-1606,-4283,-4690,-7934,-6137,-12274c37223,142352,36420,133808,33753,125806l27616,107396,24547,98190c23524,91030,23105,83758,21479,76711,20024,70408,15342,58300,15342,58300,11996,21491,2557,25058,,18410xe" fillcolor="white [3212]" stroked="f" strokeweight="2pt">
                    <v:path arrowok="t" o:connecttype="custom" o:connectlocs="0,18410;0,18410;116601,15342;128875,12274;150354,9205;159559,6137;171833,0;245476,3068;260819,6137;270024,9205;282298,12274;309914,18410;319119,21479;346735,33753;355941,36821;365146,46027;371283,64437;368214,107396;355941,135012;352872,144217;337530,162628;331393,171833;319119,190244;312982,199449;300708,205586;288435,214792;279229,220929;273092,230134;245476,245476;236271,251613;199449,260819;113533,257750;104327,254682;95122,248545;88985,236271;79780,230134;64437,211723;52163,184107;49095,174902;46027,162628;39890,150354;33753,125806;27616,107396;24547,98190;21479,76711;15342,58300;0,18410" o:connectangles="0,0,0,0,0,0,0,0,0,0,0,0,0,0,0,0,0,0,0,0,0,0,0,0,0,0,0,0,0,0,0,0,0,0,0,0,0,0,0,0,0,0,0,0,0,0,0"/>
                  </v:shape>
                  <v:shape id="Picture 209" o:spid="_x0000_s1067" type="#_x0000_t75" style="position:absolute;width:584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">
                    <v:imagedata r:id="rId14" o:title="con_stacked_color" cropbottom="34551f" cropleft="19162f" cropright="19702f" chromakey="white"/>
                  </v:shape>
                </v:group>
                <w10:wrap anchorx="margin"/>
              </v:group>
            </w:pict>
          </mc:Fallback>
        </mc:AlternateContent>
      </w:r>
    </w:p>
    <w:p w14:paraId="343019CB" w14:textId="710297E6" w:rsidR="00A54D6E" w:rsidRPr="000A3145" w:rsidRDefault="00A54D6E" w:rsidP="00A54D6E">
      <w:pPr>
        <w:rPr>
          <w:rFonts w:ascii="Cambria" w:hAnsi="Cambria" w:cstheme="minorHAnsi"/>
          <w:sz w:val="22"/>
          <w:szCs w:val="22"/>
        </w:rPr>
      </w:pPr>
    </w:p>
    <w:p w14:paraId="0B8A335E" w14:textId="77777777" w:rsidR="00A54D6E" w:rsidRPr="000A3145" w:rsidRDefault="00A54D6E" w:rsidP="00A54D6E">
      <w:pPr>
        <w:rPr>
          <w:rFonts w:ascii="Cambria" w:hAnsi="Cambria" w:cstheme="minorHAnsi"/>
          <w:sz w:val="22"/>
          <w:szCs w:val="22"/>
        </w:rPr>
      </w:pPr>
    </w:p>
    <w:p w14:paraId="429DB0B4" w14:textId="77777777" w:rsidR="0085078F" w:rsidRPr="000A3145" w:rsidRDefault="0085078F" w:rsidP="00A54D6E">
      <w:pPr>
        <w:rPr>
          <w:rFonts w:ascii="Cambria" w:hAnsi="Cambria" w:cstheme="minorHAnsi"/>
          <w:sz w:val="22"/>
          <w:szCs w:val="22"/>
        </w:rPr>
      </w:pPr>
    </w:p>
    <w:p w14:paraId="496C9CD5" w14:textId="77777777" w:rsidR="00D84F20" w:rsidRPr="00B51B09" w:rsidRDefault="00D84F20" w:rsidP="00D84F20">
      <w:pPr>
        <w:rPr>
          <w:rFonts w:asciiTheme="majorHAnsi" w:hAnsiTheme="majorHAnsi" w:cstheme="minorHAnsi"/>
          <w:sz w:val="22"/>
          <w:szCs w:val="22"/>
        </w:rPr>
      </w:pPr>
      <w:r w:rsidRPr="00B51B09">
        <w:rPr>
          <w:rFonts w:asciiTheme="majorHAnsi" w:hAnsiTheme="majorHAnsi" w:cstheme="minorHAnsi"/>
          <w:sz w:val="22"/>
          <w:szCs w:val="22"/>
        </w:rPr>
        <w:t xml:space="preserve">A valid clinical permit is required for all students involved in clinical courses. Students who are not registered by the first day of clinical and who do not have a valid clinical permit by the deadline will not be allowed to attend any clinical site (including on-campus labs) and may be dropped from clinical courses. Clinical permits that are invalid after the deadline will result in a clinical penalty. </w:t>
      </w:r>
    </w:p>
    <w:p w14:paraId="5AD813A5" w14:textId="77777777" w:rsidR="002B5AC6" w:rsidRPr="00B51B09" w:rsidRDefault="002B5AC6" w:rsidP="00A54D6E">
      <w:pPr>
        <w:rPr>
          <w:rFonts w:asciiTheme="majorHAnsi" w:hAnsiTheme="majorHAnsi" w:cstheme="minorHAnsi"/>
          <w:sz w:val="22"/>
          <w:szCs w:val="22"/>
        </w:rPr>
      </w:pPr>
    </w:p>
    <w:p w14:paraId="483D2411" w14:textId="47B8F2A6" w:rsidR="0085241F" w:rsidRPr="00B51B09" w:rsidRDefault="00E00E95" w:rsidP="00A54D6E">
      <w:pPr>
        <w:rPr>
          <w:rFonts w:asciiTheme="majorHAnsi" w:hAnsiTheme="majorHAnsi" w:cstheme="minorHAnsi"/>
          <w:sz w:val="22"/>
          <w:szCs w:val="22"/>
        </w:rPr>
      </w:pPr>
      <w:r w:rsidRPr="00B51B09">
        <w:rPr>
          <w:rFonts w:asciiTheme="majorHAnsi" w:hAnsiTheme="majorHAnsi" w:cstheme="minorHAnsi"/>
          <w:sz w:val="22"/>
          <w:szCs w:val="22"/>
        </w:rPr>
        <w:t>These requirements must be met prior to the start of the clinical experience.</w:t>
      </w:r>
      <w:r w:rsidR="0085241F" w:rsidRPr="00B51B09">
        <w:rPr>
          <w:rFonts w:asciiTheme="majorHAnsi" w:hAnsiTheme="majorHAnsi" w:cstheme="minorHAnsi"/>
          <w:sz w:val="22"/>
          <w:szCs w:val="22"/>
        </w:rPr>
        <w:t xml:space="preserve"> </w:t>
      </w:r>
      <w:r w:rsidR="00FA590C" w:rsidRPr="00B51B09">
        <w:rPr>
          <w:rFonts w:asciiTheme="majorHAnsi" w:hAnsiTheme="majorHAnsi" w:cstheme="minorHAnsi"/>
          <w:sz w:val="22"/>
          <w:szCs w:val="22"/>
        </w:rPr>
        <w:t>Documentation</w:t>
      </w:r>
      <w:r w:rsidR="00EE59B0" w:rsidRPr="00B51B09">
        <w:rPr>
          <w:rFonts w:asciiTheme="majorHAnsi" w:hAnsiTheme="majorHAnsi" w:cstheme="minorHAnsi"/>
          <w:sz w:val="22"/>
          <w:szCs w:val="22"/>
        </w:rPr>
        <w:t xml:space="preserve"> of compliance with these requirements </w:t>
      </w:r>
      <w:r w:rsidR="0036008E" w:rsidRPr="00B51B09">
        <w:rPr>
          <w:rFonts w:asciiTheme="majorHAnsi" w:hAnsiTheme="majorHAnsi" w:cstheme="minorHAnsi"/>
          <w:sz w:val="22"/>
          <w:szCs w:val="22"/>
        </w:rPr>
        <w:t xml:space="preserve">must be uploaded to </w:t>
      </w:r>
      <w:r w:rsidR="003500B8" w:rsidRPr="00B51B09">
        <w:rPr>
          <w:rFonts w:asciiTheme="majorHAnsi" w:hAnsiTheme="majorHAnsi" w:cstheme="minorHAnsi"/>
          <w:sz w:val="22"/>
          <w:szCs w:val="22"/>
        </w:rPr>
        <w:t xml:space="preserve">CastleBranch-Immunization Tracker </w:t>
      </w:r>
      <w:r w:rsidR="0036008E" w:rsidRPr="00B51B09">
        <w:rPr>
          <w:rFonts w:asciiTheme="majorHAnsi" w:hAnsiTheme="majorHAnsi" w:cstheme="minorHAnsi"/>
          <w:sz w:val="22"/>
          <w:szCs w:val="22"/>
        </w:rPr>
        <w:t>by</w:t>
      </w:r>
      <w:r w:rsidR="00EE59B0" w:rsidRPr="00B51B09">
        <w:rPr>
          <w:rFonts w:asciiTheme="majorHAnsi" w:hAnsiTheme="majorHAnsi" w:cstheme="minorHAnsi"/>
          <w:sz w:val="22"/>
          <w:szCs w:val="22"/>
        </w:rPr>
        <w:t xml:space="preserve"> </w:t>
      </w:r>
      <w:r w:rsidR="007435A4" w:rsidRPr="00B51B09">
        <w:rPr>
          <w:rFonts w:asciiTheme="majorHAnsi" w:hAnsiTheme="majorHAnsi" w:cstheme="minorHAnsi"/>
          <w:sz w:val="22"/>
          <w:szCs w:val="22"/>
        </w:rPr>
        <w:t xml:space="preserve">the deadline (TBA) </w:t>
      </w:r>
      <w:r w:rsidR="00EE59B0" w:rsidRPr="00B51B09">
        <w:rPr>
          <w:rFonts w:asciiTheme="majorHAnsi" w:hAnsiTheme="majorHAnsi" w:cstheme="minorHAnsi"/>
          <w:sz w:val="22"/>
          <w:szCs w:val="22"/>
        </w:rPr>
        <w:t>for Fall enrollment</w:t>
      </w:r>
      <w:r w:rsidR="00F42A7D" w:rsidRPr="00B51B09">
        <w:rPr>
          <w:rFonts w:asciiTheme="majorHAnsi" w:hAnsiTheme="majorHAnsi" w:cstheme="minorHAnsi"/>
          <w:sz w:val="22"/>
          <w:szCs w:val="22"/>
        </w:rPr>
        <w:t>.</w:t>
      </w:r>
      <w:r w:rsidR="00EE59B0" w:rsidRPr="00B51B09">
        <w:rPr>
          <w:rFonts w:asciiTheme="majorHAnsi" w:hAnsiTheme="majorHAnsi" w:cstheme="minorHAnsi"/>
          <w:sz w:val="22"/>
          <w:szCs w:val="22"/>
        </w:rPr>
        <w:t xml:space="preserve"> </w:t>
      </w:r>
      <w:r w:rsidR="004B30E6" w:rsidRPr="00B51B09">
        <w:rPr>
          <w:rFonts w:asciiTheme="majorHAnsi" w:hAnsiTheme="majorHAnsi" w:cstheme="minorHAnsi"/>
          <w:sz w:val="22"/>
          <w:szCs w:val="22"/>
        </w:rPr>
        <w:t xml:space="preserve">Students can access Immunization Tracker online at </w:t>
      </w:r>
      <w:hyperlink r:id="rId31" w:history="1">
        <w:r w:rsidR="00980385" w:rsidRPr="00B51B09">
          <w:rPr>
            <w:rStyle w:val="Hyperlink"/>
            <w:rFonts w:asciiTheme="majorHAnsi" w:hAnsiTheme="majorHAnsi" w:cstheme="minorHAnsi"/>
            <w:sz w:val="22"/>
            <w:szCs w:val="22"/>
          </w:rPr>
          <w:t>portal.castlebranch.com/WL48</w:t>
        </w:r>
      </w:hyperlink>
      <w:r w:rsidR="004B30E6" w:rsidRPr="00B51B09">
        <w:rPr>
          <w:rFonts w:asciiTheme="majorHAnsi" w:hAnsiTheme="majorHAnsi" w:cstheme="minorHAnsi"/>
          <w:sz w:val="22"/>
          <w:szCs w:val="22"/>
        </w:rPr>
        <w:t xml:space="preserve">. </w:t>
      </w:r>
      <w:r w:rsidR="0085078F" w:rsidRPr="00B51B09">
        <w:rPr>
          <w:rFonts w:asciiTheme="majorHAnsi" w:hAnsiTheme="majorHAnsi" w:cstheme="minorHAnsi"/>
          <w:sz w:val="22"/>
          <w:szCs w:val="22"/>
        </w:rPr>
        <w:t xml:space="preserve">Students </w:t>
      </w:r>
      <w:r w:rsidRPr="00B51B09">
        <w:rPr>
          <w:rFonts w:asciiTheme="majorHAnsi" w:hAnsiTheme="majorHAnsi" w:cstheme="minorHAnsi"/>
          <w:sz w:val="22"/>
          <w:szCs w:val="22"/>
        </w:rPr>
        <w:t>who have met all of the requirements will be</w:t>
      </w:r>
      <w:r w:rsidR="00A708C3" w:rsidRPr="00B51B09">
        <w:rPr>
          <w:rFonts w:asciiTheme="majorHAnsi" w:hAnsiTheme="majorHAnsi" w:cstheme="minorHAnsi"/>
          <w:sz w:val="22"/>
          <w:szCs w:val="22"/>
        </w:rPr>
        <w:t xml:space="preserve"> cleared for clinical and clearance will be transmitted to clinical sites. Students who do not meet requirements will be reported to the </w:t>
      </w:r>
      <w:r w:rsidR="0009219C" w:rsidRPr="00B51B09">
        <w:rPr>
          <w:rFonts w:asciiTheme="majorHAnsi" w:hAnsiTheme="majorHAnsi" w:cstheme="minorHAnsi"/>
          <w:sz w:val="22"/>
          <w:szCs w:val="22"/>
        </w:rPr>
        <w:t>Director of the Undergraduate Program.</w:t>
      </w:r>
      <w:r w:rsidRPr="00B51B09">
        <w:rPr>
          <w:rFonts w:asciiTheme="majorHAnsi" w:hAnsiTheme="majorHAnsi" w:cstheme="minorHAnsi"/>
          <w:sz w:val="22"/>
          <w:szCs w:val="22"/>
        </w:rPr>
        <w:t xml:space="preserve"> </w:t>
      </w:r>
      <w:r w:rsidR="0085241F" w:rsidRPr="00B51B09">
        <w:rPr>
          <w:rFonts w:asciiTheme="majorHAnsi" w:hAnsiTheme="majorHAnsi" w:cstheme="minorHAnsi"/>
          <w:sz w:val="22"/>
          <w:szCs w:val="22"/>
        </w:rPr>
        <w:t xml:space="preserve">Failure to begin the clinical experience as scheduled can compromise the </w:t>
      </w:r>
      <w:r w:rsidR="00FA590C" w:rsidRPr="00B51B09">
        <w:rPr>
          <w:rFonts w:asciiTheme="majorHAnsi" w:hAnsiTheme="majorHAnsi" w:cstheme="minorHAnsi"/>
          <w:sz w:val="22"/>
          <w:szCs w:val="22"/>
        </w:rPr>
        <w:t>student’s</w:t>
      </w:r>
      <w:r w:rsidR="0085241F" w:rsidRPr="00B51B09">
        <w:rPr>
          <w:rFonts w:asciiTheme="majorHAnsi" w:hAnsiTheme="majorHAnsi" w:cstheme="minorHAnsi"/>
          <w:sz w:val="22"/>
          <w:szCs w:val="22"/>
        </w:rPr>
        <w:t xml:space="preserve"> ability to succeed in the course. </w:t>
      </w:r>
    </w:p>
    <w:p w14:paraId="4A9E037E" w14:textId="77777777" w:rsidR="00980385" w:rsidRPr="00B51B09" w:rsidRDefault="00980385" w:rsidP="00A54D6E">
      <w:pPr>
        <w:rPr>
          <w:rFonts w:asciiTheme="majorHAnsi" w:hAnsiTheme="majorHAnsi" w:cstheme="minorHAnsi"/>
          <w:sz w:val="22"/>
          <w:szCs w:val="22"/>
        </w:rPr>
      </w:pPr>
    </w:p>
    <w:p w14:paraId="3F4FFE95" w14:textId="77777777" w:rsidR="00E63EF6" w:rsidRPr="00B51B09" w:rsidRDefault="00E63EF6" w:rsidP="00E63EF6">
      <w:pPr>
        <w:rPr>
          <w:rFonts w:asciiTheme="majorHAnsi" w:hAnsiTheme="majorHAnsi" w:cstheme="minorHAnsi"/>
          <w:sz w:val="22"/>
          <w:szCs w:val="22"/>
        </w:rPr>
      </w:pPr>
      <w:r w:rsidRPr="00B51B09">
        <w:rPr>
          <w:rFonts w:asciiTheme="majorHAnsi" w:hAnsiTheme="majorHAnsi" w:cstheme="minorHAnsi"/>
          <w:sz w:val="22"/>
          <w:szCs w:val="22"/>
        </w:rPr>
        <w:t>Health Clearance Penalty Policy</w:t>
      </w:r>
    </w:p>
    <w:p w14:paraId="7AE65EAF" w14:textId="77777777" w:rsidR="00E63EF6" w:rsidRPr="00B51B09" w:rsidRDefault="00E63EF6" w:rsidP="00E63EF6">
      <w:pPr>
        <w:ind w:left="720"/>
        <w:rPr>
          <w:rFonts w:asciiTheme="majorHAnsi" w:hAnsiTheme="majorHAnsi" w:cstheme="minorHAnsi"/>
          <w:sz w:val="22"/>
          <w:szCs w:val="22"/>
        </w:rPr>
      </w:pPr>
      <w:r w:rsidRPr="00B51B09">
        <w:rPr>
          <w:rFonts w:asciiTheme="majorHAnsi" w:hAnsiTheme="majorHAnsi" w:cstheme="minorHAnsi"/>
          <w:sz w:val="22"/>
          <w:szCs w:val="22"/>
        </w:rPr>
        <w:t xml:space="preserve">Students will incur one clinical absence for every week passed the established deadline (see Clinical Attendance Policy). Students will not be allowed to start clinicals until faculty and students receive a clearance and start date from the Undergraduate Program Director.  Students are not allowed to attend clinical without a valid Clinical Permit. </w:t>
      </w:r>
    </w:p>
    <w:p w14:paraId="6C9D882D" w14:textId="77777777" w:rsidR="0085241F" w:rsidRPr="00B51B09" w:rsidRDefault="0085241F" w:rsidP="00A54D6E">
      <w:pPr>
        <w:rPr>
          <w:rFonts w:asciiTheme="majorHAnsi" w:hAnsiTheme="majorHAnsi" w:cstheme="minorHAnsi"/>
          <w:sz w:val="22"/>
          <w:szCs w:val="22"/>
        </w:rPr>
      </w:pPr>
    </w:p>
    <w:p w14:paraId="67867B6C" w14:textId="590B9E54" w:rsidR="0085078F" w:rsidRPr="000A3145" w:rsidRDefault="00424BD4" w:rsidP="00A54D6E">
      <w:pPr>
        <w:rPr>
          <w:rFonts w:ascii="Cambria" w:hAnsi="Cambria" w:cstheme="minorHAnsi"/>
          <w:caps/>
          <w:color w:val="0C544A"/>
          <w:sz w:val="22"/>
          <w:szCs w:val="22"/>
        </w:rPr>
      </w:pPr>
      <w:r w:rsidRPr="000A3145">
        <w:rPr>
          <w:rFonts w:ascii="Cambria" w:hAnsi="Cambria" w:cstheme="minorHAnsi"/>
          <w:caps/>
          <w:color w:val="0C544A"/>
          <w:sz w:val="22"/>
          <w:szCs w:val="22"/>
        </w:rPr>
        <w:t xml:space="preserve">GENERAL </w:t>
      </w:r>
      <w:r w:rsidR="0085078F" w:rsidRPr="000A3145">
        <w:rPr>
          <w:rFonts w:ascii="Cambria" w:hAnsi="Cambria" w:cstheme="minorHAnsi"/>
          <w:caps/>
          <w:color w:val="0C544A"/>
          <w:sz w:val="22"/>
          <w:szCs w:val="22"/>
        </w:rPr>
        <w:t>Requirements</w:t>
      </w:r>
    </w:p>
    <w:p w14:paraId="2D39D3F3" w14:textId="77777777" w:rsidR="00774DE5" w:rsidRPr="000A3145" w:rsidRDefault="00774DE5" w:rsidP="00A54D6E">
      <w:pPr>
        <w:rPr>
          <w:rFonts w:ascii="Cambria" w:hAnsi="Cambria" w:cstheme="minorHAnsi"/>
          <w:sz w:val="22"/>
          <w:szCs w:val="22"/>
        </w:rPr>
      </w:pPr>
    </w:p>
    <w:p w14:paraId="1E84D278" w14:textId="21048FE4" w:rsidR="00774DE5" w:rsidRPr="000A3145" w:rsidRDefault="00774DE5" w:rsidP="00A54D6E">
      <w:pPr>
        <w:rPr>
          <w:rFonts w:ascii="Cambria" w:hAnsi="Cambria" w:cstheme="minorHAnsi"/>
          <w:sz w:val="22"/>
          <w:szCs w:val="22"/>
        </w:rPr>
      </w:pPr>
      <w:r w:rsidRPr="000A3145">
        <w:rPr>
          <w:rFonts w:ascii="Cambria" w:hAnsi="Cambria" w:cstheme="minorHAnsi"/>
          <w:sz w:val="22"/>
          <w:szCs w:val="22"/>
        </w:rPr>
        <w:t>ACE</w:t>
      </w:r>
      <w:r w:rsidR="00980385" w:rsidRPr="000A3145">
        <w:rPr>
          <w:rFonts w:ascii="Cambria" w:hAnsi="Cambria" w:cstheme="minorHAnsi"/>
          <w:sz w:val="22"/>
          <w:szCs w:val="22"/>
        </w:rPr>
        <w:t>MAPP</w:t>
      </w:r>
    </w:p>
    <w:p w14:paraId="688AFA1E" w14:textId="6238725F" w:rsidR="00B75EEE" w:rsidRPr="000A3145" w:rsidRDefault="00B75EEE" w:rsidP="00980385">
      <w:pPr>
        <w:ind w:left="720"/>
        <w:rPr>
          <w:rFonts w:ascii="Cambria" w:hAnsi="Cambria" w:cstheme="minorHAnsi"/>
          <w:sz w:val="22"/>
          <w:szCs w:val="22"/>
        </w:rPr>
      </w:pPr>
      <w:r w:rsidRPr="000A3145">
        <w:rPr>
          <w:rFonts w:ascii="Cambria" w:hAnsi="Cambria" w:cstheme="minorHAnsi"/>
          <w:sz w:val="22"/>
          <w:szCs w:val="22"/>
        </w:rPr>
        <w:t xml:space="preserve">Students must complete the requirements for ACE, the Alliance for the Clinical Experience.  Requirements include </w:t>
      </w:r>
      <w:r w:rsidR="00A94F57" w:rsidRPr="000A3145">
        <w:rPr>
          <w:rFonts w:ascii="Cambria" w:hAnsi="Cambria" w:cstheme="minorHAnsi"/>
          <w:sz w:val="22"/>
          <w:szCs w:val="22"/>
        </w:rPr>
        <w:t>successful</w:t>
      </w:r>
      <w:r w:rsidRPr="000A3145">
        <w:rPr>
          <w:rFonts w:ascii="Cambria" w:hAnsi="Cambria" w:cstheme="minorHAnsi"/>
          <w:sz w:val="22"/>
          <w:szCs w:val="22"/>
        </w:rPr>
        <w:t xml:space="preserve"> completion of on-line classes and </w:t>
      </w:r>
      <w:r w:rsidR="00A94F57" w:rsidRPr="000A3145">
        <w:rPr>
          <w:rFonts w:ascii="Cambria" w:hAnsi="Cambria" w:cstheme="minorHAnsi"/>
          <w:sz w:val="22"/>
          <w:szCs w:val="22"/>
        </w:rPr>
        <w:t>exams</w:t>
      </w:r>
      <w:r w:rsidRPr="000A3145">
        <w:rPr>
          <w:rFonts w:ascii="Cambria" w:hAnsi="Cambria" w:cstheme="minorHAnsi"/>
          <w:sz w:val="22"/>
          <w:szCs w:val="22"/>
        </w:rPr>
        <w:t xml:space="preserve"> in HIPAA, OSHA, and BBP.</w:t>
      </w:r>
      <w:r w:rsidR="00F42A7D" w:rsidRPr="000A3145">
        <w:rPr>
          <w:rFonts w:ascii="Cambria" w:hAnsi="Cambria" w:cstheme="minorHAnsi"/>
          <w:sz w:val="22"/>
          <w:szCs w:val="22"/>
        </w:rPr>
        <w:t xml:space="preserve"> Students must pass the exams</w:t>
      </w:r>
      <w:r w:rsidR="0036008E" w:rsidRPr="000A3145">
        <w:rPr>
          <w:rFonts w:ascii="Cambria" w:hAnsi="Cambria" w:cstheme="minorHAnsi"/>
          <w:sz w:val="22"/>
          <w:szCs w:val="22"/>
        </w:rPr>
        <w:t xml:space="preserve"> with</w:t>
      </w:r>
      <w:r w:rsidR="00F42A7D" w:rsidRPr="000A3145">
        <w:rPr>
          <w:rFonts w:ascii="Cambria" w:hAnsi="Cambria" w:cstheme="minorHAnsi"/>
          <w:sz w:val="22"/>
          <w:szCs w:val="22"/>
        </w:rPr>
        <w:t xml:space="preserve">in the two attempts or they may not be eligible to enter clinical courses (they may not be able to enter the program or progress in the program). </w:t>
      </w:r>
    </w:p>
    <w:p w14:paraId="36AA3767" w14:textId="77777777" w:rsidR="00774DE5" w:rsidRPr="000A3145" w:rsidRDefault="00774DE5" w:rsidP="00A54D6E">
      <w:pPr>
        <w:rPr>
          <w:rFonts w:ascii="Cambria" w:hAnsi="Cambria" w:cstheme="minorHAnsi"/>
          <w:sz w:val="22"/>
          <w:szCs w:val="22"/>
        </w:rPr>
      </w:pPr>
    </w:p>
    <w:p w14:paraId="3B1C307A" w14:textId="77777777" w:rsidR="0085078F" w:rsidRPr="000A3145" w:rsidRDefault="0085078F" w:rsidP="00A54D6E">
      <w:pPr>
        <w:rPr>
          <w:rFonts w:ascii="Cambria" w:hAnsi="Cambria" w:cstheme="minorHAnsi"/>
          <w:sz w:val="22"/>
          <w:szCs w:val="22"/>
        </w:rPr>
      </w:pPr>
      <w:r w:rsidRPr="000A3145">
        <w:rPr>
          <w:rFonts w:ascii="Cambria" w:hAnsi="Cambria" w:cstheme="minorHAnsi"/>
          <w:sz w:val="22"/>
          <w:szCs w:val="22"/>
        </w:rPr>
        <w:t>Health Clearance</w:t>
      </w:r>
      <w:r w:rsidR="001136E0" w:rsidRPr="000A3145">
        <w:rPr>
          <w:rFonts w:ascii="Cambria" w:hAnsi="Cambria" w:cstheme="minorHAnsi"/>
          <w:sz w:val="22"/>
          <w:szCs w:val="22"/>
        </w:rPr>
        <w:t xml:space="preserve"> Form</w:t>
      </w:r>
    </w:p>
    <w:p w14:paraId="437C8BCA" w14:textId="7D8C639C" w:rsidR="006040EA" w:rsidRPr="000A3145" w:rsidRDefault="0085078F" w:rsidP="00980385">
      <w:pPr>
        <w:ind w:left="720"/>
        <w:rPr>
          <w:rFonts w:ascii="Cambria" w:hAnsi="Cambria" w:cstheme="minorHAnsi"/>
          <w:sz w:val="22"/>
          <w:szCs w:val="22"/>
        </w:rPr>
      </w:pPr>
      <w:r w:rsidRPr="000A3145">
        <w:rPr>
          <w:rFonts w:ascii="Cambria" w:hAnsi="Cambria" w:cstheme="minorHAnsi"/>
          <w:sz w:val="22"/>
          <w:szCs w:val="22"/>
        </w:rPr>
        <w:t>The examination may be completed by the student's nurse practitioner or physician.</w:t>
      </w:r>
      <w:r w:rsidR="00DF2CAE" w:rsidRPr="000A3145">
        <w:rPr>
          <w:rFonts w:ascii="Cambria" w:hAnsi="Cambria" w:cstheme="minorHAnsi"/>
          <w:sz w:val="22"/>
          <w:szCs w:val="22"/>
        </w:rPr>
        <w:t xml:space="preserve"> The </w:t>
      </w:r>
      <w:r w:rsidR="00FC7DE9" w:rsidRPr="000A3145">
        <w:rPr>
          <w:rFonts w:ascii="Cambria" w:hAnsi="Cambria" w:cstheme="minorHAnsi"/>
          <w:sz w:val="22"/>
          <w:szCs w:val="22"/>
        </w:rPr>
        <w:t>TB skin test must be in effect for the entire academic year.</w:t>
      </w:r>
      <w:r w:rsidR="001D59DC" w:rsidRPr="000A3145">
        <w:rPr>
          <w:rFonts w:ascii="Cambria" w:hAnsi="Cambria" w:cstheme="minorHAnsi"/>
          <w:sz w:val="22"/>
          <w:szCs w:val="22"/>
        </w:rPr>
        <w:t xml:space="preserve"> </w:t>
      </w:r>
      <w:r w:rsidR="0036008E" w:rsidRPr="000A3145">
        <w:rPr>
          <w:rFonts w:ascii="Cambria" w:hAnsi="Cambria" w:cstheme="minorHAnsi"/>
          <w:sz w:val="22"/>
          <w:szCs w:val="22"/>
        </w:rPr>
        <w:t>E</w:t>
      </w:r>
      <w:r w:rsidR="006040EA" w:rsidRPr="000A3145">
        <w:rPr>
          <w:rFonts w:ascii="Cambria" w:hAnsi="Cambria" w:cstheme="minorHAnsi"/>
          <w:sz w:val="22"/>
          <w:szCs w:val="22"/>
        </w:rPr>
        <w:t>vidence of immunity are required for Tdap, measles, mumps, rubella, varicella, Hepatitis B and influenza.</w:t>
      </w:r>
      <w:r w:rsidR="00CF1589" w:rsidRPr="000A3145">
        <w:rPr>
          <w:rFonts w:ascii="Cambria" w:hAnsi="Cambria" w:cstheme="minorHAnsi"/>
          <w:sz w:val="22"/>
          <w:szCs w:val="22"/>
        </w:rPr>
        <w:t xml:space="preserve"> Students must provide copies of the laboratory reports for all antibody titers.</w:t>
      </w:r>
      <w:r w:rsidR="0036008E" w:rsidRPr="000A3145">
        <w:rPr>
          <w:rFonts w:ascii="Cambria" w:hAnsi="Cambria" w:cstheme="minorHAnsi"/>
          <w:sz w:val="22"/>
          <w:szCs w:val="22"/>
        </w:rPr>
        <w:t xml:space="preserve"> Titers for measles, mumps, rubella and varicella must be within five years. Hepatitis B titers do not expire.</w:t>
      </w:r>
      <w:r w:rsidR="00E63EF6" w:rsidRPr="000A3145">
        <w:rPr>
          <w:rFonts w:ascii="Cambria" w:hAnsi="Cambria" w:cstheme="minorHAnsi"/>
          <w:sz w:val="22"/>
          <w:szCs w:val="22"/>
        </w:rPr>
        <w:t xml:space="preserve"> Tetanus is re</w:t>
      </w:r>
      <w:r w:rsidR="00C36917" w:rsidRPr="000A3145">
        <w:rPr>
          <w:rFonts w:ascii="Cambria" w:hAnsi="Cambria" w:cstheme="minorHAnsi"/>
          <w:sz w:val="22"/>
          <w:szCs w:val="22"/>
        </w:rPr>
        <w:t>quired</w:t>
      </w:r>
      <w:r w:rsidR="00737128" w:rsidRPr="000A3145">
        <w:rPr>
          <w:rFonts w:ascii="Cambria" w:hAnsi="Cambria" w:cstheme="minorHAnsi"/>
          <w:sz w:val="22"/>
          <w:szCs w:val="22"/>
        </w:rPr>
        <w:t xml:space="preserve"> every 10 years.</w:t>
      </w:r>
    </w:p>
    <w:p w14:paraId="1C0BAB90" w14:textId="77777777" w:rsidR="0085078F" w:rsidRPr="000A3145" w:rsidRDefault="0085078F" w:rsidP="00A54D6E">
      <w:pPr>
        <w:rPr>
          <w:rFonts w:ascii="Cambria" w:hAnsi="Cambria" w:cstheme="minorHAnsi"/>
          <w:sz w:val="22"/>
          <w:szCs w:val="22"/>
        </w:rPr>
      </w:pPr>
    </w:p>
    <w:p w14:paraId="06C16B5D" w14:textId="0B45E6C4" w:rsidR="0085078F" w:rsidRPr="000A3145" w:rsidRDefault="003500B8" w:rsidP="00A54D6E">
      <w:pPr>
        <w:rPr>
          <w:rFonts w:ascii="Cambria" w:hAnsi="Cambria" w:cstheme="minorHAnsi"/>
          <w:sz w:val="22"/>
          <w:szCs w:val="22"/>
        </w:rPr>
      </w:pPr>
      <w:r w:rsidRPr="000A3145">
        <w:rPr>
          <w:rFonts w:ascii="Cambria" w:hAnsi="Cambria" w:cstheme="minorHAnsi"/>
          <w:sz w:val="22"/>
          <w:szCs w:val="22"/>
        </w:rPr>
        <w:t>BLS</w:t>
      </w:r>
      <w:r w:rsidR="00103416" w:rsidRPr="000A3145">
        <w:rPr>
          <w:rFonts w:ascii="Cambria" w:hAnsi="Cambria" w:cstheme="minorHAnsi"/>
          <w:sz w:val="22"/>
          <w:szCs w:val="22"/>
        </w:rPr>
        <w:t xml:space="preserve"> for </w:t>
      </w:r>
      <w:r w:rsidR="00980385" w:rsidRPr="000A3145">
        <w:rPr>
          <w:rFonts w:ascii="Cambria" w:hAnsi="Cambria" w:cstheme="minorHAnsi"/>
          <w:sz w:val="22"/>
          <w:szCs w:val="22"/>
        </w:rPr>
        <w:t>Healthcare Providers</w:t>
      </w:r>
    </w:p>
    <w:p w14:paraId="560E9ECE" w14:textId="4B6F7F88" w:rsidR="0085078F" w:rsidRPr="000A3145" w:rsidRDefault="003500B8" w:rsidP="00106D87">
      <w:pPr>
        <w:ind w:left="720"/>
        <w:rPr>
          <w:rFonts w:ascii="Cambria" w:hAnsi="Cambria" w:cstheme="minorHAnsi"/>
          <w:sz w:val="22"/>
          <w:szCs w:val="22"/>
        </w:rPr>
      </w:pPr>
      <w:r w:rsidRPr="000A3145">
        <w:rPr>
          <w:rFonts w:ascii="Cambria" w:hAnsi="Cambria" w:cstheme="minorHAnsi"/>
          <w:sz w:val="22"/>
          <w:szCs w:val="22"/>
        </w:rPr>
        <w:t xml:space="preserve">Students must demonstrate evidence of completion of a </w:t>
      </w:r>
      <w:r w:rsidR="00106D87" w:rsidRPr="000A3145">
        <w:rPr>
          <w:rFonts w:ascii="Cambria" w:hAnsi="Cambria" w:cstheme="minorHAnsi"/>
          <w:sz w:val="22"/>
          <w:szCs w:val="22"/>
        </w:rPr>
        <w:t>BLS/</w:t>
      </w:r>
      <w:r w:rsidRPr="000A3145">
        <w:rPr>
          <w:rFonts w:ascii="Cambria" w:hAnsi="Cambria" w:cstheme="minorHAnsi"/>
          <w:sz w:val="22"/>
          <w:szCs w:val="22"/>
        </w:rPr>
        <w:t xml:space="preserve">CPR </w:t>
      </w:r>
      <w:r w:rsidR="00106D87" w:rsidRPr="000A3145">
        <w:rPr>
          <w:rFonts w:ascii="Cambria" w:hAnsi="Cambria" w:cstheme="minorHAnsi"/>
          <w:sz w:val="22"/>
          <w:szCs w:val="22"/>
        </w:rPr>
        <w:t xml:space="preserve">for Healthcare Providers </w:t>
      </w:r>
      <w:r w:rsidRPr="000A3145">
        <w:rPr>
          <w:rFonts w:ascii="Cambria" w:hAnsi="Cambria" w:cstheme="minorHAnsi"/>
          <w:sz w:val="22"/>
          <w:szCs w:val="22"/>
        </w:rPr>
        <w:t xml:space="preserve">course that covers CPR for the adult, child and infant as well as one-person and two-person CPR. The course may be taken at the College of </w:t>
      </w:r>
      <w:r w:rsidR="0073531D" w:rsidRPr="000A3145">
        <w:rPr>
          <w:rFonts w:ascii="Cambria" w:hAnsi="Cambria" w:cstheme="minorHAnsi"/>
          <w:sz w:val="22"/>
          <w:szCs w:val="22"/>
        </w:rPr>
        <w:t>Nursing or</w:t>
      </w:r>
      <w:r w:rsidRPr="000A3145">
        <w:rPr>
          <w:rFonts w:ascii="Cambria" w:hAnsi="Cambria" w:cstheme="minorHAnsi"/>
          <w:sz w:val="22"/>
          <w:szCs w:val="22"/>
        </w:rPr>
        <w:t xml:space="preserve"> can be taken at one of several agencies in the community. Original dated certification documents must cover the entire academic/clinical year and must be resubmitted </w:t>
      </w:r>
      <w:r w:rsidR="008B0BE7" w:rsidRPr="000A3145">
        <w:rPr>
          <w:rFonts w:ascii="Cambria" w:hAnsi="Cambria" w:cstheme="minorHAnsi"/>
          <w:sz w:val="22"/>
          <w:szCs w:val="22"/>
        </w:rPr>
        <w:t>prior to expiration.</w:t>
      </w:r>
    </w:p>
    <w:p w14:paraId="437861A1" w14:textId="77777777" w:rsidR="003500B8" w:rsidRPr="000A3145" w:rsidRDefault="003500B8" w:rsidP="00A54D6E">
      <w:pPr>
        <w:rPr>
          <w:rFonts w:ascii="Cambria" w:hAnsi="Cambria" w:cstheme="minorHAnsi"/>
          <w:sz w:val="22"/>
          <w:szCs w:val="22"/>
        </w:rPr>
      </w:pPr>
    </w:p>
    <w:p w14:paraId="12301822" w14:textId="77777777" w:rsidR="00DA017C" w:rsidRDefault="00DA017C" w:rsidP="00A54D6E">
      <w:pPr>
        <w:rPr>
          <w:rFonts w:ascii="Cambria" w:hAnsi="Cambria" w:cstheme="minorHAnsi"/>
          <w:sz w:val="22"/>
          <w:szCs w:val="22"/>
        </w:rPr>
      </w:pPr>
    </w:p>
    <w:p w14:paraId="474E6188" w14:textId="77777777" w:rsidR="00DA017C" w:rsidRDefault="00DA017C" w:rsidP="00A54D6E">
      <w:pPr>
        <w:rPr>
          <w:rFonts w:ascii="Cambria" w:hAnsi="Cambria" w:cstheme="minorHAnsi"/>
          <w:sz w:val="22"/>
          <w:szCs w:val="22"/>
        </w:rPr>
      </w:pPr>
    </w:p>
    <w:p w14:paraId="1D70E1CE" w14:textId="77777777" w:rsidR="00DA017C" w:rsidRDefault="00DA017C" w:rsidP="00A54D6E">
      <w:pPr>
        <w:rPr>
          <w:rFonts w:ascii="Cambria" w:hAnsi="Cambria" w:cstheme="minorHAnsi"/>
          <w:sz w:val="22"/>
          <w:szCs w:val="22"/>
        </w:rPr>
      </w:pPr>
    </w:p>
    <w:p w14:paraId="09EF29EB" w14:textId="2500740D" w:rsidR="0085078F" w:rsidRPr="000A3145" w:rsidRDefault="00238539" w:rsidP="00A54D6E">
      <w:pPr>
        <w:rPr>
          <w:rFonts w:ascii="Cambria" w:hAnsi="Cambria" w:cstheme="minorHAnsi"/>
          <w:sz w:val="22"/>
          <w:szCs w:val="22"/>
        </w:rPr>
      </w:pPr>
      <w:r w:rsidRPr="000A3145">
        <w:rPr>
          <w:rFonts w:ascii="Cambria" w:hAnsi="Cambria" w:cstheme="minorHAnsi"/>
          <w:sz w:val="22"/>
          <w:szCs w:val="22"/>
        </w:rPr>
        <w:lastRenderedPageBreak/>
        <w:t>Professional Liability Insurance</w:t>
      </w:r>
    </w:p>
    <w:p w14:paraId="3727D11F" w14:textId="25AA59AA" w:rsidR="006040EA" w:rsidRPr="000A3145" w:rsidRDefault="00CF1589" w:rsidP="00106D87">
      <w:pPr>
        <w:ind w:left="720"/>
        <w:rPr>
          <w:rFonts w:ascii="Cambria" w:hAnsi="Cambria" w:cstheme="minorHAnsi"/>
          <w:sz w:val="22"/>
          <w:szCs w:val="22"/>
        </w:rPr>
      </w:pPr>
      <w:r w:rsidRPr="000A3145">
        <w:rPr>
          <w:rFonts w:ascii="Cambria" w:hAnsi="Cambria" w:cstheme="minorHAnsi"/>
          <w:sz w:val="22"/>
          <w:szCs w:val="22"/>
        </w:rPr>
        <w:t>Wayne State University College of Nursing will provide professional liability insurance through Nursing Practice Corporation, at a cost of $</w:t>
      </w:r>
      <w:r w:rsidR="00932C50" w:rsidRPr="000A3145">
        <w:rPr>
          <w:rFonts w:ascii="Cambria" w:hAnsi="Cambria" w:cstheme="minorHAnsi"/>
          <w:sz w:val="22"/>
          <w:szCs w:val="22"/>
        </w:rPr>
        <w:t>10.29</w:t>
      </w:r>
      <w:r w:rsidRPr="000A3145">
        <w:rPr>
          <w:rFonts w:ascii="Cambria" w:hAnsi="Cambria" w:cstheme="minorHAnsi"/>
          <w:sz w:val="22"/>
          <w:szCs w:val="22"/>
        </w:rPr>
        <w:t xml:space="preserve"> per student. Students must </w:t>
      </w:r>
      <w:r w:rsidR="006F4EA2" w:rsidRPr="000A3145">
        <w:rPr>
          <w:rFonts w:ascii="Cambria" w:hAnsi="Cambria" w:cstheme="minorHAnsi"/>
          <w:sz w:val="22"/>
          <w:szCs w:val="22"/>
        </w:rPr>
        <w:t>purchase the liability insurance online at www.nursing.wayne.edu.</w:t>
      </w:r>
    </w:p>
    <w:p w14:paraId="6A5D62DA" w14:textId="77777777" w:rsidR="00607FCE" w:rsidRPr="000A3145" w:rsidRDefault="00607FCE" w:rsidP="00A54D6E">
      <w:pPr>
        <w:rPr>
          <w:rFonts w:ascii="Cambria" w:hAnsi="Cambria" w:cstheme="minorHAnsi"/>
          <w:sz w:val="22"/>
          <w:szCs w:val="22"/>
        </w:rPr>
      </w:pPr>
    </w:p>
    <w:p w14:paraId="2B1DFB65" w14:textId="77777777" w:rsidR="00734AEA" w:rsidRPr="000A3145" w:rsidRDefault="00734AEA" w:rsidP="00A54D6E">
      <w:pPr>
        <w:rPr>
          <w:rFonts w:ascii="Cambria" w:hAnsi="Cambria" w:cstheme="minorHAnsi"/>
          <w:sz w:val="22"/>
          <w:szCs w:val="22"/>
        </w:rPr>
      </w:pPr>
      <w:r w:rsidRPr="000A3145">
        <w:rPr>
          <w:rFonts w:ascii="Cambria" w:hAnsi="Cambria" w:cstheme="minorHAnsi"/>
          <w:sz w:val="22"/>
          <w:szCs w:val="22"/>
        </w:rPr>
        <w:t>Health Insurance</w:t>
      </w:r>
    </w:p>
    <w:p w14:paraId="38422649" w14:textId="61312339" w:rsidR="00103416" w:rsidRPr="000A3145" w:rsidRDefault="00734AEA" w:rsidP="00106D87">
      <w:pPr>
        <w:ind w:left="720"/>
        <w:rPr>
          <w:rFonts w:ascii="Cambria" w:hAnsi="Cambria" w:cstheme="minorHAnsi"/>
          <w:sz w:val="22"/>
          <w:szCs w:val="22"/>
        </w:rPr>
      </w:pPr>
      <w:r w:rsidRPr="000A3145">
        <w:rPr>
          <w:rFonts w:ascii="Cambria" w:hAnsi="Cambria" w:cstheme="minorHAnsi"/>
          <w:sz w:val="22"/>
          <w:szCs w:val="22"/>
        </w:rPr>
        <w:t>Though not required, it is highly recommended by the College that each student also have personal health insurance coverage in addition to the required liability insurance.</w:t>
      </w:r>
      <w:r w:rsidR="00EE0AE9" w:rsidRPr="000A3145">
        <w:rPr>
          <w:rFonts w:ascii="Cambria" w:hAnsi="Cambria" w:cstheme="minorHAnsi"/>
          <w:sz w:val="22"/>
          <w:szCs w:val="22"/>
        </w:rPr>
        <w:t xml:space="preserve"> </w:t>
      </w:r>
      <w:r w:rsidR="00103416" w:rsidRPr="000A3145">
        <w:rPr>
          <w:rFonts w:ascii="Cambria" w:hAnsi="Cambria" w:cstheme="minorHAnsi"/>
          <w:sz w:val="22"/>
          <w:szCs w:val="22"/>
        </w:rPr>
        <w:t xml:space="preserve">Students may choose to purchase an injury and sickness insurance plan for a reasonable fee. The policy provides stipulated amounts for outpatient </w:t>
      </w:r>
      <w:r w:rsidR="00FA590C" w:rsidRPr="000A3145">
        <w:rPr>
          <w:rFonts w:ascii="Cambria" w:hAnsi="Cambria" w:cstheme="minorHAnsi"/>
          <w:sz w:val="22"/>
          <w:szCs w:val="22"/>
        </w:rPr>
        <w:t>prescription</w:t>
      </w:r>
      <w:r w:rsidR="00103416" w:rsidRPr="000A3145">
        <w:rPr>
          <w:rFonts w:ascii="Cambria" w:hAnsi="Cambria" w:cstheme="minorHAnsi"/>
          <w:sz w:val="22"/>
          <w:szCs w:val="22"/>
        </w:rPr>
        <w:t xml:space="preserve"> drugs (sickness only), hospitalization, surgery and emergency room fees, alcoholism and drug abuse treatment, and psychotherapy benefits. Forms to purchase this insurance are available by contacting the Health Insurance Advocate in the Office of International </w:t>
      </w:r>
      <w:r w:rsidR="00E75795" w:rsidRPr="000A3145">
        <w:rPr>
          <w:rFonts w:ascii="Cambria" w:hAnsi="Cambria" w:cstheme="minorHAnsi"/>
          <w:sz w:val="22"/>
          <w:szCs w:val="22"/>
        </w:rPr>
        <w:t>Students and Scholars: 313-</w:t>
      </w:r>
      <w:r w:rsidR="00103416" w:rsidRPr="000A3145">
        <w:rPr>
          <w:rFonts w:ascii="Cambria" w:hAnsi="Cambria" w:cstheme="minorHAnsi"/>
          <w:sz w:val="22"/>
          <w:szCs w:val="22"/>
        </w:rPr>
        <w:t>577-0724.</w:t>
      </w:r>
    </w:p>
    <w:p w14:paraId="5CC39B21" w14:textId="77777777" w:rsidR="00E00E95" w:rsidRPr="000A3145" w:rsidRDefault="00E00E95" w:rsidP="00A54D6E">
      <w:pPr>
        <w:rPr>
          <w:rFonts w:ascii="Cambria" w:hAnsi="Cambria" w:cstheme="minorHAnsi"/>
          <w:sz w:val="22"/>
          <w:szCs w:val="22"/>
        </w:rPr>
      </w:pPr>
    </w:p>
    <w:p w14:paraId="57232E4F" w14:textId="77777777" w:rsidR="00E00E95" w:rsidRPr="000A3145" w:rsidRDefault="00E00E95" w:rsidP="00A54D6E">
      <w:pPr>
        <w:rPr>
          <w:rFonts w:ascii="Cambria" w:hAnsi="Cambria" w:cstheme="minorHAnsi"/>
          <w:sz w:val="22"/>
          <w:szCs w:val="22"/>
        </w:rPr>
      </w:pPr>
      <w:r w:rsidRPr="000A3145">
        <w:rPr>
          <w:rFonts w:ascii="Cambria" w:hAnsi="Cambria" w:cstheme="minorHAnsi"/>
          <w:sz w:val="22"/>
          <w:szCs w:val="22"/>
        </w:rPr>
        <w:t>Criminal Background Investigation</w:t>
      </w:r>
    </w:p>
    <w:p w14:paraId="7BB4670F" w14:textId="0B1240CC" w:rsidR="00E00E95" w:rsidRPr="000A3145" w:rsidRDefault="00B6443D" w:rsidP="00106D87">
      <w:pPr>
        <w:ind w:left="720"/>
        <w:rPr>
          <w:rFonts w:ascii="Cambria" w:hAnsi="Cambria" w:cstheme="minorHAnsi"/>
          <w:sz w:val="22"/>
          <w:szCs w:val="22"/>
        </w:rPr>
      </w:pPr>
      <w:r w:rsidRPr="000A3145">
        <w:rPr>
          <w:rFonts w:ascii="Cambria" w:hAnsi="Cambria" w:cstheme="minorHAnsi"/>
          <w:sz w:val="22"/>
          <w:szCs w:val="22"/>
        </w:rPr>
        <w:t>According to Public Health Code Section 20173 and Section 21173(1), any individual who regularly provides direct services to patients and residents in nursing home</w:t>
      </w:r>
      <w:r w:rsidR="007E5143" w:rsidRPr="000A3145">
        <w:rPr>
          <w:rFonts w:ascii="Cambria" w:hAnsi="Cambria" w:cstheme="minorHAnsi"/>
          <w:sz w:val="22"/>
          <w:szCs w:val="22"/>
        </w:rPr>
        <w:t>s</w:t>
      </w:r>
      <w:r w:rsidRPr="000A3145">
        <w:rPr>
          <w:rFonts w:ascii="Cambria" w:hAnsi="Cambria" w:cstheme="minorHAnsi"/>
          <w:sz w:val="22"/>
          <w:szCs w:val="22"/>
        </w:rPr>
        <w:t>, count</w:t>
      </w:r>
      <w:r w:rsidR="001E7AA6" w:rsidRPr="000A3145">
        <w:rPr>
          <w:rFonts w:ascii="Cambria" w:hAnsi="Cambria" w:cstheme="minorHAnsi"/>
          <w:sz w:val="22"/>
          <w:szCs w:val="22"/>
        </w:rPr>
        <w:t>y</w:t>
      </w:r>
      <w:r w:rsidRPr="000A3145">
        <w:rPr>
          <w:rFonts w:ascii="Cambria" w:hAnsi="Cambria" w:cstheme="minorHAnsi"/>
          <w:sz w:val="22"/>
          <w:szCs w:val="22"/>
        </w:rPr>
        <w:t xml:space="preserve"> medical facilities, homes for the </w:t>
      </w:r>
      <w:r w:rsidR="00FA590C" w:rsidRPr="000A3145">
        <w:rPr>
          <w:rFonts w:ascii="Cambria" w:hAnsi="Cambria" w:cstheme="minorHAnsi"/>
          <w:sz w:val="22"/>
          <w:szCs w:val="22"/>
        </w:rPr>
        <w:t>aged</w:t>
      </w:r>
      <w:r w:rsidRPr="000A3145">
        <w:rPr>
          <w:rFonts w:ascii="Cambria" w:hAnsi="Cambria" w:cstheme="minorHAnsi"/>
          <w:sz w:val="22"/>
          <w:szCs w:val="22"/>
        </w:rPr>
        <w:t xml:space="preserve"> and adult foster</w:t>
      </w:r>
      <w:r w:rsidR="001E7AA6" w:rsidRPr="000A3145">
        <w:rPr>
          <w:rFonts w:ascii="Cambria" w:hAnsi="Cambria" w:cstheme="minorHAnsi"/>
          <w:sz w:val="22"/>
          <w:szCs w:val="22"/>
        </w:rPr>
        <w:t xml:space="preserve"> care</w:t>
      </w:r>
      <w:r w:rsidRPr="000A3145">
        <w:rPr>
          <w:rFonts w:ascii="Cambria" w:hAnsi="Cambria" w:cstheme="minorHAnsi"/>
          <w:sz w:val="22"/>
          <w:szCs w:val="22"/>
        </w:rPr>
        <w:t xml:space="preserve"> cannot be granted clinical privileges if they have been convicted of one or more of the following:</w:t>
      </w:r>
    </w:p>
    <w:p w14:paraId="564C764C" w14:textId="77777777" w:rsidR="00106D87" w:rsidRPr="000A3145" w:rsidRDefault="00106D87" w:rsidP="00106D87">
      <w:pPr>
        <w:ind w:left="720"/>
        <w:rPr>
          <w:rFonts w:ascii="Cambria" w:hAnsi="Cambria" w:cstheme="minorHAnsi"/>
          <w:sz w:val="22"/>
          <w:szCs w:val="22"/>
        </w:rPr>
      </w:pPr>
    </w:p>
    <w:p w14:paraId="3102352A" w14:textId="75612B46" w:rsidR="00106D87" w:rsidRPr="000A3145" w:rsidRDefault="00B6443D" w:rsidP="008C738A">
      <w:pPr>
        <w:pStyle w:val="ListParagraph"/>
        <w:numPr>
          <w:ilvl w:val="1"/>
          <w:numId w:val="15"/>
        </w:numPr>
        <w:spacing w:after="0" w:line="240" w:lineRule="auto"/>
        <w:ind w:left="1440"/>
        <w:rPr>
          <w:rFonts w:ascii="Cambria" w:hAnsi="Cambria" w:cstheme="minorHAnsi"/>
        </w:rPr>
      </w:pPr>
      <w:r w:rsidRPr="000A3145">
        <w:rPr>
          <w:rFonts w:ascii="Cambria" w:hAnsi="Cambria" w:cstheme="minorHAnsi"/>
        </w:rPr>
        <w:t>A felony or an attempt or conspiracy to commit a felony within the 15 years preceding</w:t>
      </w:r>
      <w:r w:rsidR="00106D87" w:rsidRPr="000A3145">
        <w:rPr>
          <w:rFonts w:ascii="Cambria" w:hAnsi="Cambria" w:cstheme="minorHAnsi"/>
        </w:rPr>
        <w:t xml:space="preserve"> </w:t>
      </w:r>
      <w:r w:rsidRPr="000A3145">
        <w:rPr>
          <w:rFonts w:ascii="Cambria" w:hAnsi="Cambria" w:cstheme="minorHAnsi"/>
        </w:rPr>
        <w:t>the date of application.</w:t>
      </w:r>
    </w:p>
    <w:p w14:paraId="75A5442B" w14:textId="2AD7818C" w:rsidR="00B6443D" w:rsidRPr="000A3145" w:rsidRDefault="00B6443D" w:rsidP="008C738A">
      <w:pPr>
        <w:pStyle w:val="ListParagraph"/>
        <w:numPr>
          <w:ilvl w:val="1"/>
          <w:numId w:val="15"/>
        </w:numPr>
        <w:spacing w:after="0" w:line="240" w:lineRule="auto"/>
        <w:ind w:left="1440"/>
        <w:rPr>
          <w:rFonts w:ascii="Cambria" w:hAnsi="Cambria" w:cstheme="minorHAnsi"/>
        </w:rPr>
      </w:pPr>
      <w:r w:rsidRPr="000A3145">
        <w:rPr>
          <w:rFonts w:ascii="Cambria" w:hAnsi="Cambria" w:cstheme="minorHAnsi"/>
        </w:rPr>
        <w:t xml:space="preserve">A misdemeanor involving abuse, neglect, assault, battery, or criminal sexual conduct or </w:t>
      </w:r>
      <w:r w:rsidR="007E5143" w:rsidRPr="000A3145">
        <w:rPr>
          <w:rFonts w:ascii="Cambria" w:hAnsi="Cambria" w:cstheme="minorHAnsi"/>
        </w:rPr>
        <w:t>i</w:t>
      </w:r>
      <w:r w:rsidR="00FA590C" w:rsidRPr="000A3145">
        <w:rPr>
          <w:rFonts w:ascii="Cambria" w:hAnsi="Cambria" w:cstheme="minorHAnsi"/>
        </w:rPr>
        <w:t>nvolving</w:t>
      </w:r>
      <w:r w:rsidRPr="000A3145">
        <w:rPr>
          <w:rFonts w:ascii="Cambria" w:hAnsi="Cambria" w:cstheme="minorHAnsi"/>
        </w:rPr>
        <w:t xml:space="preserve"> fraud or theft against a vulnerable adult defined in the Michigan penal code, 1931 PA 328, MCL 750.145m, or a state or federal crime that is substantially similar </w:t>
      </w:r>
      <w:r w:rsidR="00BE6A16" w:rsidRPr="000A3145">
        <w:rPr>
          <w:rFonts w:ascii="Cambria" w:hAnsi="Cambria" w:cstheme="minorHAnsi"/>
        </w:rPr>
        <w:t>to a Misdemeanor</w:t>
      </w:r>
      <w:r w:rsidRPr="000A3145">
        <w:rPr>
          <w:rFonts w:ascii="Cambria" w:hAnsi="Cambria" w:cstheme="minorHAnsi"/>
        </w:rPr>
        <w:t xml:space="preserve"> described in this subdi</w:t>
      </w:r>
      <w:r w:rsidR="00BE6A16" w:rsidRPr="000A3145">
        <w:rPr>
          <w:rFonts w:ascii="Cambria" w:hAnsi="Cambria" w:cstheme="minorHAnsi"/>
        </w:rPr>
        <w:t>vision</w:t>
      </w:r>
      <w:r w:rsidRPr="000A3145">
        <w:rPr>
          <w:rFonts w:ascii="Cambria" w:hAnsi="Cambria" w:cstheme="minorHAnsi"/>
        </w:rPr>
        <w:t xml:space="preserve"> within 10 years immediately </w:t>
      </w:r>
      <w:r w:rsidR="00FA590C" w:rsidRPr="000A3145">
        <w:rPr>
          <w:rFonts w:ascii="Cambria" w:hAnsi="Cambria" w:cstheme="minorHAnsi"/>
        </w:rPr>
        <w:t>preceding</w:t>
      </w:r>
      <w:r w:rsidRPr="000A3145">
        <w:rPr>
          <w:rFonts w:ascii="Cambria" w:hAnsi="Cambria" w:cstheme="minorHAnsi"/>
        </w:rPr>
        <w:t xml:space="preserve"> the date of application.</w:t>
      </w:r>
    </w:p>
    <w:p w14:paraId="62B2995A" w14:textId="77777777" w:rsidR="00BA2C94" w:rsidRPr="000A3145" w:rsidRDefault="00BA2C94" w:rsidP="00A54D6E">
      <w:pPr>
        <w:rPr>
          <w:rFonts w:ascii="Cambria" w:hAnsi="Cambria" w:cstheme="minorHAnsi"/>
          <w:sz w:val="22"/>
          <w:szCs w:val="22"/>
        </w:rPr>
      </w:pPr>
    </w:p>
    <w:p w14:paraId="729CB9F3" w14:textId="6B58CE4A" w:rsidR="0085078F" w:rsidRPr="000A3145" w:rsidRDefault="00222141" w:rsidP="00106D87">
      <w:pPr>
        <w:ind w:left="720"/>
        <w:rPr>
          <w:rFonts w:ascii="Cambria" w:hAnsi="Cambria" w:cstheme="minorHAnsi"/>
          <w:sz w:val="22"/>
          <w:szCs w:val="22"/>
        </w:rPr>
      </w:pPr>
      <w:r w:rsidRPr="000A3145">
        <w:rPr>
          <w:rFonts w:ascii="Cambria" w:hAnsi="Cambria" w:cstheme="minorHAnsi"/>
          <w:sz w:val="22"/>
          <w:szCs w:val="22"/>
        </w:rPr>
        <w:t>This legislation as well as regulatory agenc</w:t>
      </w:r>
      <w:r w:rsidR="005B5C23" w:rsidRPr="000A3145">
        <w:rPr>
          <w:rFonts w:ascii="Cambria" w:hAnsi="Cambria" w:cstheme="minorHAnsi"/>
          <w:sz w:val="22"/>
          <w:szCs w:val="22"/>
        </w:rPr>
        <w:t xml:space="preserve">y requirements mandates that students have </w:t>
      </w:r>
      <w:r w:rsidRPr="000A3145">
        <w:rPr>
          <w:rFonts w:ascii="Cambria" w:hAnsi="Cambria" w:cstheme="minorHAnsi"/>
          <w:sz w:val="22"/>
          <w:szCs w:val="22"/>
        </w:rPr>
        <w:t xml:space="preserve">a criminal history check </w:t>
      </w:r>
      <w:r w:rsidR="005B5C23" w:rsidRPr="000A3145">
        <w:rPr>
          <w:rFonts w:ascii="Cambria" w:hAnsi="Cambria" w:cstheme="minorHAnsi"/>
          <w:sz w:val="22"/>
          <w:szCs w:val="22"/>
        </w:rPr>
        <w:t xml:space="preserve">conducted in order </w:t>
      </w:r>
      <w:r w:rsidRPr="000A3145">
        <w:rPr>
          <w:rFonts w:ascii="Cambria" w:hAnsi="Cambria" w:cstheme="minorHAnsi"/>
          <w:sz w:val="22"/>
          <w:szCs w:val="22"/>
        </w:rPr>
        <w:t xml:space="preserve">to </w:t>
      </w:r>
      <w:r w:rsidR="005B5C23" w:rsidRPr="000A3145">
        <w:rPr>
          <w:rFonts w:ascii="Cambria" w:hAnsi="Cambria" w:cstheme="minorHAnsi"/>
          <w:sz w:val="22"/>
          <w:szCs w:val="22"/>
        </w:rPr>
        <w:t>gain</w:t>
      </w:r>
      <w:r w:rsidRPr="000A3145">
        <w:rPr>
          <w:rFonts w:ascii="Cambria" w:hAnsi="Cambria" w:cstheme="minorHAnsi"/>
          <w:sz w:val="22"/>
          <w:szCs w:val="22"/>
        </w:rPr>
        <w:t xml:space="preserve"> clinical privileges at the various agencies</w:t>
      </w:r>
      <w:r w:rsidR="00FA590C" w:rsidRPr="000A3145">
        <w:rPr>
          <w:rFonts w:ascii="Cambria" w:hAnsi="Cambria" w:cstheme="minorHAnsi"/>
          <w:sz w:val="22"/>
          <w:szCs w:val="22"/>
        </w:rPr>
        <w:t xml:space="preserve"> used during the course of the student’s education</w:t>
      </w:r>
      <w:r w:rsidRPr="000A3145">
        <w:rPr>
          <w:rFonts w:ascii="Cambria" w:hAnsi="Cambria" w:cstheme="minorHAnsi"/>
          <w:sz w:val="22"/>
          <w:szCs w:val="22"/>
        </w:rPr>
        <w:t>.</w:t>
      </w:r>
      <w:r w:rsidR="00BA2C94" w:rsidRPr="000A3145">
        <w:rPr>
          <w:rFonts w:ascii="Cambria" w:hAnsi="Cambria" w:cstheme="minorHAnsi"/>
          <w:sz w:val="22"/>
          <w:szCs w:val="22"/>
        </w:rPr>
        <w:t xml:space="preserve">  Exclusion from a clinical</w:t>
      </w:r>
      <w:r w:rsidR="004B1191" w:rsidRPr="000A3145">
        <w:rPr>
          <w:rFonts w:ascii="Cambria" w:hAnsi="Cambria" w:cstheme="minorHAnsi"/>
          <w:sz w:val="22"/>
          <w:szCs w:val="22"/>
        </w:rPr>
        <w:t xml:space="preserve"> site</w:t>
      </w:r>
      <w:r w:rsidR="00BA2C94" w:rsidRPr="000A3145">
        <w:rPr>
          <w:rFonts w:ascii="Cambria" w:hAnsi="Cambria" w:cstheme="minorHAnsi"/>
          <w:sz w:val="22"/>
          <w:szCs w:val="22"/>
        </w:rPr>
        <w:t xml:space="preserve"> could jeopardize successful completion of the program.</w:t>
      </w:r>
      <w:r w:rsidR="00514578" w:rsidRPr="000A3145">
        <w:rPr>
          <w:rFonts w:ascii="Cambria" w:hAnsi="Cambria" w:cstheme="minorHAnsi"/>
          <w:sz w:val="22"/>
          <w:szCs w:val="22"/>
        </w:rPr>
        <w:t xml:space="preserve"> Students must have a criminal background check performed by CertifiedBackground.com.</w:t>
      </w:r>
    </w:p>
    <w:p w14:paraId="01969A50" w14:textId="77777777" w:rsidR="00E70184" w:rsidRPr="000A3145" w:rsidRDefault="00E70184" w:rsidP="00A54D6E">
      <w:pPr>
        <w:rPr>
          <w:rFonts w:ascii="Cambria" w:hAnsi="Cambria" w:cstheme="minorHAnsi"/>
          <w:sz w:val="22"/>
          <w:szCs w:val="22"/>
        </w:rPr>
      </w:pPr>
    </w:p>
    <w:p w14:paraId="09AAAC6F" w14:textId="77777777" w:rsidR="00983A1A" w:rsidRPr="000A3145" w:rsidRDefault="00E70184" w:rsidP="00A54D6E">
      <w:pPr>
        <w:rPr>
          <w:rFonts w:ascii="Cambria" w:hAnsi="Cambria" w:cstheme="minorHAnsi"/>
          <w:sz w:val="22"/>
          <w:szCs w:val="22"/>
        </w:rPr>
      </w:pPr>
      <w:r w:rsidRPr="000A3145">
        <w:rPr>
          <w:rFonts w:ascii="Cambria" w:hAnsi="Cambria" w:cstheme="minorHAnsi"/>
          <w:sz w:val="22"/>
          <w:szCs w:val="22"/>
        </w:rPr>
        <w:t>Urine Drug Screen Testing</w:t>
      </w:r>
    </w:p>
    <w:p w14:paraId="1B8C0AA0" w14:textId="6310A60B" w:rsidR="004B1191" w:rsidRPr="000A3145" w:rsidRDefault="00E70184" w:rsidP="00106D87">
      <w:pPr>
        <w:ind w:left="720"/>
        <w:rPr>
          <w:rFonts w:ascii="Cambria" w:hAnsi="Cambria" w:cstheme="minorHAnsi"/>
          <w:sz w:val="22"/>
          <w:szCs w:val="22"/>
        </w:rPr>
      </w:pPr>
      <w:r w:rsidRPr="000A3145">
        <w:rPr>
          <w:rFonts w:ascii="Cambria" w:hAnsi="Cambria" w:cstheme="minorHAnsi"/>
          <w:sz w:val="22"/>
          <w:szCs w:val="22"/>
        </w:rPr>
        <w:t>In addition t</w:t>
      </w:r>
      <w:r w:rsidR="00C72F74" w:rsidRPr="000A3145">
        <w:rPr>
          <w:rFonts w:ascii="Cambria" w:hAnsi="Cambria" w:cstheme="minorHAnsi"/>
          <w:sz w:val="22"/>
          <w:szCs w:val="22"/>
        </w:rPr>
        <w:t>o</w:t>
      </w:r>
      <w:r w:rsidRPr="000A3145">
        <w:rPr>
          <w:rFonts w:ascii="Cambria" w:hAnsi="Cambria" w:cstheme="minorHAnsi"/>
          <w:sz w:val="22"/>
          <w:szCs w:val="22"/>
        </w:rPr>
        <w:t xml:space="preserve"> the Criminal Bac</w:t>
      </w:r>
      <w:r w:rsidR="006040EA" w:rsidRPr="000A3145">
        <w:rPr>
          <w:rFonts w:ascii="Cambria" w:hAnsi="Cambria" w:cstheme="minorHAnsi"/>
          <w:sz w:val="22"/>
          <w:szCs w:val="22"/>
        </w:rPr>
        <w:t xml:space="preserve">kground Investigation, </w:t>
      </w:r>
      <w:r w:rsidR="001D59DC" w:rsidRPr="000A3145">
        <w:rPr>
          <w:rFonts w:ascii="Cambria" w:hAnsi="Cambria" w:cstheme="minorHAnsi"/>
          <w:sz w:val="22"/>
          <w:szCs w:val="22"/>
        </w:rPr>
        <w:t>many</w:t>
      </w:r>
      <w:r w:rsidRPr="000A3145">
        <w:rPr>
          <w:rFonts w:ascii="Cambria" w:hAnsi="Cambria" w:cstheme="minorHAnsi"/>
          <w:sz w:val="22"/>
          <w:szCs w:val="22"/>
        </w:rPr>
        <w:t xml:space="preserve"> health care agencies require results of a urine drug screen test (negative result) prior to the beginning of your clinical experience. This </w:t>
      </w:r>
      <w:r w:rsidR="00106D87" w:rsidRPr="000A3145">
        <w:rPr>
          <w:rFonts w:ascii="Cambria" w:hAnsi="Cambria" w:cstheme="minorHAnsi"/>
          <w:sz w:val="22"/>
          <w:szCs w:val="22"/>
        </w:rPr>
        <w:t>must</w:t>
      </w:r>
      <w:r w:rsidR="00AA77C6" w:rsidRPr="000A3145">
        <w:rPr>
          <w:rFonts w:ascii="Cambria" w:hAnsi="Cambria" w:cstheme="minorHAnsi"/>
          <w:sz w:val="22"/>
          <w:szCs w:val="22"/>
        </w:rPr>
        <w:t xml:space="preserve"> be obtained at the Wayne State University Campus Health Center. </w:t>
      </w:r>
      <w:r w:rsidR="00802FCB" w:rsidRPr="000A3145">
        <w:rPr>
          <w:rFonts w:ascii="Cambria" w:hAnsi="Cambria" w:cstheme="minorHAnsi"/>
          <w:sz w:val="22"/>
          <w:szCs w:val="22"/>
        </w:rPr>
        <w:t>T</w:t>
      </w:r>
      <w:r w:rsidRPr="000A3145">
        <w:rPr>
          <w:rFonts w:ascii="Cambria" w:hAnsi="Cambria" w:cstheme="minorHAnsi"/>
          <w:sz w:val="22"/>
          <w:szCs w:val="22"/>
        </w:rPr>
        <w:t>he screen must include the following drugs:</w:t>
      </w:r>
      <w:r w:rsidR="004B1191" w:rsidRPr="000A3145">
        <w:rPr>
          <w:rFonts w:ascii="Cambria" w:hAnsi="Cambria" w:cstheme="minorHAnsi"/>
          <w:sz w:val="22"/>
          <w:szCs w:val="22"/>
        </w:rPr>
        <w:t xml:space="preserve"> </w:t>
      </w:r>
      <w:r w:rsidR="00905EC8" w:rsidRPr="000A3145">
        <w:rPr>
          <w:rFonts w:ascii="Cambria" w:hAnsi="Cambria" w:cstheme="minorHAnsi"/>
          <w:sz w:val="22"/>
          <w:szCs w:val="22"/>
        </w:rPr>
        <w:t>Amphetamines, Benzodiazepines, Methadone, Phencycline, THC (Marijuana), Barbiturates, Cocaine</w:t>
      </w:r>
      <w:r w:rsidR="00AA77C6" w:rsidRPr="000A3145">
        <w:rPr>
          <w:rFonts w:ascii="Cambria" w:hAnsi="Cambria" w:cstheme="minorHAnsi"/>
          <w:sz w:val="22"/>
          <w:szCs w:val="22"/>
        </w:rPr>
        <w:t xml:space="preserve"> and Opiates</w:t>
      </w:r>
      <w:r w:rsidR="00905EC8" w:rsidRPr="000A3145">
        <w:rPr>
          <w:rFonts w:ascii="Cambria" w:hAnsi="Cambria" w:cstheme="minorHAnsi"/>
          <w:sz w:val="22"/>
          <w:szCs w:val="22"/>
        </w:rPr>
        <w:t>.</w:t>
      </w:r>
      <w:r w:rsidR="006A52CA" w:rsidRPr="000A3145">
        <w:rPr>
          <w:rFonts w:ascii="Cambria" w:hAnsi="Cambria" w:cstheme="minorHAnsi"/>
          <w:sz w:val="22"/>
          <w:szCs w:val="22"/>
        </w:rPr>
        <w:t xml:space="preserve">  </w:t>
      </w:r>
    </w:p>
    <w:p w14:paraId="65FB9BC7" w14:textId="77777777" w:rsidR="004B1191" w:rsidRPr="000A3145" w:rsidRDefault="004B1191" w:rsidP="00A54D6E">
      <w:pPr>
        <w:rPr>
          <w:rFonts w:ascii="Cambria" w:hAnsi="Cambria" w:cstheme="minorHAnsi"/>
          <w:sz w:val="22"/>
          <w:szCs w:val="22"/>
        </w:rPr>
      </w:pPr>
    </w:p>
    <w:p w14:paraId="1CC4262A" w14:textId="600A3136" w:rsidR="004B1191" w:rsidRPr="000A3145" w:rsidRDefault="004B1191" w:rsidP="00106D87">
      <w:pPr>
        <w:ind w:left="720"/>
        <w:rPr>
          <w:rFonts w:ascii="Cambria" w:hAnsi="Cambria" w:cstheme="minorHAnsi"/>
          <w:sz w:val="22"/>
          <w:szCs w:val="22"/>
        </w:rPr>
      </w:pPr>
      <w:r w:rsidRPr="000A3145">
        <w:rPr>
          <w:rFonts w:ascii="Cambria" w:hAnsi="Cambria" w:cstheme="minorHAnsi"/>
          <w:sz w:val="22"/>
          <w:szCs w:val="22"/>
        </w:rPr>
        <w:t xml:space="preserve">The use of medical marijuana will provide a positive result on a urine drug screen. Students with a Medical Marijuana Registry Identification Card will be required to submit a valid copy to </w:t>
      </w:r>
      <w:r w:rsidR="00283C1E" w:rsidRPr="000A3145">
        <w:rPr>
          <w:rFonts w:ascii="Cambria" w:hAnsi="Cambria" w:cstheme="minorHAnsi"/>
          <w:sz w:val="22"/>
          <w:szCs w:val="22"/>
        </w:rPr>
        <w:t xml:space="preserve">the Office of Student Affairs. </w:t>
      </w:r>
      <w:r w:rsidRPr="000A3145">
        <w:rPr>
          <w:rFonts w:ascii="Cambria" w:hAnsi="Cambria" w:cstheme="minorHAnsi"/>
          <w:sz w:val="22"/>
          <w:szCs w:val="22"/>
        </w:rPr>
        <w:t xml:space="preserve">Wayne State </w:t>
      </w:r>
      <w:r w:rsidR="00283C1E" w:rsidRPr="000A3145">
        <w:rPr>
          <w:rFonts w:ascii="Cambria" w:hAnsi="Cambria" w:cstheme="minorHAnsi"/>
          <w:sz w:val="22"/>
          <w:szCs w:val="22"/>
        </w:rPr>
        <w:t xml:space="preserve">University </w:t>
      </w:r>
      <w:r w:rsidRPr="000A3145">
        <w:rPr>
          <w:rFonts w:ascii="Cambria" w:hAnsi="Cambria" w:cstheme="minorHAnsi"/>
          <w:sz w:val="22"/>
          <w:szCs w:val="22"/>
        </w:rPr>
        <w:t xml:space="preserve">College of Nursing’s clinical partners may exclude a student with a positive drug screen from attending clinical courses at their site, which could jeopardize the successful completion of the program.  </w:t>
      </w:r>
    </w:p>
    <w:p w14:paraId="0093FC69" w14:textId="77777777" w:rsidR="004B1191" w:rsidRPr="000A3145" w:rsidRDefault="004B1191" w:rsidP="00A54D6E">
      <w:pPr>
        <w:rPr>
          <w:rFonts w:ascii="Cambria" w:hAnsi="Cambria" w:cstheme="minorHAnsi"/>
          <w:sz w:val="22"/>
          <w:szCs w:val="22"/>
        </w:rPr>
      </w:pPr>
    </w:p>
    <w:p w14:paraId="4B337A8E" w14:textId="0F7C6A63" w:rsidR="00CF1589" w:rsidRPr="000A3145" w:rsidRDefault="004B1191" w:rsidP="00106D87">
      <w:pPr>
        <w:ind w:left="720"/>
        <w:rPr>
          <w:rFonts w:ascii="Cambria" w:hAnsi="Cambria" w:cstheme="minorHAnsi"/>
          <w:sz w:val="22"/>
          <w:szCs w:val="22"/>
        </w:rPr>
      </w:pPr>
      <w:r w:rsidRPr="000A3145">
        <w:rPr>
          <w:rFonts w:ascii="Cambria" w:hAnsi="Cambria" w:cstheme="minorHAnsi"/>
          <w:sz w:val="22"/>
          <w:szCs w:val="22"/>
        </w:rPr>
        <w:t>Results of the Urine Drug Screen</w:t>
      </w:r>
      <w:r w:rsidR="00E70184" w:rsidRPr="000A3145">
        <w:rPr>
          <w:rFonts w:ascii="Cambria" w:hAnsi="Cambria" w:cstheme="minorHAnsi"/>
          <w:sz w:val="22"/>
          <w:szCs w:val="22"/>
        </w:rPr>
        <w:t xml:space="preserve"> test must be</w:t>
      </w:r>
      <w:r w:rsidR="00283C1E" w:rsidRPr="000A3145">
        <w:rPr>
          <w:rFonts w:ascii="Cambria" w:hAnsi="Cambria" w:cstheme="minorHAnsi"/>
          <w:sz w:val="22"/>
          <w:szCs w:val="22"/>
        </w:rPr>
        <w:t xml:space="preserve"> submitted </w:t>
      </w:r>
      <w:r w:rsidR="00E70184" w:rsidRPr="000A3145">
        <w:rPr>
          <w:rFonts w:ascii="Cambria" w:hAnsi="Cambria" w:cstheme="minorHAnsi"/>
          <w:sz w:val="22"/>
          <w:szCs w:val="22"/>
        </w:rPr>
        <w:t>and will become part of your health information file.</w:t>
      </w:r>
      <w:r w:rsidR="008B0BE7" w:rsidRPr="000A3145">
        <w:rPr>
          <w:rFonts w:ascii="Cambria" w:hAnsi="Cambria" w:cstheme="minorHAnsi"/>
          <w:sz w:val="22"/>
          <w:szCs w:val="22"/>
        </w:rPr>
        <w:t xml:space="preserve"> </w:t>
      </w:r>
    </w:p>
    <w:p w14:paraId="17324624" w14:textId="77777777" w:rsidR="00AA77C6" w:rsidRPr="000A3145" w:rsidRDefault="00AA77C6" w:rsidP="00A54D6E">
      <w:pPr>
        <w:rPr>
          <w:rFonts w:ascii="Cambria" w:hAnsi="Cambria" w:cstheme="minorHAnsi"/>
          <w:sz w:val="22"/>
          <w:szCs w:val="22"/>
        </w:rPr>
      </w:pPr>
    </w:p>
    <w:p w14:paraId="3E7E5D42" w14:textId="77777777" w:rsidR="00DA017C" w:rsidRDefault="00DA017C" w:rsidP="00A54D6E">
      <w:pPr>
        <w:rPr>
          <w:rFonts w:ascii="Cambria" w:hAnsi="Cambria" w:cstheme="minorHAnsi"/>
          <w:sz w:val="22"/>
          <w:szCs w:val="22"/>
        </w:rPr>
      </w:pPr>
    </w:p>
    <w:p w14:paraId="62643DF2" w14:textId="17E16F7A" w:rsidR="00CF1589" w:rsidRPr="000A3145" w:rsidRDefault="00CF1589" w:rsidP="00A54D6E">
      <w:pPr>
        <w:rPr>
          <w:rFonts w:ascii="Cambria" w:hAnsi="Cambria" w:cstheme="minorHAnsi"/>
          <w:sz w:val="22"/>
          <w:szCs w:val="22"/>
        </w:rPr>
      </w:pPr>
      <w:r w:rsidRPr="000A3145">
        <w:rPr>
          <w:rFonts w:ascii="Cambria" w:hAnsi="Cambria" w:cstheme="minorHAnsi"/>
          <w:sz w:val="22"/>
          <w:szCs w:val="22"/>
        </w:rPr>
        <w:t>Influenza Vaccination</w:t>
      </w:r>
    </w:p>
    <w:p w14:paraId="0AC72EE4" w14:textId="549ECB76" w:rsidR="00CF1589" w:rsidRPr="000A3145" w:rsidRDefault="00CF1589" w:rsidP="00106D87">
      <w:pPr>
        <w:ind w:left="720"/>
        <w:rPr>
          <w:rFonts w:ascii="Cambria" w:hAnsi="Cambria" w:cstheme="minorHAnsi"/>
          <w:sz w:val="22"/>
          <w:szCs w:val="22"/>
        </w:rPr>
      </w:pPr>
      <w:r w:rsidRPr="000A3145">
        <w:rPr>
          <w:rFonts w:ascii="Cambria" w:hAnsi="Cambria" w:cstheme="minorHAnsi"/>
          <w:sz w:val="22"/>
          <w:szCs w:val="22"/>
        </w:rPr>
        <w:t xml:space="preserve">Proof of influenza vaccination </w:t>
      </w:r>
      <w:r w:rsidR="006F4EA2" w:rsidRPr="000A3145">
        <w:rPr>
          <w:rFonts w:ascii="Cambria" w:hAnsi="Cambria" w:cstheme="minorHAnsi"/>
          <w:sz w:val="22"/>
          <w:szCs w:val="22"/>
        </w:rPr>
        <w:t xml:space="preserve">must be uploaded to your CastleBranch-Immunization Tracker </w:t>
      </w:r>
      <w:r w:rsidRPr="000A3145">
        <w:rPr>
          <w:rFonts w:ascii="Cambria" w:hAnsi="Cambria" w:cstheme="minorHAnsi"/>
          <w:sz w:val="22"/>
          <w:szCs w:val="22"/>
        </w:rPr>
        <w:t xml:space="preserve">by </w:t>
      </w:r>
      <w:r w:rsidR="006F4EA2" w:rsidRPr="000A3145">
        <w:rPr>
          <w:rFonts w:ascii="Cambria" w:hAnsi="Cambria" w:cstheme="minorHAnsi"/>
          <w:sz w:val="22"/>
          <w:szCs w:val="22"/>
        </w:rPr>
        <w:t xml:space="preserve">October 15. </w:t>
      </w:r>
      <w:r w:rsidR="00E45FFF" w:rsidRPr="000A3145">
        <w:rPr>
          <w:rFonts w:ascii="Cambria" w:hAnsi="Cambria" w:cstheme="minorHAnsi"/>
          <w:sz w:val="22"/>
          <w:szCs w:val="22"/>
        </w:rPr>
        <w:t xml:space="preserve">If vaccination is not completed per the given time frame you will be removed from the clinical setting and will not be allowed to return until the vaccination is approved. </w:t>
      </w:r>
    </w:p>
    <w:p w14:paraId="6AF05989" w14:textId="205A70D9" w:rsidR="00E45FFF" w:rsidRPr="000A3145" w:rsidRDefault="00E45FFF" w:rsidP="00106D87">
      <w:pPr>
        <w:ind w:left="720"/>
        <w:rPr>
          <w:rFonts w:ascii="Cambria" w:hAnsi="Cambria" w:cstheme="minorHAnsi"/>
          <w:sz w:val="22"/>
          <w:szCs w:val="22"/>
        </w:rPr>
      </w:pPr>
    </w:p>
    <w:p w14:paraId="57F516C0" w14:textId="46885F76" w:rsidR="00E45FFF" w:rsidRPr="000A3145" w:rsidRDefault="00E45FFF" w:rsidP="00774BCE">
      <w:pPr>
        <w:rPr>
          <w:rFonts w:ascii="Cambria" w:hAnsi="Cambria" w:cstheme="minorHAnsi"/>
          <w:sz w:val="22"/>
          <w:szCs w:val="22"/>
        </w:rPr>
      </w:pPr>
      <w:r w:rsidRPr="000A3145">
        <w:rPr>
          <w:rFonts w:ascii="Cambria" w:hAnsi="Cambria" w:cstheme="minorHAnsi"/>
          <w:sz w:val="22"/>
          <w:szCs w:val="22"/>
        </w:rPr>
        <w:t xml:space="preserve">Medical Declination Forms </w:t>
      </w:r>
    </w:p>
    <w:p w14:paraId="783A4088" w14:textId="25D07E64" w:rsidR="00774BCE" w:rsidRPr="000A3145" w:rsidRDefault="00774BCE" w:rsidP="00FB6D84">
      <w:pPr>
        <w:ind w:left="720"/>
        <w:contextualSpacing/>
        <w:rPr>
          <w:rFonts w:ascii="Cambria" w:hAnsi="Cambria" w:cstheme="minorHAnsi"/>
          <w:color w:val="auto"/>
          <w:sz w:val="22"/>
          <w:szCs w:val="22"/>
        </w:rPr>
      </w:pPr>
      <w:r w:rsidRPr="000A3145">
        <w:rPr>
          <w:rFonts w:ascii="Cambria" w:hAnsi="Cambria" w:cstheme="minorHAnsi"/>
          <w:sz w:val="22"/>
          <w:szCs w:val="22"/>
          <w:shd w:val="clear" w:color="auto" w:fill="FFFFFF"/>
        </w:rPr>
        <w:t xml:space="preserve">Students who are unable to clinical health requirements due to medical conditions are required to submit the College of Nursing declination form along supporting documentation from a health care provider. Please contact your Academic Services Officer for a copy of the declination form. Students should submit the declination form to their Academic Services Officer who will forward it to the Associate Dean of Academic and Clinical Affairs to decide if the waiver is appropriate. Students who do not meet the clinical permit requirements may be prevented from attending clinical courses. </w:t>
      </w:r>
    </w:p>
    <w:p w14:paraId="282104E1" w14:textId="77777777" w:rsidR="00774BCE" w:rsidRPr="000A3145" w:rsidRDefault="00774BCE" w:rsidP="00774BCE">
      <w:pPr>
        <w:rPr>
          <w:rFonts w:ascii="Cambria" w:hAnsi="Cambria" w:cstheme="minorHAnsi"/>
          <w:sz w:val="22"/>
          <w:szCs w:val="22"/>
        </w:rPr>
      </w:pPr>
    </w:p>
    <w:p w14:paraId="5E34300D" w14:textId="77777777" w:rsidR="00106D87" w:rsidRPr="000A3145" w:rsidRDefault="00106D87" w:rsidP="00A54D6E">
      <w:pPr>
        <w:rPr>
          <w:rFonts w:ascii="Cambria" w:hAnsi="Cambria" w:cstheme="minorHAnsi"/>
          <w:sz w:val="22"/>
          <w:szCs w:val="22"/>
        </w:rPr>
      </w:pPr>
    </w:p>
    <w:p w14:paraId="0E371FF7" w14:textId="514B5327" w:rsidR="00106D87" w:rsidRPr="000A3145" w:rsidRDefault="00106D87">
      <w:pPr>
        <w:rPr>
          <w:rFonts w:ascii="Cambria" w:hAnsi="Cambria" w:cstheme="minorHAnsi"/>
          <w:sz w:val="22"/>
          <w:szCs w:val="22"/>
        </w:rPr>
      </w:pPr>
      <w:r w:rsidRPr="000A3145">
        <w:rPr>
          <w:rFonts w:ascii="Cambria" w:hAnsi="Cambria" w:cstheme="minorHAnsi"/>
          <w:sz w:val="22"/>
          <w:szCs w:val="22"/>
        </w:rPr>
        <w:br w:type="page"/>
      </w:r>
    </w:p>
    <w:p w14:paraId="51C1E0A6" w14:textId="77777777" w:rsidR="00106D87" w:rsidRPr="000A3145" w:rsidRDefault="00106D87" w:rsidP="00A54D6E">
      <w:pPr>
        <w:rPr>
          <w:rFonts w:ascii="Cambria" w:hAnsi="Cambria" w:cstheme="minorHAnsi"/>
          <w:sz w:val="22"/>
          <w:szCs w:val="22"/>
        </w:rPr>
      </w:pPr>
    </w:p>
    <w:p w14:paraId="6055B78E" w14:textId="55F40A2C" w:rsidR="00983A1A" w:rsidRPr="000A3145" w:rsidRDefault="00E75795" w:rsidP="00A54D6E">
      <w:pPr>
        <w:rPr>
          <w:rFonts w:ascii="Cambria" w:hAnsi="Cambria" w:cstheme="minorHAnsi"/>
          <w:caps/>
          <w:color w:val="0C544A"/>
          <w:sz w:val="22"/>
          <w:szCs w:val="22"/>
        </w:rPr>
      </w:pPr>
      <w:r w:rsidRPr="000A3145">
        <w:rPr>
          <w:rFonts w:ascii="Cambria" w:hAnsi="Cambria" w:cstheme="minorHAnsi"/>
          <w:caps/>
          <w:color w:val="0C544A"/>
          <w:sz w:val="22"/>
          <w:szCs w:val="22"/>
        </w:rPr>
        <w:t>C</w:t>
      </w:r>
      <w:r w:rsidR="00983A1A" w:rsidRPr="000A3145">
        <w:rPr>
          <w:rFonts w:ascii="Cambria" w:hAnsi="Cambria" w:cstheme="minorHAnsi"/>
          <w:caps/>
          <w:color w:val="0C544A"/>
          <w:sz w:val="22"/>
          <w:szCs w:val="22"/>
        </w:rPr>
        <w:t>heck List for Clinical Requirements</w:t>
      </w:r>
    </w:p>
    <w:p w14:paraId="5AE1D8AA" w14:textId="77777777" w:rsidR="00106D87" w:rsidRPr="000A3145" w:rsidRDefault="00983A1A" w:rsidP="00A54D6E">
      <w:pPr>
        <w:rPr>
          <w:rFonts w:ascii="Cambria" w:hAnsi="Cambria" w:cstheme="minorHAnsi"/>
          <w:sz w:val="22"/>
          <w:szCs w:val="22"/>
        </w:rPr>
      </w:pPr>
      <w:r w:rsidRPr="000A3145">
        <w:rPr>
          <w:rFonts w:ascii="Cambria" w:hAnsi="Cambria" w:cstheme="minorHAnsi"/>
          <w:sz w:val="22"/>
          <w:szCs w:val="22"/>
        </w:rPr>
        <w:tab/>
      </w:r>
      <w:r w:rsidRPr="000A3145">
        <w:rPr>
          <w:rFonts w:ascii="Cambria" w:hAnsi="Cambria" w:cstheme="minorHAnsi"/>
          <w:sz w:val="22"/>
          <w:szCs w:val="22"/>
        </w:rPr>
        <w:tab/>
      </w:r>
      <w:r w:rsidRPr="000A3145">
        <w:rPr>
          <w:rFonts w:ascii="Cambria" w:hAnsi="Cambria" w:cstheme="minorHAnsi"/>
          <w:sz w:val="22"/>
          <w:szCs w:val="22"/>
        </w:rPr>
        <w:tab/>
      </w:r>
      <w:r w:rsidRPr="000A3145">
        <w:rPr>
          <w:rFonts w:ascii="Cambria" w:hAnsi="Cambria" w:cstheme="minorHAnsi"/>
          <w:sz w:val="22"/>
          <w:szCs w:val="22"/>
        </w:rPr>
        <w:tab/>
      </w:r>
      <w:r w:rsidR="00E75795" w:rsidRPr="000A3145">
        <w:rPr>
          <w:rFonts w:ascii="Cambria" w:hAnsi="Cambria" w:cstheme="minorHAnsi"/>
          <w:sz w:val="22"/>
          <w:szCs w:val="22"/>
        </w:rPr>
        <w:t xml:space="preserve"> </w:t>
      </w:r>
    </w:p>
    <w:p w14:paraId="7CEA8698" w14:textId="5F776607" w:rsidR="00983A1A" w:rsidRPr="000A3145" w:rsidRDefault="00E75795" w:rsidP="00A54D6E">
      <w:pPr>
        <w:rPr>
          <w:rFonts w:ascii="Cambria" w:hAnsi="Cambria" w:cstheme="minorHAnsi"/>
          <w:sz w:val="22"/>
          <w:szCs w:val="22"/>
        </w:rPr>
      </w:pPr>
      <w:r w:rsidRPr="000A3145">
        <w:rPr>
          <w:rFonts w:ascii="Cambria" w:hAnsi="Cambria" w:cstheme="minorHAnsi"/>
          <w:sz w:val="22"/>
          <w:szCs w:val="22"/>
        </w:rPr>
        <w:t>Must be valid for academic year</w:t>
      </w:r>
    </w:p>
    <w:p w14:paraId="029210EF" w14:textId="77777777" w:rsidR="008E0974" w:rsidRPr="000A3145" w:rsidRDefault="008E0974" w:rsidP="00A54D6E">
      <w:pPr>
        <w:rPr>
          <w:rFonts w:ascii="Cambria" w:hAnsi="Cambria" w:cstheme="minorHAnsi"/>
          <w:sz w:val="22"/>
          <w:szCs w:val="22"/>
        </w:rPr>
      </w:pPr>
    </w:p>
    <w:p w14:paraId="23553987" w14:textId="5A2A3738" w:rsidR="006F4EA2" w:rsidRPr="000A3145" w:rsidRDefault="006F4EA2" w:rsidP="00746E76">
      <w:pPr>
        <w:ind w:left="720"/>
        <w:rPr>
          <w:rFonts w:ascii="Cambria" w:hAnsi="Cambria" w:cstheme="minorHAnsi"/>
          <w:sz w:val="22"/>
          <w:szCs w:val="22"/>
        </w:rPr>
      </w:pPr>
      <w:r w:rsidRPr="000A3145">
        <w:rPr>
          <w:rFonts w:ascii="Cambria" w:hAnsi="Cambria" w:cstheme="minorHAnsi"/>
          <w:sz w:val="22"/>
          <w:szCs w:val="22"/>
        </w:rPr>
        <w:sym w:font="Monotype Sorts" w:char="F06F"/>
      </w:r>
      <w:r w:rsidRPr="000A3145">
        <w:rPr>
          <w:rFonts w:ascii="Cambria" w:hAnsi="Cambria" w:cstheme="minorHAnsi"/>
          <w:sz w:val="22"/>
          <w:szCs w:val="22"/>
        </w:rPr>
        <w:tab/>
        <w:t>Create Immunization Tracker Account</w:t>
      </w:r>
    </w:p>
    <w:p w14:paraId="20953271" w14:textId="77777777" w:rsidR="00106D87" w:rsidRPr="000A3145" w:rsidRDefault="00106D87" w:rsidP="00746E76">
      <w:pPr>
        <w:ind w:left="720"/>
        <w:rPr>
          <w:rFonts w:ascii="Cambria" w:hAnsi="Cambria" w:cstheme="minorHAnsi"/>
          <w:sz w:val="22"/>
          <w:szCs w:val="22"/>
        </w:rPr>
      </w:pPr>
    </w:p>
    <w:p w14:paraId="4C3A60BE" w14:textId="6BAC6EC6" w:rsidR="00983A1A" w:rsidRPr="000A3145" w:rsidRDefault="00983A1A" w:rsidP="00746E76">
      <w:pPr>
        <w:ind w:left="720"/>
        <w:rPr>
          <w:rFonts w:ascii="Cambria" w:hAnsi="Cambria" w:cstheme="minorHAnsi"/>
          <w:sz w:val="22"/>
          <w:szCs w:val="22"/>
        </w:rPr>
      </w:pPr>
      <w:r w:rsidRPr="000A3145">
        <w:rPr>
          <w:rFonts w:ascii="Cambria" w:hAnsi="Cambria" w:cstheme="minorHAnsi"/>
          <w:sz w:val="22"/>
          <w:szCs w:val="22"/>
        </w:rPr>
        <w:sym w:font="Monotype Sorts" w:char="F06F"/>
      </w:r>
      <w:r w:rsidRPr="000A3145">
        <w:rPr>
          <w:rFonts w:ascii="Cambria" w:hAnsi="Cambria" w:cstheme="minorHAnsi"/>
          <w:sz w:val="22"/>
          <w:szCs w:val="22"/>
        </w:rPr>
        <w:tab/>
        <w:t>Health Clearance Form with Immunization record</w:t>
      </w:r>
    </w:p>
    <w:p w14:paraId="769E25AC" w14:textId="77777777" w:rsidR="00905EC8" w:rsidRPr="000A3145" w:rsidRDefault="00905EC8" w:rsidP="00746E76">
      <w:pPr>
        <w:ind w:left="720"/>
        <w:rPr>
          <w:rFonts w:ascii="Cambria" w:hAnsi="Cambria" w:cstheme="minorHAnsi"/>
          <w:sz w:val="22"/>
          <w:szCs w:val="22"/>
        </w:rPr>
      </w:pPr>
    </w:p>
    <w:p w14:paraId="2C1830B8" w14:textId="78A7FB2F" w:rsidR="00905EC8" w:rsidRPr="000A3145" w:rsidRDefault="00905EC8" w:rsidP="00746E76">
      <w:pPr>
        <w:ind w:left="720"/>
        <w:rPr>
          <w:rFonts w:ascii="Cambria" w:hAnsi="Cambria" w:cstheme="minorHAnsi"/>
          <w:sz w:val="22"/>
          <w:szCs w:val="22"/>
        </w:rPr>
      </w:pPr>
      <w:r w:rsidRPr="000A3145">
        <w:rPr>
          <w:rFonts w:ascii="Cambria" w:hAnsi="Cambria" w:cstheme="minorHAnsi"/>
          <w:sz w:val="22"/>
          <w:szCs w:val="22"/>
        </w:rPr>
        <w:sym w:font="Monotype Sorts" w:char="F06F"/>
      </w:r>
      <w:r w:rsidRPr="000A3145">
        <w:rPr>
          <w:rFonts w:ascii="Cambria" w:hAnsi="Cambria" w:cstheme="minorHAnsi"/>
          <w:sz w:val="22"/>
          <w:szCs w:val="22"/>
        </w:rPr>
        <w:tab/>
        <w:t xml:space="preserve">TDAP (Tetanus, </w:t>
      </w:r>
      <w:r w:rsidR="0073531D" w:rsidRPr="000A3145">
        <w:rPr>
          <w:rFonts w:ascii="Cambria" w:hAnsi="Cambria" w:cstheme="minorHAnsi"/>
          <w:sz w:val="22"/>
          <w:szCs w:val="22"/>
        </w:rPr>
        <w:t>Diphtheria</w:t>
      </w:r>
      <w:r w:rsidRPr="000A3145">
        <w:rPr>
          <w:rFonts w:ascii="Cambria" w:hAnsi="Cambria" w:cstheme="minorHAnsi"/>
          <w:sz w:val="22"/>
          <w:szCs w:val="22"/>
        </w:rPr>
        <w:t xml:space="preserve">, Pertussis)  </w:t>
      </w:r>
    </w:p>
    <w:p w14:paraId="3711D8CA" w14:textId="77777777" w:rsidR="00983A1A" w:rsidRPr="000A3145" w:rsidRDefault="00983A1A" w:rsidP="00746E76">
      <w:pPr>
        <w:ind w:left="720"/>
        <w:rPr>
          <w:rFonts w:ascii="Cambria" w:hAnsi="Cambria" w:cstheme="minorHAnsi"/>
          <w:sz w:val="22"/>
          <w:szCs w:val="22"/>
        </w:rPr>
      </w:pPr>
    </w:p>
    <w:p w14:paraId="42B67DF9" w14:textId="3E7DCE84" w:rsidR="00905EC8" w:rsidRPr="000A3145" w:rsidRDefault="00905EC8" w:rsidP="00746E76">
      <w:pPr>
        <w:ind w:left="720"/>
        <w:rPr>
          <w:rFonts w:ascii="Cambria" w:hAnsi="Cambria" w:cstheme="minorHAnsi"/>
          <w:sz w:val="22"/>
          <w:szCs w:val="22"/>
        </w:rPr>
      </w:pPr>
      <w:r w:rsidRPr="000A3145">
        <w:rPr>
          <w:rFonts w:ascii="Cambria" w:hAnsi="Cambria" w:cstheme="minorHAnsi"/>
          <w:sz w:val="22"/>
          <w:szCs w:val="22"/>
        </w:rPr>
        <w:sym w:font="Monotype Sorts" w:char="F06F"/>
      </w:r>
      <w:r w:rsidRPr="000A3145">
        <w:rPr>
          <w:rFonts w:ascii="Cambria" w:hAnsi="Cambria" w:cstheme="minorHAnsi"/>
          <w:sz w:val="22"/>
          <w:szCs w:val="22"/>
        </w:rPr>
        <w:tab/>
        <w:t xml:space="preserve">Measles, Mumps, Rubella, Varicella, Influenza   </w:t>
      </w:r>
    </w:p>
    <w:p w14:paraId="4AABF879" w14:textId="7F683424" w:rsidR="00607FB2" w:rsidRPr="000A3145" w:rsidRDefault="00905EC8" w:rsidP="00746E76">
      <w:pPr>
        <w:ind w:left="720"/>
        <w:rPr>
          <w:rFonts w:ascii="Cambria" w:hAnsi="Cambria" w:cstheme="minorHAnsi"/>
          <w:sz w:val="22"/>
          <w:szCs w:val="22"/>
        </w:rPr>
      </w:pPr>
      <w:r w:rsidRPr="000A3145">
        <w:rPr>
          <w:rFonts w:ascii="Cambria" w:hAnsi="Cambria" w:cstheme="minorHAnsi"/>
          <w:sz w:val="22"/>
          <w:szCs w:val="22"/>
        </w:rPr>
        <w:tab/>
      </w:r>
      <w:r w:rsidR="006B423A" w:rsidRPr="000A3145">
        <w:rPr>
          <w:rFonts w:ascii="Cambria" w:hAnsi="Cambria" w:cstheme="minorHAnsi"/>
          <w:sz w:val="22"/>
          <w:szCs w:val="22"/>
        </w:rPr>
        <w:t xml:space="preserve">Titers (required) and </w:t>
      </w:r>
      <w:r w:rsidRPr="000A3145">
        <w:rPr>
          <w:rFonts w:ascii="Cambria" w:hAnsi="Cambria" w:cstheme="minorHAnsi"/>
          <w:sz w:val="22"/>
          <w:szCs w:val="22"/>
        </w:rPr>
        <w:t xml:space="preserve">Vaccinations </w:t>
      </w:r>
      <w:r w:rsidR="006B423A" w:rsidRPr="000A3145">
        <w:rPr>
          <w:rFonts w:ascii="Cambria" w:hAnsi="Cambria" w:cstheme="minorHAnsi"/>
          <w:sz w:val="22"/>
          <w:szCs w:val="22"/>
        </w:rPr>
        <w:t xml:space="preserve">(optional) </w:t>
      </w:r>
    </w:p>
    <w:p w14:paraId="5BA53DD1" w14:textId="77777777" w:rsidR="006B423A" w:rsidRPr="000A3145" w:rsidRDefault="006B423A" w:rsidP="00746E76">
      <w:pPr>
        <w:ind w:left="720"/>
        <w:rPr>
          <w:rFonts w:ascii="Cambria" w:hAnsi="Cambria" w:cstheme="minorHAnsi"/>
          <w:sz w:val="22"/>
          <w:szCs w:val="22"/>
        </w:rPr>
      </w:pPr>
    </w:p>
    <w:p w14:paraId="42682362" w14:textId="26D23FDF" w:rsidR="001D59DC" w:rsidRPr="000A3145" w:rsidRDefault="00983A1A" w:rsidP="00746E76">
      <w:pPr>
        <w:ind w:left="720"/>
        <w:rPr>
          <w:rFonts w:ascii="Cambria" w:hAnsi="Cambria" w:cstheme="minorHAnsi"/>
          <w:sz w:val="22"/>
          <w:szCs w:val="22"/>
        </w:rPr>
      </w:pPr>
      <w:r w:rsidRPr="000A3145">
        <w:rPr>
          <w:rFonts w:ascii="Cambria" w:hAnsi="Cambria" w:cstheme="minorHAnsi"/>
          <w:sz w:val="22"/>
          <w:szCs w:val="22"/>
        </w:rPr>
        <w:sym w:font="Monotype Sorts" w:char="F06F"/>
      </w:r>
      <w:r w:rsidRPr="000A3145">
        <w:rPr>
          <w:rFonts w:ascii="Cambria" w:hAnsi="Cambria" w:cstheme="minorHAnsi"/>
          <w:sz w:val="22"/>
          <w:szCs w:val="22"/>
        </w:rPr>
        <w:tab/>
        <w:t>Hepatitis B Virus Inoculation</w:t>
      </w:r>
    </w:p>
    <w:p w14:paraId="30222FE2" w14:textId="0C5F02D2" w:rsidR="00983A1A" w:rsidRPr="000A3145" w:rsidRDefault="00A33D4B" w:rsidP="00746E76">
      <w:pPr>
        <w:ind w:left="720"/>
        <w:rPr>
          <w:rFonts w:ascii="Cambria" w:hAnsi="Cambria" w:cstheme="minorHAnsi"/>
          <w:sz w:val="22"/>
          <w:szCs w:val="22"/>
        </w:rPr>
      </w:pPr>
      <w:r w:rsidRPr="000A3145">
        <w:rPr>
          <w:rFonts w:ascii="Cambria" w:hAnsi="Cambria" w:cstheme="minorHAnsi"/>
          <w:sz w:val="22"/>
          <w:szCs w:val="22"/>
        </w:rPr>
        <w:tab/>
        <w:t>Titers and Vaccination record (required)</w:t>
      </w:r>
    </w:p>
    <w:p w14:paraId="2A93BD4E" w14:textId="77777777" w:rsidR="00983A1A" w:rsidRPr="000A3145" w:rsidRDefault="00983A1A" w:rsidP="00746E76">
      <w:pPr>
        <w:ind w:left="720"/>
        <w:rPr>
          <w:rFonts w:ascii="Cambria" w:hAnsi="Cambria" w:cstheme="minorHAnsi"/>
          <w:sz w:val="22"/>
          <w:szCs w:val="22"/>
        </w:rPr>
      </w:pPr>
    </w:p>
    <w:p w14:paraId="00D228C4" w14:textId="7C2EC881" w:rsidR="00983A1A" w:rsidRPr="000A3145" w:rsidRDefault="00983A1A" w:rsidP="00746E76">
      <w:pPr>
        <w:ind w:left="720"/>
        <w:rPr>
          <w:rFonts w:ascii="Cambria" w:hAnsi="Cambria" w:cstheme="minorHAnsi"/>
          <w:sz w:val="22"/>
          <w:szCs w:val="22"/>
        </w:rPr>
      </w:pPr>
      <w:r w:rsidRPr="000A3145">
        <w:rPr>
          <w:rFonts w:ascii="Cambria" w:hAnsi="Cambria" w:cstheme="minorHAnsi"/>
          <w:sz w:val="22"/>
          <w:szCs w:val="22"/>
        </w:rPr>
        <w:sym w:font="Monotype Sorts" w:char="F06F"/>
      </w:r>
      <w:r w:rsidRPr="000A3145">
        <w:rPr>
          <w:rFonts w:ascii="Cambria" w:hAnsi="Cambria" w:cstheme="minorHAnsi"/>
          <w:sz w:val="22"/>
          <w:szCs w:val="22"/>
        </w:rPr>
        <w:tab/>
      </w:r>
      <w:r w:rsidR="006F4EA2" w:rsidRPr="000A3145">
        <w:rPr>
          <w:rFonts w:ascii="Cambria" w:hAnsi="Cambria" w:cstheme="minorHAnsi"/>
          <w:sz w:val="22"/>
          <w:szCs w:val="22"/>
        </w:rPr>
        <w:t>BLS</w:t>
      </w:r>
      <w:r w:rsidRPr="000A3145">
        <w:rPr>
          <w:rFonts w:ascii="Cambria" w:hAnsi="Cambria" w:cstheme="minorHAnsi"/>
          <w:sz w:val="22"/>
          <w:szCs w:val="22"/>
        </w:rPr>
        <w:t xml:space="preserve"> for the Professional Rescuer</w:t>
      </w:r>
    </w:p>
    <w:p w14:paraId="19728900" w14:textId="77777777" w:rsidR="00983A1A" w:rsidRPr="000A3145" w:rsidRDefault="00983A1A" w:rsidP="00746E76">
      <w:pPr>
        <w:ind w:left="720"/>
        <w:rPr>
          <w:rFonts w:ascii="Cambria" w:hAnsi="Cambria" w:cstheme="minorHAnsi"/>
          <w:sz w:val="22"/>
          <w:szCs w:val="22"/>
        </w:rPr>
      </w:pPr>
      <w:r w:rsidRPr="000A3145">
        <w:rPr>
          <w:rFonts w:ascii="Cambria" w:hAnsi="Cambria" w:cstheme="minorHAnsi"/>
          <w:sz w:val="22"/>
          <w:szCs w:val="22"/>
        </w:rPr>
        <w:tab/>
        <w:t>(Annual verification)</w:t>
      </w:r>
    </w:p>
    <w:p w14:paraId="59FE7567" w14:textId="77777777" w:rsidR="00983A1A" w:rsidRPr="000A3145" w:rsidRDefault="00983A1A" w:rsidP="00746E76">
      <w:pPr>
        <w:ind w:left="720"/>
        <w:rPr>
          <w:rFonts w:ascii="Cambria" w:hAnsi="Cambria" w:cstheme="minorHAnsi"/>
          <w:sz w:val="22"/>
          <w:szCs w:val="22"/>
        </w:rPr>
      </w:pPr>
    </w:p>
    <w:p w14:paraId="11EAE2CD" w14:textId="19A2292C" w:rsidR="00983A1A" w:rsidRPr="000A3145" w:rsidRDefault="00983A1A" w:rsidP="00746E76">
      <w:pPr>
        <w:ind w:left="720"/>
        <w:rPr>
          <w:rFonts w:ascii="Cambria" w:hAnsi="Cambria" w:cstheme="minorHAnsi"/>
          <w:sz w:val="22"/>
          <w:szCs w:val="22"/>
        </w:rPr>
      </w:pPr>
      <w:r w:rsidRPr="000A3145">
        <w:rPr>
          <w:rFonts w:ascii="Cambria" w:hAnsi="Cambria" w:cstheme="minorHAnsi"/>
          <w:sz w:val="22"/>
          <w:szCs w:val="22"/>
        </w:rPr>
        <w:sym w:font="Monotype Sorts" w:char="F06F"/>
      </w:r>
      <w:r w:rsidR="00802FCB" w:rsidRPr="000A3145">
        <w:rPr>
          <w:rFonts w:ascii="Cambria" w:hAnsi="Cambria" w:cstheme="minorHAnsi"/>
          <w:sz w:val="22"/>
          <w:szCs w:val="22"/>
        </w:rPr>
        <w:tab/>
        <w:t>TB Skin Test</w:t>
      </w:r>
      <w:r w:rsidR="00130280" w:rsidRPr="000A3145">
        <w:rPr>
          <w:rFonts w:ascii="Cambria" w:hAnsi="Cambria" w:cstheme="minorHAnsi"/>
          <w:sz w:val="22"/>
          <w:szCs w:val="22"/>
        </w:rPr>
        <w:t xml:space="preserve">, </w:t>
      </w:r>
      <w:r w:rsidR="00594250" w:rsidRPr="000A3145">
        <w:rPr>
          <w:rFonts w:ascii="Cambria" w:hAnsi="Cambria" w:cstheme="minorHAnsi"/>
          <w:sz w:val="22"/>
          <w:szCs w:val="22"/>
        </w:rPr>
        <w:t>TB Blood Test</w:t>
      </w:r>
      <w:r w:rsidR="000C082A" w:rsidRPr="000A3145">
        <w:rPr>
          <w:rFonts w:ascii="Cambria" w:hAnsi="Cambria" w:cstheme="minorHAnsi"/>
          <w:sz w:val="22"/>
          <w:szCs w:val="22"/>
        </w:rPr>
        <w:t xml:space="preserve"> or documentation of no active TB</w:t>
      </w:r>
    </w:p>
    <w:p w14:paraId="7B0B7D54" w14:textId="77777777" w:rsidR="00983A1A" w:rsidRPr="000A3145" w:rsidRDefault="00983A1A" w:rsidP="00746E76">
      <w:pPr>
        <w:ind w:left="720"/>
        <w:rPr>
          <w:rFonts w:ascii="Cambria" w:hAnsi="Cambria" w:cstheme="minorHAnsi"/>
          <w:sz w:val="22"/>
          <w:szCs w:val="22"/>
        </w:rPr>
      </w:pPr>
      <w:r w:rsidRPr="000A3145">
        <w:rPr>
          <w:rFonts w:ascii="Cambria" w:hAnsi="Cambria" w:cstheme="minorHAnsi"/>
          <w:sz w:val="22"/>
          <w:szCs w:val="22"/>
        </w:rPr>
        <w:tab/>
        <w:t>(</w:t>
      </w:r>
      <w:r w:rsidR="00E75795" w:rsidRPr="000A3145">
        <w:rPr>
          <w:rFonts w:ascii="Cambria" w:hAnsi="Cambria" w:cstheme="minorHAnsi"/>
          <w:sz w:val="22"/>
          <w:szCs w:val="22"/>
        </w:rPr>
        <w:t>Annual verification</w:t>
      </w:r>
      <w:r w:rsidRPr="000A3145">
        <w:rPr>
          <w:rFonts w:ascii="Cambria" w:hAnsi="Cambria" w:cstheme="minorHAnsi"/>
          <w:sz w:val="22"/>
          <w:szCs w:val="22"/>
        </w:rPr>
        <w:t>)</w:t>
      </w:r>
    </w:p>
    <w:p w14:paraId="02D3FBD3" w14:textId="77777777" w:rsidR="00983A1A" w:rsidRPr="000A3145" w:rsidRDefault="004E18B0" w:rsidP="00746E76">
      <w:pPr>
        <w:ind w:left="720"/>
        <w:rPr>
          <w:rFonts w:ascii="Cambria" w:hAnsi="Cambria" w:cstheme="minorHAnsi"/>
          <w:sz w:val="22"/>
          <w:szCs w:val="22"/>
        </w:rPr>
      </w:pPr>
      <w:r w:rsidRPr="000A3145">
        <w:rPr>
          <w:rFonts w:ascii="Cambria" w:hAnsi="Cambria" w:cstheme="minorHAnsi"/>
          <w:sz w:val="22"/>
          <w:szCs w:val="22"/>
        </w:rPr>
        <w:tab/>
      </w:r>
    </w:p>
    <w:p w14:paraId="19708E51" w14:textId="136B239E" w:rsidR="00983A1A" w:rsidRPr="000A3145" w:rsidRDefault="00983A1A" w:rsidP="00746E76">
      <w:pPr>
        <w:ind w:left="720"/>
        <w:rPr>
          <w:rFonts w:ascii="Cambria" w:hAnsi="Cambria" w:cstheme="minorHAnsi"/>
          <w:sz w:val="22"/>
          <w:szCs w:val="22"/>
        </w:rPr>
      </w:pPr>
      <w:r w:rsidRPr="000A3145">
        <w:rPr>
          <w:rFonts w:ascii="Cambria" w:hAnsi="Cambria" w:cstheme="minorHAnsi"/>
          <w:sz w:val="22"/>
          <w:szCs w:val="22"/>
        </w:rPr>
        <w:sym w:font="Monotype Sorts" w:char="F06F"/>
      </w:r>
      <w:r w:rsidRPr="000A3145">
        <w:rPr>
          <w:rFonts w:ascii="Cambria" w:hAnsi="Cambria" w:cstheme="minorHAnsi"/>
          <w:sz w:val="22"/>
          <w:szCs w:val="22"/>
        </w:rPr>
        <w:tab/>
      </w:r>
      <w:r w:rsidR="00AA77C6" w:rsidRPr="000A3145">
        <w:rPr>
          <w:rFonts w:ascii="Cambria" w:hAnsi="Cambria" w:cstheme="minorHAnsi"/>
          <w:sz w:val="22"/>
          <w:szCs w:val="22"/>
        </w:rPr>
        <w:t xml:space="preserve">Pay fee for </w:t>
      </w:r>
      <w:r w:rsidRPr="000A3145">
        <w:rPr>
          <w:rFonts w:ascii="Cambria" w:hAnsi="Cambria" w:cstheme="minorHAnsi"/>
          <w:sz w:val="22"/>
          <w:szCs w:val="22"/>
        </w:rPr>
        <w:t>Professional Liability Insurance</w:t>
      </w:r>
    </w:p>
    <w:p w14:paraId="0E1089E8" w14:textId="77777777" w:rsidR="00983A1A" w:rsidRPr="000A3145" w:rsidRDefault="00983A1A" w:rsidP="00746E76">
      <w:pPr>
        <w:ind w:left="720"/>
        <w:rPr>
          <w:rFonts w:ascii="Cambria" w:hAnsi="Cambria" w:cstheme="minorHAnsi"/>
          <w:sz w:val="22"/>
          <w:szCs w:val="22"/>
        </w:rPr>
      </w:pPr>
      <w:r w:rsidRPr="000A3145">
        <w:rPr>
          <w:rFonts w:ascii="Cambria" w:hAnsi="Cambria" w:cstheme="minorHAnsi"/>
          <w:sz w:val="22"/>
          <w:szCs w:val="22"/>
        </w:rPr>
        <w:tab/>
        <w:t>(Annual verification)</w:t>
      </w:r>
    </w:p>
    <w:p w14:paraId="2B87308C" w14:textId="77777777" w:rsidR="00FA590C" w:rsidRPr="000A3145" w:rsidRDefault="00FA590C" w:rsidP="00746E76">
      <w:pPr>
        <w:ind w:left="720"/>
        <w:rPr>
          <w:rFonts w:ascii="Cambria" w:hAnsi="Cambria" w:cstheme="minorHAnsi"/>
          <w:sz w:val="22"/>
          <w:szCs w:val="22"/>
        </w:rPr>
      </w:pPr>
    </w:p>
    <w:p w14:paraId="7C5E253A" w14:textId="61EEA97D" w:rsidR="00FA590C" w:rsidRPr="000A3145" w:rsidRDefault="00FA590C" w:rsidP="00746E76">
      <w:pPr>
        <w:ind w:left="720"/>
        <w:rPr>
          <w:rFonts w:ascii="Cambria" w:hAnsi="Cambria" w:cstheme="minorHAnsi"/>
          <w:sz w:val="22"/>
          <w:szCs w:val="22"/>
        </w:rPr>
      </w:pPr>
      <w:r w:rsidRPr="000A3145">
        <w:rPr>
          <w:rFonts w:ascii="Cambria" w:hAnsi="Cambria" w:cstheme="minorHAnsi"/>
          <w:sz w:val="22"/>
          <w:szCs w:val="22"/>
        </w:rPr>
        <w:sym w:font="Monotype Sorts" w:char="F06F"/>
      </w:r>
      <w:r w:rsidRPr="000A3145">
        <w:rPr>
          <w:rFonts w:ascii="Cambria" w:hAnsi="Cambria" w:cstheme="minorHAnsi"/>
          <w:sz w:val="22"/>
          <w:szCs w:val="22"/>
        </w:rPr>
        <w:tab/>
        <w:t>Criminal Background Investigation</w:t>
      </w:r>
    </w:p>
    <w:p w14:paraId="42C70F04" w14:textId="77777777" w:rsidR="001501C3" w:rsidRPr="000A3145" w:rsidRDefault="00FA590C" w:rsidP="00746E76">
      <w:pPr>
        <w:ind w:left="720"/>
        <w:rPr>
          <w:rFonts w:ascii="Cambria" w:hAnsi="Cambria" w:cstheme="minorHAnsi"/>
          <w:sz w:val="22"/>
          <w:szCs w:val="22"/>
        </w:rPr>
      </w:pPr>
      <w:r w:rsidRPr="000A3145">
        <w:rPr>
          <w:rFonts w:ascii="Cambria" w:hAnsi="Cambria" w:cstheme="minorHAnsi"/>
          <w:sz w:val="22"/>
          <w:szCs w:val="22"/>
        </w:rPr>
        <w:tab/>
      </w:r>
    </w:p>
    <w:p w14:paraId="6997EA7C" w14:textId="6B65B00F" w:rsidR="001501C3" w:rsidRPr="000A3145" w:rsidRDefault="001501C3" w:rsidP="00746E76">
      <w:pPr>
        <w:ind w:left="720"/>
        <w:rPr>
          <w:rFonts w:ascii="Cambria" w:hAnsi="Cambria" w:cstheme="minorHAnsi"/>
          <w:sz w:val="22"/>
          <w:szCs w:val="22"/>
        </w:rPr>
      </w:pPr>
      <w:r w:rsidRPr="000A3145">
        <w:rPr>
          <w:rFonts w:ascii="Cambria" w:hAnsi="Cambria" w:cstheme="minorHAnsi"/>
          <w:sz w:val="22"/>
          <w:szCs w:val="22"/>
        </w:rPr>
        <w:sym w:font="Monotype Sorts" w:char="F06F"/>
      </w:r>
      <w:r w:rsidRPr="000A3145">
        <w:rPr>
          <w:rFonts w:ascii="Cambria" w:hAnsi="Cambria" w:cstheme="minorHAnsi"/>
          <w:sz w:val="22"/>
          <w:szCs w:val="22"/>
        </w:rPr>
        <w:tab/>
        <w:t>Urine Drug Screen</w:t>
      </w:r>
    </w:p>
    <w:p w14:paraId="040B95AE" w14:textId="77777777" w:rsidR="00DB185B" w:rsidRPr="000A3145" w:rsidRDefault="00DB185B" w:rsidP="00746E76">
      <w:pPr>
        <w:ind w:left="720"/>
        <w:rPr>
          <w:rFonts w:ascii="Cambria" w:hAnsi="Cambria" w:cstheme="minorHAnsi"/>
          <w:sz w:val="22"/>
          <w:szCs w:val="22"/>
        </w:rPr>
      </w:pPr>
    </w:p>
    <w:p w14:paraId="4B79E6A3" w14:textId="327A6C21" w:rsidR="00DB185B" w:rsidRPr="000A3145" w:rsidRDefault="00DB185B" w:rsidP="00746E76">
      <w:pPr>
        <w:ind w:left="720"/>
        <w:rPr>
          <w:rFonts w:ascii="Cambria" w:hAnsi="Cambria" w:cstheme="minorHAnsi"/>
          <w:sz w:val="22"/>
          <w:szCs w:val="22"/>
        </w:rPr>
      </w:pPr>
      <w:r w:rsidRPr="000A3145">
        <w:rPr>
          <w:rFonts w:ascii="Cambria" w:hAnsi="Cambria" w:cstheme="minorHAnsi"/>
          <w:sz w:val="22"/>
          <w:szCs w:val="22"/>
        </w:rPr>
        <w:sym w:font="Monotype Sorts" w:char="F06F"/>
      </w:r>
      <w:r w:rsidR="001169B9" w:rsidRPr="000A3145">
        <w:rPr>
          <w:rFonts w:ascii="Cambria" w:hAnsi="Cambria" w:cstheme="minorHAnsi"/>
          <w:sz w:val="22"/>
          <w:szCs w:val="22"/>
        </w:rPr>
        <w:tab/>
        <w:t>ACE</w:t>
      </w:r>
      <w:r w:rsidR="00746E76" w:rsidRPr="000A3145">
        <w:rPr>
          <w:rFonts w:ascii="Cambria" w:hAnsi="Cambria" w:cstheme="minorHAnsi"/>
          <w:sz w:val="22"/>
          <w:szCs w:val="22"/>
        </w:rPr>
        <w:t>MAPP</w:t>
      </w:r>
      <w:r w:rsidR="001169B9" w:rsidRPr="000A3145">
        <w:rPr>
          <w:rFonts w:ascii="Cambria" w:hAnsi="Cambria" w:cstheme="minorHAnsi"/>
          <w:sz w:val="22"/>
          <w:szCs w:val="22"/>
        </w:rPr>
        <w:t xml:space="preserve"> requirements (online modules</w:t>
      </w:r>
      <w:r w:rsidRPr="000A3145">
        <w:rPr>
          <w:rFonts w:ascii="Cambria" w:hAnsi="Cambria" w:cstheme="minorHAnsi"/>
          <w:sz w:val="22"/>
          <w:szCs w:val="22"/>
        </w:rPr>
        <w:t>)</w:t>
      </w:r>
    </w:p>
    <w:p w14:paraId="05BE7859" w14:textId="350E3FF2" w:rsidR="004B1191" w:rsidRPr="000A3145" w:rsidRDefault="004B1191" w:rsidP="00A54D6E">
      <w:pPr>
        <w:rPr>
          <w:rFonts w:ascii="Cambria" w:hAnsi="Cambria" w:cstheme="minorHAnsi"/>
          <w:sz w:val="22"/>
          <w:szCs w:val="22"/>
        </w:rPr>
      </w:pPr>
    </w:p>
    <w:p w14:paraId="7EB7E720" w14:textId="77777777" w:rsidR="00106D87" w:rsidRPr="000A3145" w:rsidRDefault="00106D87" w:rsidP="00A54D6E">
      <w:pPr>
        <w:rPr>
          <w:rFonts w:ascii="Cambria" w:hAnsi="Cambria" w:cstheme="minorHAnsi"/>
          <w:sz w:val="22"/>
          <w:szCs w:val="22"/>
        </w:rPr>
      </w:pPr>
    </w:p>
    <w:p w14:paraId="5D0E9B97" w14:textId="77777777" w:rsidR="0085078F" w:rsidRPr="000A3145" w:rsidRDefault="0085078F" w:rsidP="00A54D6E">
      <w:pPr>
        <w:rPr>
          <w:rFonts w:ascii="Cambria" w:hAnsi="Cambria" w:cstheme="minorHAnsi"/>
          <w:caps/>
          <w:color w:val="0C544A"/>
          <w:sz w:val="22"/>
          <w:szCs w:val="22"/>
        </w:rPr>
      </w:pPr>
      <w:r w:rsidRPr="000A3145">
        <w:rPr>
          <w:rFonts w:ascii="Cambria" w:hAnsi="Cambria" w:cstheme="minorHAnsi"/>
          <w:caps/>
          <w:color w:val="0C544A"/>
          <w:sz w:val="22"/>
          <w:szCs w:val="22"/>
        </w:rPr>
        <w:t>Clinical Attire</w:t>
      </w:r>
    </w:p>
    <w:p w14:paraId="1473DF34" w14:textId="77777777" w:rsidR="009034C2" w:rsidRPr="000A3145" w:rsidRDefault="009034C2" w:rsidP="00A54D6E">
      <w:pPr>
        <w:rPr>
          <w:rFonts w:ascii="Cambria" w:hAnsi="Cambria" w:cstheme="minorHAnsi"/>
          <w:sz w:val="22"/>
          <w:szCs w:val="22"/>
        </w:rPr>
      </w:pPr>
    </w:p>
    <w:p w14:paraId="3C467E38" w14:textId="77777777" w:rsidR="009034C2" w:rsidRPr="000A3145" w:rsidRDefault="009034C2" w:rsidP="00A54D6E">
      <w:pPr>
        <w:rPr>
          <w:rFonts w:ascii="Cambria" w:hAnsi="Cambria" w:cstheme="minorHAnsi"/>
          <w:sz w:val="22"/>
          <w:szCs w:val="22"/>
        </w:rPr>
      </w:pPr>
      <w:r w:rsidRPr="000A3145">
        <w:rPr>
          <w:rFonts w:ascii="Cambria" w:hAnsi="Cambria" w:cstheme="minorHAnsi"/>
          <w:sz w:val="22"/>
          <w:szCs w:val="22"/>
        </w:rPr>
        <w:t>Uniform</w:t>
      </w:r>
    </w:p>
    <w:p w14:paraId="77650A40" w14:textId="140CCAFA" w:rsidR="0085078F" w:rsidRPr="000A3145" w:rsidRDefault="0085078F" w:rsidP="00106D87">
      <w:pPr>
        <w:ind w:left="720"/>
        <w:rPr>
          <w:rFonts w:ascii="Cambria" w:hAnsi="Cambria" w:cstheme="minorHAnsi"/>
          <w:sz w:val="22"/>
          <w:szCs w:val="22"/>
        </w:rPr>
      </w:pPr>
      <w:r w:rsidRPr="000A3145">
        <w:rPr>
          <w:rFonts w:ascii="Cambria" w:hAnsi="Cambria" w:cstheme="minorHAnsi"/>
          <w:sz w:val="22"/>
          <w:szCs w:val="22"/>
        </w:rPr>
        <w:t xml:space="preserve">Approved nursing attire must be worn during the clinical placement. </w:t>
      </w:r>
      <w:r w:rsidR="0009219C" w:rsidRPr="000A3145">
        <w:rPr>
          <w:rFonts w:ascii="Cambria" w:hAnsi="Cambria" w:cstheme="minorHAnsi"/>
          <w:sz w:val="22"/>
          <w:szCs w:val="22"/>
        </w:rPr>
        <w:t xml:space="preserve">Scrubs and lab coats must be ordered through the </w:t>
      </w:r>
      <w:r w:rsidR="006F4EA2" w:rsidRPr="000A3145">
        <w:rPr>
          <w:rFonts w:ascii="Cambria" w:hAnsi="Cambria" w:cstheme="minorHAnsi"/>
          <w:sz w:val="22"/>
          <w:szCs w:val="22"/>
        </w:rPr>
        <w:t xml:space="preserve">university Barnes &amp; Noble bookstore. </w:t>
      </w:r>
      <w:r w:rsidRPr="000A3145">
        <w:rPr>
          <w:rFonts w:ascii="Cambria" w:hAnsi="Cambria" w:cstheme="minorHAnsi"/>
          <w:sz w:val="22"/>
          <w:szCs w:val="22"/>
        </w:rPr>
        <w:t>Within the health</w:t>
      </w:r>
      <w:r w:rsidR="001E7AA6" w:rsidRPr="000A3145">
        <w:rPr>
          <w:rFonts w:ascii="Cambria" w:hAnsi="Cambria" w:cstheme="minorHAnsi"/>
          <w:sz w:val="22"/>
          <w:szCs w:val="22"/>
        </w:rPr>
        <w:t>care</w:t>
      </w:r>
      <w:r w:rsidRPr="000A3145">
        <w:rPr>
          <w:rFonts w:ascii="Cambria" w:hAnsi="Cambria" w:cstheme="minorHAnsi"/>
          <w:sz w:val="22"/>
          <w:szCs w:val="22"/>
        </w:rPr>
        <w:t xml:space="preserve"> agency, the student is expected to present a clean, well-groomed appearance. The student represents not only </w:t>
      </w:r>
      <w:r w:rsidR="009D6A19">
        <w:rPr>
          <w:rFonts w:ascii="Cambria" w:hAnsi="Cambria" w:cstheme="minorHAnsi"/>
          <w:sz w:val="22"/>
          <w:szCs w:val="22"/>
        </w:rPr>
        <w:t>themselves</w:t>
      </w:r>
      <w:r w:rsidRPr="000A3145">
        <w:rPr>
          <w:rFonts w:ascii="Cambria" w:hAnsi="Cambria" w:cstheme="minorHAnsi"/>
          <w:sz w:val="22"/>
          <w:szCs w:val="22"/>
        </w:rPr>
        <w:t xml:space="preserve"> but the College of Nursing and the nursing profession. Students are expected to use good judgment regarding their professional attire, especially when in Community Health Agencies or as senior students in "management" settings.</w:t>
      </w:r>
    </w:p>
    <w:p w14:paraId="653E066C" w14:textId="55C80E35" w:rsidR="005876AB" w:rsidRPr="000A3145" w:rsidRDefault="005876AB" w:rsidP="00106D87">
      <w:pPr>
        <w:ind w:left="720"/>
        <w:rPr>
          <w:rFonts w:ascii="Cambria" w:hAnsi="Cambria" w:cstheme="minorHAnsi"/>
          <w:sz w:val="22"/>
          <w:szCs w:val="22"/>
        </w:rPr>
      </w:pPr>
    </w:p>
    <w:p w14:paraId="76D5E1D7" w14:textId="512B4DCE" w:rsidR="005876AB" w:rsidRPr="000A3145" w:rsidRDefault="005876AB" w:rsidP="005876AB">
      <w:pPr>
        <w:rPr>
          <w:rFonts w:ascii="Cambria" w:hAnsi="Cambria" w:cstheme="minorHAnsi"/>
          <w:sz w:val="22"/>
          <w:szCs w:val="22"/>
        </w:rPr>
      </w:pPr>
      <w:r w:rsidRPr="000A3145">
        <w:rPr>
          <w:rFonts w:ascii="Cambria" w:hAnsi="Cambria" w:cstheme="minorHAnsi"/>
          <w:sz w:val="22"/>
          <w:szCs w:val="22"/>
        </w:rPr>
        <w:t>Body Odor</w:t>
      </w:r>
    </w:p>
    <w:p w14:paraId="4634A283" w14:textId="77777777" w:rsidR="005876AB" w:rsidRPr="000A3145" w:rsidRDefault="005876AB" w:rsidP="005876AB">
      <w:pPr>
        <w:pStyle w:val="xxmsonormal"/>
        <w:spacing w:before="0" w:beforeAutospacing="0" w:after="0" w:afterAutospacing="0"/>
        <w:ind w:left="720" w:hanging="720"/>
        <w:rPr>
          <w:rFonts w:ascii="Cambria" w:hAnsi="Cambria" w:cstheme="minorHAnsi"/>
          <w:color w:val="212121"/>
          <w:sz w:val="22"/>
          <w:szCs w:val="22"/>
        </w:rPr>
      </w:pPr>
      <w:r w:rsidRPr="000A3145">
        <w:rPr>
          <w:rFonts w:ascii="Cambria" w:hAnsi="Cambria" w:cstheme="minorHAnsi"/>
          <w:sz w:val="22"/>
          <w:szCs w:val="22"/>
        </w:rPr>
        <w:tab/>
      </w:r>
      <w:r w:rsidRPr="000A3145">
        <w:rPr>
          <w:rFonts w:ascii="Cambria" w:hAnsi="Cambria" w:cstheme="minorHAnsi"/>
          <w:bCs/>
          <w:sz w:val="22"/>
          <w:szCs w:val="22"/>
        </w:rPr>
        <w:t>Students in the academic and clinical setting will be free of offensive body odor secondary to personal hygiene, strong perfumes, colognes, lotions, aftershaves, or the smell of cigarettes. Clean clinical attire that is free of odor is required for all students in all clinical rotations.  </w:t>
      </w:r>
    </w:p>
    <w:p w14:paraId="0554BD25" w14:textId="0F18EECF" w:rsidR="005876AB" w:rsidRPr="000A3145" w:rsidRDefault="005876AB" w:rsidP="005876AB">
      <w:pPr>
        <w:rPr>
          <w:rFonts w:ascii="Cambria" w:hAnsi="Cambria" w:cstheme="minorHAnsi"/>
          <w:sz w:val="22"/>
          <w:szCs w:val="22"/>
        </w:rPr>
      </w:pPr>
    </w:p>
    <w:p w14:paraId="7A472644" w14:textId="2AF6313E" w:rsidR="0085078F" w:rsidRDefault="0085078F" w:rsidP="00A54D6E">
      <w:pPr>
        <w:rPr>
          <w:rFonts w:ascii="Cambria" w:hAnsi="Cambria" w:cstheme="minorHAnsi"/>
          <w:sz w:val="22"/>
          <w:szCs w:val="22"/>
        </w:rPr>
      </w:pPr>
    </w:p>
    <w:p w14:paraId="41CBDCD5" w14:textId="77777777" w:rsidR="002A3F17" w:rsidRPr="000A3145" w:rsidRDefault="002A3F17" w:rsidP="00A54D6E">
      <w:pPr>
        <w:rPr>
          <w:rFonts w:ascii="Cambria" w:hAnsi="Cambria" w:cstheme="minorHAnsi"/>
          <w:sz w:val="22"/>
          <w:szCs w:val="22"/>
        </w:rPr>
      </w:pPr>
    </w:p>
    <w:p w14:paraId="4377540C" w14:textId="77777777" w:rsidR="0025642D" w:rsidRDefault="0025642D" w:rsidP="00A54D6E">
      <w:pPr>
        <w:rPr>
          <w:rFonts w:ascii="Cambria" w:hAnsi="Cambria" w:cstheme="minorHAnsi"/>
          <w:sz w:val="22"/>
          <w:szCs w:val="22"/>
        </w:rPr>
      </w:pPr>
    </w:p>
    <w:p w14:paraId="169409FF" w14:textId="6D467805" w:rsidR="0085078F" w:rsidRPr="000A3145" w:rsidRDefault="0085078F" w:rsidP="00A54D6E">
      <w:pPr>
        <w:rPr>
          <w:rFonts w:ascii="Cambria" w:hAnsi="Cambria" w:cstheme="minorHAnsi"/>
          <w:sz w:val="22"/>
          <w:szCs w:val="22"/>
        </w:rPr>
      </w:pPr>
      <w:r w:rsidRPr="000A3145">
        <w:rPr>
          <w:rFonts w:ascii="Cambria" w:hAnsi="Cambria" w:cstheme="minorHAnsi"/>
          <w:sz w:val="22"/>
          <w:szCs w:val="22"/>
        </w:rPr>
        <w:t>ID Badge</w:t>
      </w:r>
    </w:p>
    <w:p w14:paraId="485048E3" w14:textId="33E5C158" w:rsidR="0085078F" w:rsidRPr="000A3145" w:rsidRDefault="0085078F" w:rsidP="00106D87">
      <w:pPr>
        <w:ind w:left="720"/>
        <w:rPr>
          <w:rFonts w:ascii="Cambria" w:hAnsi="Cambria" w:cstheme="minorHAnsi"/>
          <w:sz w:val="22"/>
          <w:szCs w:val="22"/>
        </w:rPr>
      </w:pPr>
      <w:r w:rsidRPr="000A3145">
        <w:rPr>
          <w:rFonts w:ascii="Cambria" w:hAnsi="Cambria" w:cstheme="minorHAnsi"/>
          <w:sz w:val="22"/>
          <w:szCs w:val="22"/>
        </w:rPr>
        <w:t xml:space="preserve">All nursing students are required to </w:t>
      </w:r>
      <w:r w:rsidR="00AA77C6" w:rsidRPr="000A3145">
        <w:rPr>
          <w:rFonts w:ascii="Cambria" w:hAnsi="Cambria" w:cstheme="minorHAnsi"/>
          <w:sz w:val="22"/>
          <w:szCs w:val="22"/>
        </w:rPr>
        <w:t>obtain</w:t>
      </w:r>
      <w:r w:rsidRPr="000A3145">
        <w:rPr>
          <w:rFonts w:ascii="Cambria" w:hAnsi="Cambria" w:cstheme="minorHAnsi"/>
          <w:sz w:val="22"/>
          <w:szCs w:val="22"/>
        </w:rPr>
        <w:t xml:space="preserve"> a </w:t>
      </w:r>
      <w:r w:rsidR="00756984" w:rsidRPr="000A3145">
        <w:rPr>
          <w:rFonts w:ascii="Cambria" w:hAnsi="Cambria" w:cstheme="minorHAnsi"/>
          <w:sz w:val="22"/>
          <w:szCs w:val="22"/>
        </w:rPr>
        <w:t>Wayne State University One Card</w:t>
      </w:r>
      <w:r w:rsidRPr="000A3145">
        <w:rPr>
          <w:rFonts w:ascii="Cambria" w:hAnsi="Cambria" w:cstheme="minorHAnsi"/>
          <w:sz w:val="22"/>
          <w:szCs w:val="22"/>
        </w:rPr>
        <w:t>. Students wear the</w:t>
      </w:r>
      <w:r w:rsidR="00756984" w:rsidRPr="000A3145">
        <w:rPr>
          <w:rFonts w:ascii="Cambria" w:hAnsi="Cambria" w:cstheme="minorHAnsi"/>
          <w:sz w:val="22"/>
          <w:szCs w:val="22"/>
        </w:rPr>
        <w:t xml:space="preserve">ir OneCard </w:t>
      </w:r>
      <w:r w:rsidRPr="000A3145">
        <w:rPr>
          <w:rFonts w:ascii="Cambria" w:hAnsi="Cambria" w:cstheme="minorHAnsi"/>
          <w:sz w:val="22"/>
          <w:szCs w:val="22"/>
        </w:rPr>
        <w:t>while at their clinical site</w:t>
      </w:r>
      <w:r w:rsidR="00DC46B9" w:rsidRPr="000A3145">
        <w:rPr>
          <w:rFonts w:ascii="Cambria" w:hAnsi="Cambria" w:cstheme="minorHAnsi"/>
          <w:sz w:val="22"/>
          <w:szCs w:val="22"/>
        </w:rPr>
        <w:t xml:space="preserve">. OneCards </w:t>
      </w:r>
      <w:r w:rsidR="00756984" w:rsidRPr="000A3145">
        <w:rPr>
          <w:rFonts w:ascii="Cambria" w:hAnsi="Cambria" w:cstheme="minorHAnsi"/>
          <w:sz w:val="22"/>
          <w:szCs w:val="22"/>
        </w:rPr>
        <w:t xml:space="preserve">can be obtained from the </w:t>
      </w:r>
      <w:r w:rsidR="00C457B5" w:rsidRPr="000A3145">
        <w:rPr>
          <w:rFonts w:ascii="Cambria" w:hAnsi="Cambria" w:cstheme="minorHAnsi"/>
          <w:sz w:val="22"/>
          <w:szCs w:val="22"/>
        </w:rPr>
        <w:t xml:space="preserve">university OneCard office, located on the second floor of the Welcome Center. </w:t>
      </w:r>
      <w:r w:rsidRPr="000A3145">
        <w:rPr>
          <w:rFonts w:ascii="Cambria" w:hAnsi="Cambria" w:cstheme="minorHAnsi"/>
          <w:sz w:val="22"/>
          <w:szCs w:val="22"/>
        </w:rPr>
        <w:t>Misuse of the</w:t>
      </w:r>
      <w:r w:rsidR="00756984" w:rsidRPr="000A3145">
        <w:rPr>
          <w:rFonts w:ascii="Cambria" w:hAnsi="Cambria" w:cstheme="minorHAnsi"/>
          <w:sz w:val="22"/>
          <w:szCs w:val="22"/>
        </w:rPr>
        <w:t xml:space="preserve"> OneCard </w:t>
      </w:r>
      <w:r w:rsidRPr="000A3145">
        <w:rPr>
          <w:rFonts w:ascii="Cambria" w:hAnsi="Cambria" w:cstheme="minorHAnsi"/>
          <w:sz w:val="22"/>
          <w:szCs w:val="22"/>
        </w:rPr>
        <w:t>will result in immediate forfeiture and possible disciplinary action.</w:t>
      </w:r>
      <w:r w:rsidR="001B3762" w:rsidRPr="000A3145">
        <w:rPr>
          <w:rFonts w:ascii="Cambria" w:hAnsi="Cambria" w:cstheme="minorHAnsi"/>
          <w:sz w:val="22"/>
          <w:szCs w:val="22"/>
        </w:rPr>
        <w:t xml:space="preserve"> </w:t>
      </w:r>
    </w:p>
    <w:p w14:paraId="4B0910B8" w14:textId="27EF3754" w:rsidR="0085078F" w:rsidRPr="000A3145" w:rsidRDefault="0085078F" w:rsidP="00A54D6E">
      <w:pPr>
        <w:rPr>
          <w:rFonts w:ascii="Cambria" w:hAnsi="Cambria" w:cstheme="minorHAnsi"/>
          <w:sz w:val="22"/>
          <w:szCs w:val="22"/>
        </w:rPr>
      </w:pPr>
    </w:p>
    <w:p w14:paraId="1F2379ED" w14:textId="4F84D785" w:rsidR="002F378E" w:rsidRPr="000A3145" w:rsidRDefault="002F378E" w:rsidP="00A54D6E">
      <w:pPr>
        <w:rPr>
          <w:rFonts w:ascii="Cambria" w:hAnsi="Cambria" w:cstheme="minorHAnsi"/>
          <w:sz w:val="22"/>
          <w:szCs w:val="22"/>
        </w:rPr>
      </w:pPr>
      <w:r w:rsidRPr="000A3145">
        <w:rPr>
          <w:rFonts w:ascii="Cambria" w:hAnsi="Cambria" w:cstheme="minorHAnsi"/>
          <w:sz w:val="22"/>
          <w:szCs w:val="22"/>
        </w:rPr>
        <w:t>Shoes</w:t>
      </w:r>
    </w:p>
    <w:p w14:paraId="49C351E9" w14:textId="05740BAF" w:rsidR="002F378E" w:rsidRPr="000A3145" w:rsidRDefault="002F378E" w:rsidP="008B0BE7">
      <w:pPr>
        <w:pStyle w:val="xmsonormal"/>
        <w:spacing w:before="0" w:beforeAutospacing="0" w:after="0" w:afterAutospacing="0"/>
        <w:rPr>
          <w:rFonts w:ascii="Cambria" w:hAnsi="Cambria" w:cstheme="minorHAnsi"/>
          <w:sz w:val="22"/>
          <w:szCs w:val="22"/>
        </w:rPr>
      </w:pPr>
      <w:r w:rsidRPr="000A3145">
        <w:rPr>
          <w:rFonts w:ascii="Cambria" w:hAnsi="Cambria" w:cstheme="minorHAnsi"/>
          <w:sz w:val="22"/>
          <w:szCs w:val="22"/>
        </w:rPr>
        <w:tab/>
      </w:r>
      <w:r w:rsidRPr="000A3145">
        <w:rPr>
          <w:rFonts w:ascii="Cambria" w:hAnsi="Cambria" w:cstheme="minorHAnsi"/>
          <w:color w:val="000000"/>
          <w:sz w:val="22"/>
          <w:szCs w:val="22"/>
        </w:rPr>
        <w:t>Acceptable </w:t>
      </w:r>
    </w:p>
    <w:p w14:paraId="652A3ED2" w14:textId="77777777" w:rsidR="002F378E" w:rsidRPr="000A3145" w:rsidRDefault="002F378E" w:rsidP="008C738A">
      <w:pPr>
        <w:pStyle w:val="xmsonormal"/>
        <w:numPr>
          <w:ilvl w:val="0"/>
          <w:numId w:val="39"/>
        </w:numPr>
        <w:tabs>
          <w:tab w:val="clear" w:pos="720"/>
          <w:tab w:val="num" w:pos="1800"/>
        </w:tabs>
        <w:spacing w:before="0" w:beforeAutospacing="0" w:after="11" w:afterAutospacing="0"/>
        <w:ind w:left="1800"/>
        <w:textAlignment w:val="baseline"/>
        <w:rPr>
          <w:rFonts w:ascii="Cambria" w:eastAsia="Times New Roman" w:hAnsi="Cambria" w:cstheme="minorHAnsi"/>
          <w:color w:val="000000"/>
          <w:sz w:val="22"/>
          <w:szCs w:val="22"/>
        </w:rPr>
      </w:pPr>
      <w:r w:rsidRPr="000A3145">
        <w:rPr>
          <w:rFonts w:ascii="Cambria" w:eastAsia="Times New Roman" w:hAnsi="Cambria" w:cstheme="minorHAnsi"/>
          <w:color w:val="000000"/>
          <w:sz w:val="22"/>
          <w:szCs w:val="22"/>
        </w:rPr>
        <w:t xml:space="preserve">Shoes must be clean; white, black, gray, brown </w:t>
      </w:r>
    </w:p>
    <w:p w14:paraId="20B8DCB3" w14:textId="77777777" w:rsidR="002F378E" w:rsidRPr="000A3145" w:rsidRDefault="002F378E" w:rsidP="008C738A">
      <w:pPr>
        <w:pStyle w:val="xmsonormal"/>
        <w:numPr>
          <w:ilvl w:val="0"/>
          <w:numId w:val="39"/>
        </w:numPr>
        <w:tabs>
          <w:tab w:val="clear" w:pos="720"/>
          <w:tab w:val="num" w:pos="1800"/>
        </w:tabs>
        <w:spacing w:before="0" w:beforeAutospacing="0" w:after="0" w:afterAutospacing="0"/>
        <w:ind w:left="1800"/>
        <w:textAlignment w:val="baseline"/>
        <w:rPr>
          <w:rFonts w:ascii="Cambria" w:eastAsia="Times New Roman" w:hAnsi="Cambria" w:cstheme="minorHAnsi"/>
          <w:color w:val="000000"/>
          <w:sz w:val="22"/>
          <w:szCs w:val="22"/>
        </w:rPr>
      </w:pPr>
      <w:r w:rsidRPr="000A3145">
        <w:rPr>
          <w:rFonts w:ascii="Cambria" w:eastAsia="Times New Roman" w:hAnsi="Cambria" w:cstheme="minorHAnsi"/>
          <w:color w:val="000000"/>
          <w:sz w:val="22"/>
          <w:szCs w:val="22"/>
        </w:rPr>
        <w:t>Heel height must not present a safety hazard</w:t>
      </w:r>
    </w:p>
    <w:p w14:paraId="6EF793C5" w14:textId="77777777" w:rsidR="002F378E" w:rsidRPr="000A3145" w:rsidRDefault="002F378E" w:rsidP="008C738A">
      <w:pPr>
        <w:pStyle w:val="xmsonormal"/>
        <w:numPr>
          <w:ilvl w:val="0"/>
          <w:numId w:val="39"/>
        </w:numPr>
        <w:tabs>
          <w:tab w:val="clear" w:pos="720"/>
          <w:tab w:val="num" w:pos="1800"/>
        </w:tabs>
        <w:spacing w:before="0" w:beforeAutospacing="0" w:after="0" w:afterAutospacing="0"/>
        <w:ind w:left="1800"/>
        <w:textAlignment w:val="baseline"/>
        <w:rPr>
          <w:rFonts w:ascii="Cambria" w:eastAsia="Times New Roman" w:hAnsi="Cambria" w:cstheme="minorHAnsi"/>
          <w:color w:val="000000"/>
          <w:sz w:val="22"/>
          <w:szCs w:val="22"/>
        </w:rPr>
      </w:pPr>
      <w:r w:rsidRPr="000A3145">
        <w:rPr>
          <w:rFonts w:ascii="Cambria" w:eastAsia="Times New Roman" w:hAnsi="Cambria" w:cstheme="minorHAnsi"/>
          <w:color w:val="000000"/>
          <w:sz w:val="22"/>
          <w:szCs w:val="22"/>
        </w:rPr>
        <w:t>Shoes appropriate to the nature of their work</w:t>
      </w:r>
    </w:p>
    <w:p w14:paraId="2AECD71E" w14:textId="77777777" w:rsidR="002F378E" w:rsidRPr="000A3145" w:rsidRDefault="002F378E" w:rsidP="008C738A">
      <w:pPr>
        <w:pStyle w:val="xmsonormal"/>
        <w:numPr>
          <w:ilvl w:val="0"/>
          <w:numId w:val="39"/>
        </w:numPr>
        <w:tabs>
          <w:tab w:val="clear" w:pos="720"/>
          <w:tab w:val="num" w:pos="1800"/>
        </w:tabs>
        <w:spacing w:before="0" w:beforeAutospacing="0" w:after="0" w:afterAutospacing="0"/>
        <w:ind w:left="1800"/>
        <w:textAlignment w:val="baseline"/>
        <w:rPr>
          <w:rFonts w:ascii="Cambria" w:eastAsia="Times New Roman" w:hAnsi="Cambria" w:cstheme="minorHAnsi"/>
          <w:color w:val="000000"/>
          <w:sz w:val="22"/>
          <w:szCs w:val="22"/>
        </w:rPr>
      </w:pPr>
      <w:r w:rsidRPr="000A3145">
        <w:rPr>
          <w:rFonts w:ascii="Cambria" w:eastAsia="Times New Roman" w:hAnsi="Cambria" w:cstheme="minorHAnsi"/>
          <w:color w:val="000000"/>
          <w:sz w:val="22"/>
          <w:szCs w:val="22"/>
        </w:rPr>
        <w:t>Shoes must be impermeable to fluids</w:t>
      </w:r>
    </w:p>
    <w:p w14:paraId="5B0558C3" w14:textId="77777777" w:rsidR="002F378E" w:rsidRPr="000A3145" w:rsidRDefault="002F378E" w:rsidP="008C738A">
      <w:pPr>
        <w:pStyle w:val="xmsonormal"/>
        <w:numPr>
          <w:ilvl w:val="0"/>
          <w:numId w:val="39"/>
        </w:numPr>
        <w:tabs>
          <w:tab w:val="clear" w:pos="720"/>
          <w:tab w:val="num" w:pos="1800"/>
        </w:tabs>
        <w:spacing w:before="0" w:beforeAutospacing="0" w:after="0" w:afterAutospacing="0"/>
        <w:ind w:left="1800"/>
        <w:textAlignment w:val="baseline"/>
        <w:rPr>
          <w:rFonts w:ascii="Cambria" w:eastAsia="Times New Roman" w:hAnsi="Cambria" w:cstheme="minorHAnsi"/>
          <w:color w:val="000000"/>
          <w:sz w:val="22"/>
          <w:szCs w:val="22"/>
        </w:rPr>
      </w:pPr>
      <w:r w:rsidRPr="000A3145">
        <w:rPr>
          <w:rFonts w:ascii="Cambria" w:eastAsia="Times New Roman" w:hAnsi="Cambria" w:cstheme="minorHAnsi"/>
          <w:color w:val="000000"/>
          <w:sz w:val="22"/>
          <w:szCs w:val="22"/>
        </w:rPr>
        <w:t xml:space="preserve">Hosiery/socks must always be worn  </w:t>
      </w:r>
    </w:p>
    <w:p w14:paraId="772B19E3" w14:textId="77777777" w:rsidR="002F378E" w:rsidRPr="000A3145" w:rsidRDefault="002F378E" w:rsidP="008C738A">
      <w:pPr>
        <w:pStyle w:val="xmsonormal"/>
        <w:numPr>
          <w:ilvl w:val="0"/>
          <w:numId w:val="39"/>
        </w:numPr>
        <w:tabs>
          <w:tab w:val="clear" w:pos="720"/>
          <w:tab w:val="num" w:pos="1800"/>
        </w:tabs>
        <w:spacing w:before="0" w:beforeAutospacing="0" w:after="0" w:afterAutospacing="0"/>
        <w:ind w:left="1800"/>
        <w:textAlignment w:val="baseline"/>
        <w:rPr>
          <w:rFonts w:ascii="Cambria" w:eastAsia="Times New Roman" w:hAnsi="Cambria" w:cstheme="minorHAnsi"/>
          <w:color w:val="000000"/>
          <w:sz w:val="22"/>
          <w:szCs w:val="22"/>
        </w:rPr>
      </w:pPr>
      <w:r w:rsidRPr="000A3145">
        <w:rPr>
          <w:rFonts w:ascii="Cambria" w:eastAsia="Times New Roman" w:hAnsi="Cambria" w:cstheme="minorHAnsi"/>
          <w:color w:val="000000"/>
          <w:sz w:val="22"/>
          <w:szCs w:val="22"/>
        </w:rPr>
        <w:t>Footwear must always be worn  </w:t>
      </w:r>
    </w:p>
    <w:p w14:paraId="4B8D0CA1" w14:textId="77777777" w:rsidR="002F378E" w:rsidRPr="000A3145" w:rsidRDefault="002F378E" w:rsidP="00F747ED">
      <w:pPr>
        <w:pStyle w:val="xmsonormal"/>
        <w:spacing w:before="0" w:beforeAutospacing="0" w:after="0" w:afterAutospacing="0"/>
        <w:ind w:left="1080"/>
        <w:rPr>
          <w:rFonts w:ascii="Cambria" w:hAnsi="Cambria" w:cstheme="minorHAnsi"/>
          <w:sz w:val="22"/>
          <w:szCs w:val="22"/>
        </w:rPr>
      </w:pPr>
      <w:r w:rsidRPr="000A3145">
        <w:rPr>
          <w:rFonts w:ascii="Cambria" w:hAnsi="Cambria" w:cstheme="minorHAnsi"/>
          <w:sz w:val="22"/>
          <w:szCs w:val="22"/>
        </w:rPr>
        <w:t> </w:t>
      </w:r>
    </w:p>
    <w:p w14:paraId="7D2A5D5E" w14:textId="77777777" w:rsidR="002F378E" w:rsidRPr="000A3145" w:rsidRDefault="002F378E" w:rsidP="00F747ED">
      <w:pPr>
        <w:pStyle w:val="xmsonormal"/>
        <w:spacing w:before="0" w:beforeAutospacing="0" w:after="0" w:afterAutospacing="0"/>
        <w:ind w:left="1080"/>
        <w:rPr>
          <w:rFonts w:ascii="Cambria" w:hAnsi="Cambria" w:cstheme="minorHAnsi"/>
          <w:sz w:val="22"/>
          <w:szCs w:val="22"/>
        </w:rPr>
      </w:pPr>
      <w:r w:rsidRPr="000A3145">
        <w:rPr>
          <w:rFonts w:ascii="Cambria" w:hAnsi="Cambria" w:cstheme="minorHAnsi"/>
          <w:color w:val="000000"/>
          <w:sz w:val="22"/>
          <w:szCs w:val="22"/>
        </w:rPr>
        <w:t>Not Acceptable </w:t>
      </w:r>
    </w:p>
    <w:p w14:paraId="5D4CDA08" w14:textId="77777777" w:rsidR="002F378E" w:rsidRPr="000A3145" w:rsidRDefault="002F378E" w:rsidP="008C738A">
      <w:pPr>
        <w:pStyle w:val="xmsonormal"/>
        <w:numPr>
          <w:ilvl w:val="0"/>
          <w:numId w:val="40"/>
        </w:numPr>
        <w:tabs>
          <w:tab w:val="clear" w:pos="720"/>
          <w:tab w:val="num" w:pos="1800"/>
        </w:tabs>
        <w:spacing w:before="0" w:beforeAutospacing="0" w:after="0" w:afterAutospacing="0"/>
        <w:ind w:left="1800"/>
        <w:textAlignment w:val="baseline"/>
        <w:rPr>
          <w:rFonts w:ascii="Cambria" w:eastAsia="Times New Roman" w:hAnsi="Cambria" w:cstheme="minorHAnsi"/>
          <w:color w:val="000000"/>
          <w:sz w:val="22"/>
          <w:szCs w:val="22"/>
        </w:rPr>
      </w:pPr>
      <w:r w:rsidRPr="000A3145">
        <w:rPr>
          <w:rFonts w:ascii="Cambria" w:eastAsia="Times New Roman" w:hAnsi="Cambria" w:cstheme="minorHAnsi"/>
          <w:color w:val="000000"/>
          <w:sz w:val="22"/>
          <w:szCs w:val="22"/>
        </w:rPr>
        <w:t xml:space="preserve">Open toed shoes and sandals without heel straps </w:t>
      </w:r>
    </w:p>
    <w:p w14:paraId="68553A8C" w14:textId="77777777" w:rsidR="002F378E" w:rsidRPr="000A3145" w:rsidRDefault="002F378E" w:rsidP="008C738A">
      <w:pPr>
        <w:pStyle w:val="xmsonormal"/>
        <w:numPr>
          <w:ilvl w:val="0"/>
          <w:numId w:val="40"/>
        </w:numPr>
        <w:tabs>
          <w:tab w:val="clear" w:pos="720"/>
          <w:tab w:val="num" w:pos="1800"/>
        </w:tabs>
        <w:spacing w:before="0" w:beforeAutospacing="0" w:after="0" w:afterAutospacing="0"/>
        <w:ind w:left="1800"/>
        <w:textAlignment w:val="baseline"/>
        <w:rPr>
          <w:rFonts w:ascii="Cambria" w:eastAsia="Times New Roman" w:hAnsi="Cambria" w:cstheme="minorHAnsi"/>
          <w:sz w:val="22"/>
          <w:szCs w:val="22"/>
        </w:rPr>
      </w:pPr>
      <w:r w:rsidRPr="000A3145">
        <w:rPr>
          <w:rFonts w:ascii="Cambria" w:eastAsia="Times New Roman" w:hAnsi="Cambria" w:cstheme="minorHAnsi"/>
          <w:sz w:val="22"/>
          <w:szCs w:val="22"/>
        </w:rPr>
        <w:t>Flip flops, military combat boots, sandals and slippers </w:t>
      </w:r>
    </w:p>
    <w:p w14:paraId="28B3FE4D" w14:textId="77777777" w:rsidR="002F378E" w:rsidRPr="000A3145" w:rsidRDefault="002F378E" w:rsidP="008C738A">
      <w:pPr>
        <w:pStyle w:val="xmsonormal"/>
        <w:numPr>
          <w:ilvl w:val="0"/>
          <w:numId w:val="40"/>
        </w:numPr>
        <w:tabs>
          <w:tab w:val="clear" w:pos="720"/>
          <w:tab w:val="num" w:pos="1800"/>
        </w:tabs>
        <w:spacing w:before="0" w:beforeAutospacing="0" w:after="0" w:afterAutospacing="0"/>
        <w:ind w:left="1800"/>
        <w:textAlignment w:val="baseline"/>
        <w:rPr>
          <w:rFonts w:ascii="Cambria" w:eastAsia="Times New Roman" w:hAnsi="Cambria" w:cstheme="minorHAnsi"/>
          <w:sz w:val="22"/>
          <w:szCs w:val="22"/>
        </w:rPr>
      </w:pPr>
      <w:r w:rsidRPr="000A3145">
        <w:rPr>
          <w:rFonts w:ascii="Cambria" w:eastAsia="Times New Roman" w:hAnsi="Cambria" w:cstheme="minorHAnsi"/>
          <w:sz w:val="22"/>
          <w:szCs w:val="22"/>
        </w:rPr>
        <w:t>Rubber clogs with holes (i.e. Crocs)</w:t>
      </w:r>
    </w:p>
    <w:p w14:paraId="1C2FA9F7" w14:textId="62D52B05" w:rsidR="002F378E" w:rsidRPr="000A3145" w:rsidRDefault="002F378E" w:rsidP="008C738A">
      <w:pPr>
        <w:pStyle w:val="xmsonormal"/>
        <w:numPr>
          <w:ilvl w:val="0"/>
          <w:numId w:val="40"/>
        </w:numPr>
        <w:tabs>
          <w:tab w:val="clear" w:pos="720"/>
          <w:tab w:val="num" w:pos="1800"/>
        </w:tabs>
        <w:spacing w:before="0" w:beforeAutospacing="0" w:after="0" w:afterAutospacing="0"/>
        <w:ind w:left="1800"/>
        <w:textAlignment w:val="baseline"/>
        <w:rPr>
          <w:rFonts w:ascii="Cambria" w:eastAsia="Times New Roman" w:hAnsi="Cambria" w:cstheme="minorHAnsi"/>
          <w:sz w:val="22"/>
          <w:szCs w:val="22"/>
        </w:rPr>
      </w:pPr>
      <w:r w:rsidRPr="000A3145">
        <w:rPr>
          <w:rFonts w:ascii="Cambria" w:eastAsia="Times New Roman" w:hAnsi="Cambria" w:cstheme="minorHAnsi"/>
          <w:sz w:val="22"/>
          <w:szCs w:val="22"/>
        </w:rPr>
        <w:t>High top or athletic shoes</w:t>
      </w:r>
    </w:p>
    <w:p w14:paraId="0BEC2CD9" w14:textId="77777777" w:rsidR="00F747ED" w:rsidRPr="000A3145" w:rsidRDefault="00F747ED" w:rsidP="00F747ED">
      <w:pPr>
        <w:pStyle w:val="xmsonormal"/>
        <w:spacing w:before="0" w:beforeAutospacing="0" w:after="0" w:afterAutospacing="0"/>
        <w:ind w:left="720"/>
        <w:rPr>
          <w:rFonts w:ascii="Cambria" w:hAnsi="Cambria" w:cstheme="minorHAnsi"/>
          <w:sz w:val="22"/>
          <w:szCs w:val="22"/>
        </w:rPr>
      </w:pPr>
    </w:p>
    <w:p w14:paraId="474472A6" w14:textId="77777777" w:rsidR="002F378E" w:rsidRPr="000A3145" w:rsidRDefault="002F378E" w:rsidP="00A54D6E">
      <w:pPr>
        <w:rPr>
          <w:rFonts w:ascii="Cambria" w:hAnsi="Cambria" w:cstheme="minorHAnsi"/>
          <w:caps/>
          <w:color w:val="0C544A"/>
          <w:sz w:val="22"/>
          <w:szCs w:val="22"/>
        </w:rPr>
      </w:pPr>
    </w:p>
    <w:p w14:paraId="35D33E08" w14:textId="5DDB75D6" w:rsidR="0085078F" w:rsidRPr="000A3145" w:rsidRDefault="0085078F" w:rsidP="00A54D6E">
      <w:pPr>
        <w:rPr>
          <w:rFonts w:ascii="Cambria" w:hAnsi="Cambria" w:cstheme="minorHAnsi"/>
          <w:caps/>
          <w:color w:val="0C544A"/>
          <w:sz w:val="22"/>
          <w:szCs w:val="22"/>
        </w:rPr>
      </w:pPr>
      <w:r w:rsidRPr="000A3145">
        <w:rPr>
          <w:rFonts w:ascii="Cambria" w:hAnsi="Cambria" w:cstheme="minorHAnsi"/>
          <w:caps/>
          <w:color w:val="0C544A"/>
          <w:sz w:val="22"/>
          <w:szCs w:val="22"/>
        </w:rPr>
        <w:t>Clinical Placements</w:t>
      </w:r>
    </w:p>
    <w:p w14:paraId="30B18E83" w14:textId="77777777" w:rsidR="00746E76" w:rsidRPr="000A3145" w:rsidRDefault="00746E76" w:rsidP="00A54D6E">
      <w:pPr>
        <w:rPr>
          <w:rFonts w:ascii="Cambria" w:hAnsi="Cambria" w:cstheme="minorHAnsi"/>
          <w:sz w:val="22"/>
          <w:szCs w:val="22"/>
        </w:rPr>
      </w:pPr>
    </w:p>
    <w:p w14:paraId="03FF94EC" w14:textId="4ACE2A9B" w:rsidR="0085078F" w:rsidRPr="000A3145" w:rsidRDefault="001A2B70" w:rsidP="00A54D6E">
      <w:pPr>
        <w:rPr>
          <w:rFonts w:ascii="Cambria" w:hAnsi="Cambria" w:cstheme="minorHAnsi"/>
          <w:sz w:val="22"/>
          <w:szCs w:val="22"/>
        </w:rPr>
      </w:pPr>
      <w:r w:rsidRPr="000A3145">
        <w:rPr>
          <w:rFonts w:ascii="Cambria" w:hAnsi="Cambria" w:cstheme="minorHAnsi"/>
          <w:sz w:val="22"/>
          <w:szCs w:val="22"/>
        </w:rPr>
        <w:t xml:space="preserve">Students </w:t>
      </w:r>
      <w:r w:rsidR="00CB027A" w:rsidRPr="000A3145">
        <w:rPr>
          <w:rFonts w:ascii="Cambria" w:hAnsi="Cambria" w:cstheme="minorHAnsi"/>
          <w:sz w:val="22"/>
          <w:szCs w:val="22"/>
        </w:rPr>
        <w:t xml:space="preserve">are </w:t>
      </w:r>
      <w:r w:rsidR="00144377" w:rsidRPr="000A3145">
        <w:rPr>
          <w:rFonts w:ascii="Cambria" w:hAnsi="Cambria" w:cstheme="minorHAnsi"/>
          <w:sz w:val="22"/>
          <w:szCs w:val="22"/>
        </w:rPr>
        <w:t>assigned</w:t>
      </w:r>
      <w:r w:rsidRPr="000A3145">
        <w:rPr>
          <w:rFonts w:ascii="Cambria" w:hAnsi="Cambria" w:cstheme="minorHAnsi"/>
          <w:sz w:val="22"/>
          <w:szCs w:val="22"/>
        </w:rPr>
        <w:t xml:space="preserve"> clinical placements</w:t>
      </w:r>
      <w:r w:rsidR="00C0045C" w:rsidRPr="000A3145">
        <w:rPr>
          <w:rFonts w:ascii="Cambria" w:hAnsi="Cambria" w:cstheme="minorHAnsi"/>
          <w:sz w:val="22"/>
          <w:szCs w:val="22"/>
        </w:rPr>
        <w:t xml:space="preserve"> by </w:t>
      </w:r>
      <w:r w:rsidR="00DE57ED" w:rsidRPr="000A3145">
        <w:rPr>
          <w:rFonts w:ascii="Cambria" w:hAnsi="Cambria" w:cstheme="minorHAnsi"/>
          <w:sz w:val="22"/>
          <w:szCs w:val="22"/>
        </w:rPr>
        <w:t>OSA</w:t>
      </w:r>
      <w:r w:rsidRPr="000A3145">
        <w:rPr>
          <w:rFonts w:ascii="Cambria" w:hAnsi="Cambria" w:cstheme="minorHAnsi"/>
          <w:sz w:val="22"/>
          <w:szCs w:val="22"/>
        </w:rPr>
        <w:t>.</w:t>
      </w:r>
      <w:r w:rsidR="00C0045C" w:rsidRPr="000A3145">
        <w:rPr>
          <w:rFonts w:ascii="Cambria" w:hAnsi="Cambria" w:cstheme="minorHAnsi"/>
          <w:sz w:val="22"/>
          <w:szCs w:val="22"/>
        </w:rPr>
        <w:t xml:space="preserve"> Cli</w:t>
      </w:r>
      <w:r w:rsidR="00F4784C" w:rsidRPr="000A3145">
        <w:rPr>
          <w:rFonts w:ascii="Cambria" w:hAnsi="Cambria" w:cstheme="minorHAnsi"/>
          <w:sz w:val="22"/>
          <w:szCs w:val="22"/>
        </w:rPr>
        <w:t>nical placements are determined by space availability</w:t>
      </w:r>
      <w:r w:rsidR="007735AF" w:rsidRPr="000A3145">
        <w:rPr>
          <w:rFonts w:ascii="Cambria" w:hAnsi="Cambria" w:cstheme="minorHAnsi"/>
          <w:sz w:val="22"/>
          <w:szCs w:val="22"/>
        </w:rPr>
        <w:t xml:space="preserve"> </w:t>
      </w:r>
      <w:r w:rsidR="00C0045C" w:rsidRPr="000A3145">
        <w:rPr>
          <w:rFonts w:ascii="Cambria" w:hAnsi="Cambria" w:cstheme="minorHAnsi"/>
          <w:sz w:val="22"/>
          <w:szCs w:val="22"/>
        </w:rPr>
        <w:t xml:space="preserve">and academic variables. </w:t>
      </w:r>
      <w:r w:rsidR="002A3F17">
        <w:rPr>
          <w:rFonts w:ascii="Cambria" w:hAnsi="Cambria" w:cstheme="minorHAnsi"/>
          <w:sz w:val="22"/>
          <w:szCs w:val="22"/>
        </w:rPr>
        <w:t xml:space="preserve">Students are required to register for and attend the clinical sections they have been assigned or progression in the program may be delayed. </w:t>
      </w:r>
      <w:r w:rsidR="00C0045C" w:rsidRPr="000A3145">
        <w:rPr>
          <w:rFonts w:ascii="Cambria" w:hAnsi="Cambria" w:cstheme="minorHAnsi"/>
          <w:sz w:val="22"/>
          <w:szCs w:val="22"/>
        </w:rPr>
        <w:t xml:space="preserve"> </w:t>
      </w:r>
    </w:p>
    <w:p w14:paraId="35D9F977" w14:textId="38CE523F" w:rsidR="00C457B5" w:rsidRPr="000A3145" w:rsidRDefault="00C457B5">
      <w:pPr>
        <w:rPr>
          <w:rFonts w:ascii="Cambria" w:hAnsi="Cambria" w:cstheme="minorHAnsi"/>
          <w:caps/>
          <w:color w:val="0C544A"/>
          <w:sz w:val="22"/>
          <w:szCs w:val="22"/>
        </w:rPr>
      </w:pPr>
    </w:p>
    <w:p w14:paraId="4F010FC9" w14:textId="30FEB106" w:rsidR="00B370D3" w:rsidRPr="000A3145" w:rsidRDefault="00B370D3" w:rsidP="00A54D6E">
      <w:pPr>
        <w:rPr>
          <w:rFonts w:ascii="Cambria" w:hAnsi="Cambria" w:cstheme="minorHAnsi"/>
          <w:caps/>
          <w:color w:val="0C544A"/>
          <w:sz w:val="22"/>
          <w:szCs w:val="22"/>
        </w:rPr>
      </w:pPr>
      <w:r w:rsidRPr="000A3145">
        <w:rPr>
          <w:rFonts w:ascii="Cambria" w:hAnsi="Cambria" w:cstheme="minorHAnsi"/>
          <w:caps/>
          <w:color w:val="0C544A"/>
          <w:sz w:val="22"/>
          <w:szCs w:val="22"/>
        </w:rPr>
        <w:t>Clinical A</w:t>
      </w:r>
      <w:r w:rsidR="00F4511B" w:rsidRPr="000A3145">
        <w:rPr>
          <w:rFonts w:ascii="Cambria" w:hAnsi="Cambria" w:cstheme="minorHAnsi"/>
          <w:caps/>
          <w:color w:val="0C544A"/>
          <w:sz w:val="22"/>
          <w:szCs w:val="22"/>
        </w:rPr>
        <w:t>ttendance</w:t>
      </w:r>
      <w:r w:rsidRPr="000A3145">
        <w:rPr>
          <w:rFonts w:ascii="Cambria" w:hAnsi="Cambria" w:cstheme="minorHAnsi"/>
          <w:caps/>
          <w:color w:val="0C544A"/>
          <w:sz w:val="22"/>
          <w:szCs w:val="22"/>
        </w:rPr>
        <w:t xml:space="preserve"> Policy  </w:t>
      </w:r>
    </w:p>
    <w:p w14:paraId="76C76CD4" w14:textId="77777777" w:rsidR="00B370D3" w:rsidRPr="000A3145" w:rsidRDefault="00B370D3" w:rsidP="00A54D6E">
      <w:pPr>
        <w:rPr>
          <w:rFonts w:ascii="Cambria" w:hAnsi="Cambria" w:cstheme="minorHAnsi"/>
          <w:sz w:val="22"/>
          <w:szCs w:val="22"/>
        </w:rPr>
      </w:pPr>
    </w:p>
    <w:p w14:paraId="5BA706E9" w14:textId="49D3A459" w:rsidR="00B370D3" w:rsidRPr="000A3145" w:rsidRDefault="00B370D3" w:rsidP="00A54D6E">
      <w:pPr>
        <w:rPr>
          <w:rFonts w:ascii="Cambria" w:hAnsi="Cambria" w:cstheme="minorHAnsi"/>
          <w:sz w:val="22"/>
          <w:szCs w:val="22"/>
        </w:rPr>
      </w:pPr>
      <w:r w:rsidRPr="000A3145">
        <w:rPr>
          <w:rFonts w:ascii="Cambria" w:hAnsi="Cambria" w:cstheme="minorHAnsi"/>
          <w:sz w:val="22"/>
          <w:szCs w:val="22"/>
        </w:rPr>
        <w:t xml:space="preserve">The need for regular and punctual attendance is one enforced by employers, as well as in all of the Wayne State University College of Nursing programs. It is imperative that students attend all clinical </w:t>
      </w:r>
      <w:r w:rsidR="00F4511B" w:rsidRPr="000A3145">
        <w:rPr>
          <w:rFonts w:ascii="Cambria" w:hAnsi="Cambria" w:cstheme="minorHAnsi"/>
          <w:sz w:val="22"/>
          <w:szCs w:val="22"/>
        </w:rPr>
        <w:t xml:space="preserve">days, regardless of the setting, </w:t>
      </w:r>
      <w:r w:rsidRPr="000A3145">
        <w:rPr>
          <w:rFonts w:ascii="Cambria" w:hAnsi="Cambria" w:cstheme="minorHAnsi"/>
          <w:sz w:val="22"/>
          <w:szCs w:val="22"/>
        </w:rPr>
        <w:t xml:space="preserve">to develop the necessary skills to function as a professional registered nurse. However, it is recognized by the faculty that illnesses and other life events do occur. Students must notify their clinical faculty of any absence prior to the beginning of the clinical day, otherwise they will be considered a “no call-no show.” If a student arrives to clinical with a communicable illness, </w:t>
      </w:r>
      <w:r w:rsidR="009D6A19">
        <w:rPr>
          <w:rFonts w:ascii="Cambria" w:hAnsi="Cambria" w:cstheme="minorHAnsi"/>
          <w:sz w:val="22"/>
          <w:szCs w:val="22"/>
        </w:rPr>
        <w:t>they</w:t>
      </w:r>
      <w:r w:rsidRPr="000A3145">
        <w:rPr>
          <w:rFonts w:ascii="Cambria" w:hAnsi="Cambria" w:cstheme="minorHAnsi"/>
          <w:sz w:val="22"/>
          <w:szCs w:val="22"/>
        </w:rPr>
        <w:t xml:space="preserve"> will not be allowed to participate in patient care and will be sent home. All absences are required to be made up.  </w:t>
      </w:r>
    </w:p>
    <w:p w14:paraId="64BA635F" w14:textId="77777777" w:rsidR="00B75F6B" w:rsidRPr="000A3145" w:rsidRDefault="00B75F6B" w:rsidP="00A54D6E">
      <w:pPr>
        <w:rPr>
          <w:rFonts w:ascii="Cambria" w:hAnsi="Cambria" w:cstheme="minorHAnsi"/>
          <w:sz w:val="22"/>
          <w:szCs w:val="22"/>
        </w:rPr>
      </w:pPr>
    </w:p>
    <w:p w14:paraId="5D830F72" w14:textId="62456714" w:rsidR="00B75F6B" w:rsidRDefault="00B75F6B" w:rsidP="00A54D6E">
      <w:pPr>
        <w:rPr>
          <w:rFonts w:ascii="Cambria" w:hAnsi="Cambria" w:cstheme="minorHAnsi"/>
          <w:sz w:val="22"/>
          <w:szCs w:val="22"/>
        </w:rPr>
      </w:pPr>
      <w:r w:rsidRPr="000A3145">
        <w:rPr>
          <w:rFonts w:ascii="Cambria" w:hAnsi="Cambria" w:cstheme="minorHAnsi"/>
          <w:sz w:val="22"/>
          <w:szCs w:val="22"/>
        </w:rPr>
        <w:t>Exceptions to this policy may only be granted by the Associate Dean of Academic and Clinical Affairs in collaboration with the Director of the Undergraduate Program.</w:t>
      </w:r>
    </w:p>
    <w:p w14:paraId="1B906440" w14:textId="77777777" w:rsidR="002A3F17" w:rsidRPr="000A3145" w:rsidRDefault="002A3F17" w:rsidP="00A54D6E">
      <w:pPr>
        <w:rPr>
          <w:rFonts w:ascii="Cambria" w:hAnsi="Cambria" w:cstheme="minorHAnsi"/>
          <w:sz w:val="22"/>
          <w:szCs w:val="22"/>
        </w:rPr>
      </w:pPr>
    </w:p>
    <w:p w14:paraId="558D2967" w14:textId="0D62BA01" w:rsidR="00B370D3" w:rsidRPr="00212DF7" w:rsidRDefault="00B370D3" w:rsidP="00A54D6E">
      <w:pPr>
        <w:rPr>
          <w:rFonts w:ascii="Cambria" w:hAnsi="Cambria" w:cstheme="minorHAnsi"/>
          <w:caps/>
          <w:color w:val="0C544A"/>
          <w:sz w:val="22"/>
          <w:szCs w:val="22"/>
        </w:rPr>
      </w:pPr>
      <w:r w:rsidRPr="00212DF7">
        <w:rPr>
          <w:rFonts w:ascii="Cambria" w:hAnsi="Cambria" w:cstheme="minorHAnsi"/>
          <w:caps/>
          <w:color w:val="0C544A"/>
          <w:sz w:val="22"/>
          <w:szCs w:val="22"/>
        </w:rPr>
        <w:t>Absences</w:t>
      </w:r>
    </w:p>
    <w:p w14:paraId="1F86682B" w14:textId="77777777" w:rsidR="002A3F17" w:rsidRPr="000A3145" w:rsidRDefault="002A3F17" w:rsidP="00A54D6E">
      <w:pPr>
        <w:rPr>
          <w:rFonts w:ascii="Cambria" w:hAnsi="Cambria" w:cstheme="minorHAnsi"/>
          <w:sz w:val="22"/>
          <w:szCs w:val="22"/>
        </w:rPr>
      </w:pPr>
    </w:p>
    <w:p w14:paraId="237A3AFF" w14:textId="7034878A" w:rsidR="00B370D3" w:rsidRPr="000A3145" w:rsidRDefault="00B370D3" w:rsidP="00A54D6E">
      <w:pPr>
        <w:rPr>
          <w:rFonts w:ascii="Cambria" w:hAnsi="Cambria" w:cstheme="minorHAnsi"/>
          <w:sz w:val="22"/>
          <w:szCs w:val="22"/>
        </w:rPr>
      </w:pPr>
      <w:r w:rsidRPr="000A3145">
        <w:rPr>
          <w:rFonts w:ascii="Cambria" w:hAnsi="Cambria" w:cstheme="minorHAnsi"/>
          <w:sz w:val="22"/>
          <w:szCs w:val="22"/>
        </w:rPr>
        <w:t xml:space="preserve">The first clinical absence will be made up with no deductions in a student’s grade.  Within one week of the absence, the student must make arrangements for an </w:t>
      </w:r>
      <w:r w:rsidR="0073531D" w:rsidRPr="000A3145">
        <w:rPr>
          <w:rFonts w:ascii="Cambria" w:hAnsi="Cambria" w:cstheme="minorHAnsi"/>
          <w:sz w:val="22"/>
          <w:szCs w:val="22"/>
        </w:rPr>
        <w:t>agreed-on</w:t>
      </w:r>
      <w:r w:rsidRPr="000A3145">
        <w:rPr>
          <w:rFonts w:ascii="Cambria" w:hAnsi="Cambria" w:cstheme="minorHAnsi"/>
          <w:sz w:val="22"/>
          <w:szCs w:val="22"/>
        </w:rPr>
        <w:t xml:space="preserve"> make-up assignment with the course coordinator and clinical faculty. While one option for a makeup assignment is the simulation lab, alternate experiences may also be assigned by the Course Coordinator in </w:t>
      </w:r>
      <w:r w:rsidRPr="000A3145">
        <w:rPr>
          <w:rFonts w:ascii="Cambria" w:hAnsi="Cambria" w:cstheme="minorHAnsi"/>
          <w:sz w:val="22"/>
          <w:szCs w:val="22"/>
        </w:rPr>
        <w:lastRenderedPageBreak/>
        <w:t xml:space="preserve">collaboration with the clinical faculty. </w:t>
      </w:r>
      <w:r w:rsidR="00A039E8" w:rsidRPr="000A3145">
        <w:rPr>
          <w:rFonts w:ascii="Cambria" w:hAnsi="Cambria" w:cstheme="minorHAnsi"/>
          <w:sz w:val="22"/>
          <w:szCs w:val="22"/>
        </w:rPr>
        <w:br/>
      </w:r>
    </w:p>
    <w:p w14:paraId="233615AA" w14:textId="0B4D4108" w:rsidR="00B370D3" w:rsidRPr="000A3145" w:rsidRDefault="00B370D3" w:rsidP="00A54D6E">
      <w:pPr>
        <w:rPr>
          <w:rFonts w:ascii="Cambria" w:hAnsi="Cambria" w:cstheme="minorHAnsi"/>
          <w:sz w:val="22"/>
          <w:szCs w:val="22"/>
        </w:rPr>
      </w:pPr>
      <w:r w:rsidRPr="000A3145">
        <w:rPr>
          <w:rFonts w:ascii="Cambria" w:hAnsi="Cambria" w:cstheme="minorHAnsi"/>
          <w:sz w:val="22"/>
          <w:szCs w:val="22"/>
        </w:rPr>
        <w:t>Each additional cli</w:t>
      </w:r>
      <w:r w:rsidR="00A039E8" w:rsidRPr="000A3145">
        <w:rPr>
          <w:rFonts w:ascii="Cambria" w:hAnsi="Cambria" w:cstheme="minorHAnsi"/>
          <w:sz w:val="22"/>
          <w:szCs w:val="22"/>
        </w:rPr>
        <w:t xml:space="preserve">nical absence will result in a </w:t>
      </w:r>
      <w:r w:rsidR="00F4511B" w:rsidRPr="000A3145">
        <w:rPr>
          <w:rFonts w:ascii="Cambria" w:hAnsi="Cambria" w:cstheme="minorHAnsi"/>
          <w:sz w:val="22"/>
          <w:szCs w:val="22"/>
        </w:rPr>
        <w:t xml:space="preserve">5% </w:t>
      </w:r>
      <w:r w:rsidR="00A039E8" w:rsidRPr="000A3145">
        <w:rPr>
          <w:rFonts w:ascii="Cambria" w:hAnsi="Cambria" w:cstheme="minorHAnsi"/>
          <w:sz w:val="22"/>
          <w:szCs w:val="22"/>
        </w:rPr>
        <w:t xml:space="preserve">percent </w:t>
      </w:r>
      <w:r w:rsidRPr="000A3145">
        <w:rPr>
          <w:rFonts w:ascii="Cambria" w:hAnsi="Cambria" w:cstheme="minorHAnsi"/>
          <w:sz w:val="22"/>
          <w:szCs w:val="22"/>
        </w:rPr>
        <w:t xml:space="preserve">reduction in the course grade. In addition to course grade reduction, within one week of the absence, the student must make arrangements for an </w:t>
      </w:r>
      <w:r w:rsidR="0073531D" w:rsidRPr="000A3145">
        <w:rPr>
          <w:rFonts w:ascii="Cambria" w:hAnsi="Cambria" w:cstheme="minorHAnsi"/>
          <w:sz w:val="22"/>
          <w:szCs w:val="22"/>
        </w:rPr>
        <w:t>agreed-on</w:t>
      </w:r>
      <w:r w:rsidRPr="000A3145">
        <w:rPr>
          <w:rFonts w:ascii="Cambria" w:hAnsi="Cambria" w:cstheme="minorHAnsi"/>
          <w:sz w:val="22"/>
          <w:szCs w:val="22"/>
        </w:rPr>
        <w:t xml:space="preserve"> make-up assignment with the course coordinator and clinical faculty. </w:t>
      </w:r>
      <w:r w:rsidR="00A039E8" w:rsidRPr="000A3145">
        <w:rPr>
          <w:rFonts w:ascii="Cambria" w:hAnsi="Cambria" w:cstheme="minorHAnsi"/>
          <w:sz w:val="22"/>
          <w:szCs w:val="22"/>
        </w:rPr>
        <w:t>If a student misses two</w:t>
      </w:r>
      <w:r w:rsidRPr="000A3145">
        <w:rPr>
          <w:rFonts w:ascii="Cambria" w:hAnsi="Cambria" w:cstheme="minorHAnsi"/>
          <w:sz w:val="22"/>
          <w:szCs w:val="22"/>
        </w:rPr>
        <w:t xml:space="preserve"> clinical days, they will be required to meet with the course coordinator, clinical instructor and his/her OSA advisor to determine his/her ability to con</w:t>
      </w:r>
      <w:r w:rsidR="00A039E8" w:rsidRPr="000A3145">
        <w:rPr>
          <w:rFonts w:ascii="Cambria" w:hAnsi="Cambria" w:cstheme="minorHAnsi"/>
          <w:sz w:val="22"/>
          <w:szCs w:val="22"/>
        </w:rPr>
        <w:t>tinue in the course. More than two</w:t>
      </w:r>
      <w:r w:rsidRPr="000A3145">
        <w:rPr>
          <w:rFonts w:ascii="Cambria" w:hAnsi="Cambria" w:cstheme="minorHAnsi"/>
          <w:sz w:val="22"/>
          <w:szCs w:val="22"/>
        </w:rPr>
        <w:t xml:space="preserve"> clinical absences place in jeopardy the student’s ability to successfully complete the course.</w:t>
      </w:r>
    </w:p>
    <w:p w14:paraId="0F058FBF" w14:textId="44CF12E3" w:rsidR="005876AB" w:rsidRPr="000A3145" w:rsidRDefault="005876AB" w:rsidP="00A54D6E">
      <w:pPr>
        <w:rPr>
          <w:rFonts w:ascii="Cambria" w:hAnsi="Cambria" w:cstheme="minorHAnsi"/>
          <w:sz w:val="22"/>
          <w:szCs w:val="22"/>
        </w:rPr>
      </w:pPr>
    </w:p>
    <w:p w14:paraId="079D7840" w14:textId="4028305C" w:rsidR="005876AB" w:rsidRPr="000A3145" w:rsidRDefault="005876AB" w:rsidP="005876AB">
      <w:pPr>
        <w:pStyle w:val="xxmsonormal"/>
        <w:spacing w:before="0" w:beforeAutospacing="0" w:after="0" w:afterAutospacing="0"/>
        <w:rPr>
          <w:rFonts w:ascii="Cambria" w:hAnsi="Cambria" w:cstheme="minorHAnsi"/>
          <w:sz w:val="22"/>
          <w:szCs w:val="22"/>
        </w:rPr>
      </w:pPr>
      <w:r w:rsidRPr="000A3145">
        <w:rPr>
          <w:rFonts w:ascii="Cambria" w:hAnsi="Cambria" w:cstheme="minorHAnsi"/>
          <w:b/>
          <w:bCs/>
          <w:sz w:val="22"/>
          <w:szCs w:val="22"/>
        </w:rPr>
        <w:t xml:space="preserve">Two clinical absences that occur secondary </w:t>
      </w:r>
      <w:r w:rsidR="00BF49F1" w:rsidRPr="000A3145">
        <w:rPr>
          <w:rFonts w:ascii="Cambria" w:hAnsi="Cambria" w:cstheme="minorHAnsi"/>
          <w:b/>
          <w:bCs/>
          <w:sz w:val="22"/>
          <w:szCs w:val="22"/>
        </w:rPr>
        <w:t xml:space="preserve">due </w:t>
      </w:r>
      <w:r w:rsidRPr="000A3145">
        <w:rPr>
          <w:rFonts w:ascii="Cambria" w:hAnsi="Cambria" w:cstheme="minorHAnsi"/>
          <w:b/>
          <w:bCs/>
          <w:sz w:val="22"/>
          <w:szCs w:val="22"/>
        </w:rPr>
        <w:t>to the same illness/extenuating condition, that occur in the same week for the same nursing course, will be considered as one clinical absence.</w:t>
      </w:r>
    </w:p>
    <w:p w14:paraId="5714718E" w14:textId="77777777" w:rsidR="005876AB" w:rsidRPr="000A3145" w:rsidRDefault="005876AB" w:rsidP="00A54D6E">
      <w:pPr>
        <w:rPr>
          <w:rFonts w:ascii="Cambria" w:hAnsi="Cambria" w:cstheme="minorHAnsi"/>
          <w:sz w:val="22"/>
          <w:szCs w:val="22"/>
        </w:rPr>
      </w:pPr>
    </w:p>
    <w:p w14:paraId="6CE9EA1B" w14:textId="77777777" w:rsidR="00B370D3" w:rsidRPr="000A3145" w:rsidRDefault="00B370D3" w:rsidP="00A54D6E">
      <w:pPr>
        <w:rPr>
          <w:rFonts w:ascii="Cambria" w:hAnsi="Cambria" w:cstheme="minorHAnsi"/>
          <w:sz w:val="22"/>
          <w:szCs w:val="22"/>
        </w:rPr>
      </w:pPr>
    </w:p>
    <w:p w14:paraId="64C6F55C" w14:textId="66DDC671" w:rsidR="00B370D3" w:rsidRPr="000A3145" w:rsidRDefault="00B370D3" w:rsidP="00A54D6E">
      <w:pPr>
        <w:rPr>
          <w:rFonts w:ascii="Cambria" w:hAnsi="Cambria" w:cstheme="minorHAnsi"/>
          <w:b/>
          <w:bCs/>
          <w:sz w:val="22"/>
          <w:szCs w:val="22"/>
        </w:rPr>
      </w:pPr>
      <w:r w:rsidRPr="000A3145">
        <w:rPr>
          <w:rFonts w:ascii="Cambria" w:hAnsi="Cambria" w:cstheme="minorHAnsi"/>
          <w:b/>
          <w:bCs/>
          <w:sz w:val="22"/>
          <w:szCs w:val="22"/>
        </w:rPr>
        <w:t>“No-call, No-show”</w:t>
      </w:r>
    </w:p>
    <w:p w14:paraId="3FBFA576" w14:textId="064AFEA1" w:rsidR="00B370D3" w:rsidRPr="000A3145" w:rsidRDefault="00B370D3" w:rsidP="00746E76">
      <w:pPr>
        <w:ind w:left="720"/>
        <w:rPr>
          <w:rFonts w:ascii="Cambria" w:hAnsi="Cambria" w:cstheme="minorHAnsi"/>
          <w:sz w:val="22"/>
          <w:szCs w:val="22"/>
        </w:rPr>
      </w:pPr>
      <w:r w:rsidRPr="000A3145">
        <w:rPr>
          <w:rFonts w:ascii="Cambria" w:hAnsi="Cambria" w:cstheme="minorHAnsi"/>
          <w:sz w:val="22"/>
          <w:szCs w:val="22"/>
        </w:rPr>
        <w:t xml:space="preserve">When a student fails to notify the clinical instructor of an absence prior to the start of the assigned clinical day, the event will be considered “no call-no show.” This will result in 10% reduction in overall course grade and the student will be expected to make up the clinical time. In the event of a </w:t>
      </w:r>
      <w:r w:rsidR="00BE6A16" w:rsidRPr="000A3145">
        <w:rPr>
          <w:rFonts w:ascii="Cambria" w:hAnsi="Cambria" w:cstheme="minorHAnsi"/>
          <w:sz w:val="22"/>
          <w:szCs w:val="22"/>
        </w:rPr>
        <w:t>second “no</w:t>
      </w:r>
      <w:r w:rsidRPr="000A3145">
        <w:rPr>
          <w:rFonts w:ascii="Cambria" w:hAnsi="Cambria" w:cstheme="minorHAnsi"/>
          <w:sz w:val="22"/>
          <w:szCs w:val="22"/>
        </w:rPr>
        <w:t>-call-no show” event, the student will recei</w:t>
      </w:r>
      <w:r w:rsidR="00F4511B" w:rsidRPr="000A3145">
        <w:rPr>
          <w:rFonts w:ascii="Cambria" w:hAnsi="Cambria" w:cstheme="minorHAnsi"/>
          <w:sz w:val="22"/>
          <w:szCs w:val="22"/>
        </w:rPr>
        <w:t>ve a grade of “F” in the course and will not be allowed to participate in any scheduled clinical experiences.</w:t>
      </w:r>
    </w:p>
    <w:p w14:paraId="363B6DF2" w14:textId="77777777" w:rsidR="00B370D3" w:rsidRPr="000A3145" w:rsidRDefault="00B370D3" w:rsidP="00A54D6E">
      <w:pPr>
        <w:rPr>
          <w:rFonts w:ascii="Cambria" w:hAnsi="Cambria" w:cstheme="minorHAnsi"/>
          <w:sz w:val="22"/>
          <w:szCs w:val="22"/>
        </w:rPr>
      </w:pPr>
    </w:p>
    <w:p w14:paraId="20F59ABB" w14:textId="77777777" w:rsidR="00B370D3" w:rsidRPr="000A3145" w:rsidRDefault="00B370D3" w:rsidP="00A54D6E">
      <w:pPr>
        <w:rPr>
          <w:rFonts w:ascii="Cambria" w:hAnsi="Cambria" w:cstheme="minorHAnsi"/>
          <w:b/>
          <w:bCs/>
          <w:sz w:val="22"/>
          <w:szCs w:val="22"/>
        </w:rPr>
      </w:pPr>
      <w:r w:rsidRPr="000A3145">
        <w:rPr>
          <w:rFonts w:ascii="Cambria" w:hAnsi="Cambria" w:cstheme="minorHAnsi"/>
          <w:b/>
          <w:bCs/>
          <w:sz w:val="22"/>
          <w:szCs w:val="22"/>
        </w:rPr>
        <w:t xml:space="preserve">Punctuality </w:t>
      </w:r>
    </w:p>
    <w:p w14:paraId="093DCC28" w14:textId="5680FA4B" w:rsidR="00B370D3" w:rsidRPr="000A3145" w:rsidRDefault="00B370D3" w:rsidP="00746E76">
      <w:pPr>
        <w:ind w:left="720"/>
        <w:rPr>
          <w:rFonts w:ascii="Cambria" w:hAnsi="Cambria" w:cstheme="minorHAnsi"/>
          <w:sz w:val="22"/>
          <w:szCs w:val="22"/>
        </w:rPr>
      </w:pPr>
      <w:r w:rsidRPr="000A3145">
        <w:rPr>
          <w:rFonts w:ascii="Cambria" w:hAnsi="Cambria" w:cstheme="minorHAnsi"/>
          <w:sz w:val="22"/>
          <w:szCs w:val="22"/>
        </w:rPr>
        <w:t>Nursing is a profession that requires punctuality. Students are expected to be on time for clinical and all assigned clinical activities. The student MUST allow time for traffic congestion, parking problems, bad</w:t>
      </w:r>
      <w:r w:rsidR="00A039E8" w:rsidRPr="000A3145">
        <w:rPr>
          <w:rFonts w:ascii="Cambria" w:hAnsi="Cambria" w:cstheme="minorHAnsi"/>
          <w:sz w:val="22"/>
          <w:szCs w:val="22"/>
        </w:rPr>
        <w:t xml:space="preserve"> weather, and car trouble. Two </w:t>
      </w:r>
      <w:r w:rsidR="00F07137" w:rsidRPr="000A3145">
        <w:rPr>
          <w:rFonts w:ascii="Cambria" w:hAnsi="Cambria" w:cstheme="minorHAnsi"/>
          <w:sz w:val="22"/>
          <w:szCs w:val="22"/>
        </w:rPr>
        <w:t xml:space="preserve">separate </w:t>
      </w:r>
      <w:r w:rsidRPr="000A3145">
        <w:rPr>
          <w:rFonts w:ascii="Cambria" w:hAnsi="Cambria" w:cstheme="minorHAnsi"/>
          <w:sz w:val="22"/>
          <w:szCs w:val="22"/>
        </w:rPr>
        <w:t xml:space="preserve">instances of tardiness </w:t>
      </w:r>
      <w:r w:rsidR="00F07137" w:rsidRPr="000A3145">
        <w:rPr>
          <w:rFonts w:ascii="Cambria" w:hAnsi="Cambria" w:cstheme="minorHAnsi"/>
          <w:sz w:val="22"/>
          <w:szCs w:val="22"/>
        </w:rPr>
        <w:t xml:space="preserve">of less than or equal to 30 minutes will equate to one absence. </w:t>
      </w:r>
      <w:r w:rsidRPr="000A3145">
        <w:rPr>
          <w:rFonts w:ascii="Cambria" w:hAnsi="Cambria" w:cstheme="minorHAnsi"/>
          <w:sz w:val="22"/>
          <w:szCs w:val="22"/>
        </w:rPr>
        <w:t xml:space="preserve">A single tardy episode of more than 30 minutes </w:t>
      </w:r>
      <w:r w:rsidR="00F07137" w:rsidRPr="000A3145">
        <w:rPr>
          <w:rFonts w:ascii="Cambria" w:hAnsi="Cambria" w:cstheme="minorHAnsi"/>
          <w:sz w:val="22"/>
          <w:szCs w:val="22"/>
        </w:rPr>
        <w:t xml:space="preserve">equates to an absence even if the student is allowed to remain in the clinical setting. </w:t>
      </w:r>
      <w:r w:rsidRPr="000A3145">
        <w:rPr>
          <w:rFonts w:ascii="Cambria" w:hAnsi="Cambria" w:cstheme="minorHAnsi"/>
          <w:sz w:val="22"/>
          <w:szCs w:val="22"/>
        </w:rPr>
        <w:t xml:space="preserve"> </w:t>
      </w:r>
    </w:p>
    <w:p w14:paraId="1736E359" w14:textId="2FBC8AA0" w:rsidR="00307E93" w:rsidRPr="000A3145" w:rsidRDefault="00307E93" w:rsidP="00A54D6E">
      <w:pPr>
        <w:rPr>
          <w:rFonts w:ascii="Cambria" w:hAnsi="Cambria" w:cstheme="minorHAnsi"/>
          <w:sz w:val="22"/>
          <w:szCs w:val="22"/>
        </w:rPr>
      </w:pPr>
    </w:p>
    <w:p w14:paraId="6F1EE5ED" w14:textId="7BCFD764" w:rsidR="00A54D6E" w:rsidRPr="000A3145" w:rsidRDefault="00A54D6E">
      <w:pPr>
        <w:rPr>
          <w:rFonts w:ascii="Cambria" w:hAnsi="Cambria" w:cstheme="minorHAnsi"/>
          <w:sz w:val="22"/>
          <w:szCs w:val="22"/>
        </w:rPr>
      </w:pPr>
      <w:r w:rsidRPr="000A3145">
        <w:rPr>
          <w:rFonts w:ascii="Cambria" w:hAnsi="Cambria" w:cstheme="minorHAnsi"/>
          <w:sz w:val="22"/>
          <w:szCs w:val="22"/>
        </w:rPr>
        <w:br w:type="page"/>
      </w:r>
    </w:p>
    <w:p w14:paraId="00EC799C" w14:textId="497EB61A" w:rsidR="002B5AC6" w:rsidRPr="000A3145" w:rsidRDefault="008E0974" w:rsidP="008E0974">
      <w:pPr>
        <w:rPr>
          <w:rFonts w:ascii="Cambria" w:hAnsi="Cambria" w:cstheme="minorHAnsi"/>
          <w:sz w:val="22"/>
          <w:szCs w:val="22"/>
        </w:rPr>
      </w:pPr>
      <w:r w:rsidRPr="000A3145">
        <w:rPr>
          <w:rFonts w:ascii="Cambria" w:hAnsi="Cambria" w:cstheme="minorHAnsi"/>
          <w:b/>
          <w:noProof/>
          <w:sz w:val="22"/>
          <w:szCs w:val="22"/>
        </w:rPr>
        <w:lastRenderedPageBreak/>
        <mc:AlternateContent>
          <mc:Choice Requires="wpg">
            <w:drawing>
              <wp:anchor distT="0" distB="0" distL="114300" distR="114300" simplePos="0" relativeHeight="251700736" behindDoc="0" locked="0" layoutInCell="1" allowOverlap="1" wp14:anchorId="1D1CE395" wp14:editId="33748207">
                <wp:simplePos x="0" y="0"/>
                <wp:positionH relativeFrom="margin">
                  <wp:align>center</wp:align>
                </wp:positionH>
                <wp:positionV relativeFrom="paragraph">
                  <wp:posOffset>-201295</wp:posOffset>
                </wp:positionV>
                <wp:extent cx="7324344" cy="612648"/>
                <wp:effectExtent l="0" t="0" r="3810" b="0"/>
                <wp:wrapNone/>
                <wp:docPr id="210" name="Group 210"/>
                <wp:cNvGraphicFramePr/>
                <a:graphic xmlns:a="http://schemas.openxmlformats.org/drawingml/2006/main">
                  <a:graphicData uri="http://schemas.microsoft.com/office/word/2010/wordprocessingGroup">
                    <wpg:wgp>
                      <wpg:cNvGrpSpPr/>
                      <wpg:grpSpPr>
                        <a:xfrm>
                          <a:off x="0" y="0"/>
                          <a:ext cx="7324344" cy="612648"/>
                          <a:chOff x="0" y="0"/>
                          <a:chExt cx="7319963" cy="612140"/>
                        </a:xfrm>
                      </wpg:grpSpPr>
                      <wps:wsp>
                        <wps:cNvPr id="211" name="Rectangle 211"/>
                        <wps:cNvSpPr/>
                        <wps:spPr>
                          <a:xfrm>
                            <a:off x="4763" y="0"/>
                            <a:ext cx="7315200" cy="612140"/>
                          </a:xfrm>
                          <a:prstGeom prst="rect">
                            <a:avLst/>
                          </a:prstGeom>
                          <a:solidFill>
                            <a:srgbClr val="0C544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 name="Text Box 2"/>
                        <wps:cNvSpPr txBox="1">
                          <a:spLocks noChangeArrowheads="1"/>
                        </wps:cNvSpPr>
                        <wps:spPr bwMode="auto">
                          <a:xfrm>
                            <a:off x="9525" y="137313"/>
                            <a:ext cx="7294323" cy="334367"/>
                          </a:xfrm>
                          <a:prstGeom prst="rect">
                            <a:avLst/>
                          </a:prstGeom>
                          <a:noFill/>
                          <a:ln w="9525">
                            <a:noFill/>
                            <a:miter lim="800000"/>
                            <a:headEnd/>
                            <a:tailEnd/>
                          </a:ln>
                        </wps:spPr>
                        <wps:txbx>
                          <w:txbxContent>
                            <w:p w14:paraId="144405CD" w14:textId="271A5F84" w:rsidR="003403E7" w:rsidRPr="00AC1064" w:rsidRDefault="003403E7" w:rsidP="008E0974">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STUDENT INJURY POLICY</w:t>
                              </w:r>
                            </w:p>
                          </w:txbxContent>
                        </wps:txbx>
                        <wps:bodyPr rot="0" vert="horz" wrap="square" lIns="91440" tIns="45720" rIns="91440" bIns="45720" anchor="t" anchorCtr="0">
                          <a:spAutoFit/>
                        </wps:bodyPr>
                      </wps:wsp>
                      <wps:wsp>
                        <wps:cNvPr id="213" name="Rectangle 213"/>
                        <wps:cNvSpPr/>
                        <wps:spPr>
                          <a:xfrm>
                            <a:off x="0" y="0"/>
                            <a:ext cx="256233" cy="612140"/>
                          </a:xfrm>
                          <a:prstGeom prst="rect">
                            <a:avLst/>
                          </a:prstGeom>
                          <a:solidFill>
                            <a:srgbClr val="FFD96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14" name="Group 214"/>
                        <wpg:cNvGrpSpPr/>
                        <wpg:grpSpPr>
                          <a:xfrm>
                            <a:off x="6724650" y="104775"/>
                            <a:ext cx="523240" cy="409492"/>
                            <a:chOff x="0" y="0"/>
                            <a:chExt cx="584200" cy="457200"/>
                          </a:xfrm>
                        </wpg:grpSpPr>
                        <wps:wsp>
                          <wps:cNvPr id="215" name="Freeform 215"/>
                          <wps:cNvSpPr/>
                          <wps:spPr>
                            <a:xfrm>
                              <a:off x="98191" y="70574"/>
                              <a:ext cx="371283" cy="260819"/>
                            </a:xfrm>
                            <a:custGeom>
                              <a:avLst/>
                              <a:gdLst>
                                <a:gd name="connsiteX0" fmla="*/ 0 w 371283"/>
                                <a:gd name="connsiteY0" fmla="*/ 18410 h 260819"/>
                                <a:gd name="connsiteX1" fmla="*/ 0 w 371283"/>
                                <a:gd name="connsiteY1" fmla="*/ 18410 h 260819"/>
                                <a:gd name="connsiteX2" fmla="*/ 116601 w 371283"/>
                                <a:gd name="connsiteY2" fmla="*/ 15342 h 260819"/>
                                <a:gd name="connsiteX3" fmla="*/ 128875 w 371283"/>
                                <a:gd name="connsiteY3" fmla="*/ 12274 h 260819"/>
                                <a:gd name="connsiteX4" fmla="*/ 150354 w 371283"/>
                                <a:gd name="connsiteY4" fmla="*/ 9205 h 260819"/>
                                <a:gd name="connsiteX5" fmla="*/ 159559 w 371283"/>
                                <a:gd name="connsiteY5" fmla="*/ 6137 h 260819"/>
                                <a:gd name="connsiteX6" fmla="*/ 171833 w 371283"/>
                                <a:gd name="connsiteY6" fmla="*/ 0 h 260819"/>
                                <a:gd name="connsiteX7" fmla="*/ 245476 w 371283"/>
                                <a:gd name="connsiteY7" fmla="*/ 3068 h 260819"/>
                                <a:gd name="connsiteX8" fmla="*/ 260819 w 371283"/>
                                <a:gd name="connsiteY8" fmla="*/ 6137 h 260819"/>
                                <a:gd name="connsiteX9" fmla="*/ 270024 w 371283"/>
                                <a:gd name="connsiteY9" fmla="*/ 9205 h 260819"/>
                                <a:gd name="connsiteX10" fmla="*/ 282298 w 371283"/>
                                <a:gd name="connsiteY10" fmla="*/ 12274 h 260819"/>
                                <a:gd name="connsiteX11" fmla="*/ 309914 w 371283"/>
                                <a:gd name="connsiteY11" fmla="*/ 18410 h 260819"/>
                                <a:gd name="connsiteX12" fmla="*/ 319119 w 371283"/>
                                <a:gd name="connsiteY12" fmla="*/ 21479 h 260819"/>
                                <a:gd name="connsiteX13" fmla="*/ 346735 w 371283"/>
                                <a:gd name="connsiteY13" fmla="*/ 33753 h 260819"/>
                                <a:gd name="connsiteX14" fmla="*/ 355941 w 371283"/>
                                <a:gd name="connsiteY14" fmla="*/ 36821 h 260819"/>
                                <a:gd name="connsiteX15" fmla="*/ 365146 w 371283"/>
                                <a:gd name="connsiteY15" fmla="*/ 46027 h 260819"/>
                                <a:gd name="connsiteX16" fmla="*/ 371283 w 371283"/>
                                <a:gd name="connsiteY16" fmla="*/ 64437 h 260819"/>
                                <a:gd name="connsiteX17" fmla="*/ 368214 w 371283"/>
                                <a:gd name="connsiteY17" fmla="*/ 107396 h 260819"/>
                                <a:gd name="connsiteX18" fmla="*/ 355941 w 371283"/>
                                <a:gd name="connsiteY18" fmla="*/ 135012 h 260819"/>
                                <a:gd name="connsiteX19" fmla="*/ 352872 w 371283"/>
                                <a:gd name="connsiteY19" fmla="*/ 144217 h 260819"/>
                                <a:gd name="connsiteX20" fmla="*/ 337530 w 371283"/>
                                <a:gd name="connsiteY20" fmla="*/ 162628 h 260819"/>
                                <a:gd name="connsiteX21" fmla="*/ 331393 w 371283"/>
                                <a:gd name="connsiteY21" fmla="*/ 171833 h 260819"/>
                                <a:gd name="connsiteX22" fmla="*/ 319119 w 371283"/>
                                <a:gd name="connsiteY22" fmla="*/ 190244 h 260819"/>
                                <a:gd name="connsiteX23" fmla="*/ 312982 w 371283"/>
                                <a:gd name="connsiteY23" fmla="*/ 199449 h 260819"/>
                                <a:gd name="connsiteX24" fmla="*/ 300708 w 371283"/>
                                <a:gd name="connsiteY24" fmla="*/ 205586 h 260819"/>
                                <a:gd name="connsiteX25" fmla="*/ 288435 w 371283"/>
                                <a:gd name="connsiteY25" fmla="*/ 214792 h 260819"/>
                                <a:gd name="connsiteX26" fmla="*/ 279229 w 371283"/>
                                <a:gd name="connsiteY26" fmla="*/ 220929 h 260819"/>
                                <a:gd name="connsiteX27" fmla="*/ 273092 w 371283"/>
                                <a:gd name="connsiteY27" fmla="*/ 230134 h 260819"/>
                                <a:gd name="connsiteX28" fmla="*/ 245476 w 371283"/>
                                <a:gd name="connsiteY28" fmla="*/ 245476 h 260819"/>
                                <a:gd name="connsiteX29" fmla="*/ 236271 w 371283"/>
                                <a:gd name="connsiteY29" fmla="*/ 251613 h 260819"/>
                                <a:gd name="connsiteX30" fmla="*/ 199449 w 371283"/>
                                <a:gd name="connsiteY30" fmla="*/ 260819 h 260819"/>
                                <a:gd name="connsiteX31" fmla="*/ 113533 w 371283"/>
                                <a:gd name="connsiteY31" fmla="*/ 257750 h 260819"/>
                                <a:gd name="connsiteX32" fmla="*/ 104327 w 371283"/>
                                <a:gd name="connsiteY32" fmla="*/ 254682 h 260819"/>
                                <a:gd name="connsiteX33" fmla="*/ 95122 w 371283"/>
                                <a:gd name="connsiteY33" fmla="*/ 248545 h 260819"/>
                                <a:gd name="connsiteX34" fmla="*/ 88985 w 371283"/>
                                <a:gd name="connsiteY34" fmla="*/ 236271 h 260819"/>
                                <a:gd name="connsiteX35" fmla="*/ 79780 w 371283"/>
                                <a:gd name="connsiteY35" fmla="*/ 230134 h 260819"/>
                                <a:gd name="connsiteX36" fmla="*/ 64437 w 371283"/>
                                <a:gd name="connsiteY36" fmla="*/ 211723 h 260819"/>
                                <a:gd name="connsiteX37" fmla="*/ 52163 w 371283"/>
                                <a:gd name="connsiteY37" fmla="*/ 184107 h 260819"/>
                                <a:gd name="connsiteX38" fmla="*/ 49095 w 371283"/>
                                <a:gd name="connsiteY38" fmla="*/ 174902 h 260819"/>
                                <a:gd name="connsiteX39" fmla="*/ 46027 w 371283"/>
                                <a:gd name="connsiteY39" fmla="*/ 162628 h 260819"/>
                                <a:gd name="connsiteX40" fmla="*/ 39890 w 371283"/>
                                <a:gd name="connsiteY40" fmla="*/ 150354 h 260819"/>
                                <a:gd name="connsiteX41" fmla="*/ 33753 w 371283"/>
                                <a:gd name="connsiteY41" fmla="*/ 125806 h 260819"/>
                                <a:gd name="connsiteX42" fmla="*/ 27616 w 371283"/>
                                <a:gd name="connsiteY42" fmla="*/ 107396 h 260819"/>
                                <a:gd name="connsiteX43" fmla="*/ 24547 w 371283"/>
                                <a:gd name="connsiteY43" fmla="*/ 98190 h 260819"/>
                                <a:gd name="connsiteX44" fmla="*/ 21479 w 371283"/>
                                <a:gd name="connsiteY44" fmla="*/ 76711 h 260819"/>
                                <a:gd name="connsiteX45" fmla="*/ 15342 w 371283"/>
                                <a:gd name="connsiteY45" fmla="*/ 58300 h 260819"/>
                                <a:gd name="connsiteX46" fmla="*/ 0 w 371283"/>
                                <a:gd name="connsiteY46" fmla="*/ 18410 h 2608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Lst>
                              <a:rect l="l" t="t" r="r" b="b"/>
                              <a:pathLst>
                                <a:path w="371283" h="260819">
                                  <a:moveTo>
                                    <a:pt x="0" y="18410"/>
                                  </a:moveTo>
                                  <a:lnTo>
                                    <a:pt x="0" y="18410"/>
                                  </a:lnTo>
                                  <a:cubicBezTo>
                                    <a:pt x="38867" y="17387"/>
                                    <a:pt x="77765" y="17191"/>
                                    <a:pt x="116601" y="15342"/>
                                  </a:cubicBezTo>
                                  <a:cubicBezTo>
                                    <a:pt x="120813" y="15141"/>
                                    <a:pt x="124726" y="13028"/>
                                    <a:pt x="128875" y="12274"/>
                                  </a:cubicBezTo>
                                  <a:cubicBezTo>
                                    <a:pt x="135991" y="10980"/>
                                    <a:pt x="143194" y="10228"/>
                                    <a:pt x="150354" y="9205"/>
                                  </a:cubicBezTo>
                                  <a:cubicBezTo>
                                    <a:pt x="153422" y="8182"/>
                                    <a:pt x="156586" y="7411"/>
                                    <a:pt x="159559" y="6137"/>
                                  </a:cubicBezTo>
                                  <a:cubicBezTo>
                                    <a:pt x="163763" y="4335"/>
                                    <a:pt x="167262" y="163"/>
                                    <a:pt x="171833" y="0"/>
                                  </a:cubicBezTo>
                                  <a:lnTo>
                                    <a:pt x="245476" y="3068"/>
                                  </a:lnTo>
                                  <a:cubicBezTo>
                                    <a:pt x="250590" y="4091"/>
                                    <a:pt x="255759" y="4872"/>
                                    <a:pt x="260819" y="6137"/>
                                  </a:cubicBezTo>
                                  <a:cubicBezTo>
                                    <a:pt x="263957" y="6921"/>
                                    <a:pt x="266914" y="8316"/>
                                    <a:pt x="270024" y="9205"/>
                                  </a:cubicBezTo>
                                  <a:cubicBezTo>
                                    <a:pt x="274079" y="10364"/>
                                    <a:pt x="278181" y="11359"/>
                                    <a:pt x="282298" y="12274"/>
                                  </a:cubicBezTo>
                                  <a:cubicBezTo>
                                    <a:pt x="296528" y="15436"/>
                                    <a:pt x="296823" y="14670"/>
                                    <a:pt x="309914" y="18410"/>
                                  </a:cubicBezTo>
                                  <a:cubicBezTo>
                                    <a:pt x="313024" y="19299"/>
                                    <a:pt x="316226" y="20032"/>
                                    <a:pt x="319119" y="21479"/>
                                  </a:cubicBezTo>
                                  <a:cubicBezTo>
                                    <a:pt x="348284" y="36063"/>
                                    <a:pt x="299259" y="17928"/>
                                    <a:pt x="346735" y="33753"/>
                                  </a:cubicBezTo>
                                  <a:lnTo>
                                    <a:pt x="355941" y="36821"/>
                                  </a:lnTo>
                                  <a:cubicBezTo>
                                    <a:pt x="359009" y="39890"/>
                                    <a:pt x="363039" y="42234"/>
                                    <a:pt x="365146" y="46027"/>
                                  </a:cubicBezTo>
                                  <a:cubicBezTo>
                                    <a:pt x="368287" y="51682"/>
                                    <a:pt x="371283" y="64437"/>
                                    <a:pt x="371283" y="64437"/>
                                  </a:cubicBezTo>
                                  <a:cubicBezTo>
                                    <a:pt x="370260" y="78757"/>
                                    <a:pt x="370344" y="93199"/>
                                    <a:pt x="368214" y="107396"/>
                                  </a:cubicBezTo>
                                  <a:cubicBezTo>
                                    <a:pt x="364822" y="130010"/>
                                    <a:pt x="363437" y="120022"/>
                                    <a:pt x="355941" y="135012"/>
                                  </a:cubicBezTo>
                                  <a:cubicBezTo>
                                    <a:pt x="354494" y="137905"/>
                                    <a:pt x="354319" y="141324"/>
                                    <a:pt x="352872" y="144217"/>
                                  </a:cubicBezTo>
                                  <a:cubicBezTo>
                                    <a:pt x="347157" y="155647"/>
                                    <a:pt x="346015" y="152446"/>
                                    <a:pt x="337530" y="162628"/>
                                  </a:cubicBezTo>
                                  <a:cubicBezTo>
                                    <a:pt x="335169" y="165461"/>
                                    <a:pt x="333439" y="168765"/>
                                    <a:pt x="331393" y="171833"/>
                                  </a:cubicBezTo>
                                  <a:cubicBezTo>
                                    <a:pt x="326001" y="188011"/>
                                    <a:pt x="331889" y="174922"/>
                                    <a:pt x="319119" y="190244"/>
                                  </a:cubicBezTo>
                                  <a:cubicBezTo>
                                    <a:pt x="316758" y="193077"/>
                                    <a:pt x="315815" y="197088"/>
                                    <a:pt x="312982" y="199449"/>
                                  </a:cubicBezTo>
                                  <a:cubicBezTo>
                                    <a:pt x="309468" y="202377"/>
                                    <a:pt x="304587" y="203162"/>
                                    <a:pt x="300708" y="205586"/>
                                  </a:cubicBezTo>
                                  <a:cubicBezTo>
                                    <a:pt x="296371" y="208297"/>
                                    <a:pt x="292596" y="211819"/>
                                    <a:pt x="288435" y="214792"/>
                                  </a:cubicBezTo>
                                  <a:cubicBezTo>
                                    <a:pt x="285434" y="216936"/>
                                    <a:pt x="282298" y="218883"/>
                                    <a:pt x="279229" y="220929"/>
                                  </a:cubicBezTo>
                                  <a:cubicBezTo>
                                    <a:pt x="277183" y="223997"/>
                                    <a:pt x="275867" y="227706"/>
                                    <a:pt x="273092" y="230134"/>
                                  </a:cubicBezTo>
                                  <a:cubicBezTo>
                                    <a:pt x="260104" y="241498"/>
                                    <a:pt x="258121" y="241262"/>
                                    <a:pt x="245476" y="245476"/>
                                  </a:cubicBezTo>
                                  <a:cubicBezTo>
                                    <a:pt x="242408" y="247522"/>
                                    <a:pt x="239641" y="250115"/>
                                    <a:pt x="236271" y="251613"/>
                                  </a:cubicBezTo>
                                  <a:cubicBezTo>
                                    <a:pt x="221684" y="258096"/>
                                    <a:pt x="214886" y="258246"/>
                                    <a:pt x="199449" y="260819"/>
                                  </a:cubicBezTo>
                                  <a:cubicBezTo>
                                    <a:pt x="170810" y="259796"/>
                                    <a:pt x="142130" y="259595"/>
                                    <a:pt x="113533" y="257750"/>
                                  </a:cubicBezTo>
                                  <a:cubicBezTo>
                                    <a:pt x="110305" y="257542"/>
                                    <a:pt x="107220" y="256128"/>
                                    <a:pt x="104327" y="254682"/>
                                  </a:cubicBezTo>
                                  <a:cubicBezTo>
                                    <a:pt x="101029" y="253033"/>
                                    <a:pt x="98190" y="250591"/>
                                    <a:pt x="95122" y="248545"/>
                                  </a:cubicBezTo>
                                  <a:cubicBezTo>
                                    <a:pt x="93076" y="244454"/>
                                    <a:pt x="91913" y="239785"/>
                                    <a:pt x="88985" y="236271"/>
                                  </a:cubicBezTo>
                                  <a:cubicBezTo>
                                    <a:pt x="86624" y="233438"/>
                                    <a:pt x="82613" y="232495"/>
                                    <a:pt x="79780" y="230134"/>
                                  </a:cubicBezTo>
                                  <a:cubicBezTo>
                                    <a:pt x="70918" y="222749"/>
                                    <a:pt x="70473" y="220777"/>
                                    <a:pt x="64437" y="211723"/>
                                  </a:cubicBezTo>
                                  <a:cubicBezTo>
                                    <a:pt x="57134" y="189814"/>
                                    <a:pt x="61888" y="198695"/>
                                    <a:pt x="52163" y="184107"/>
                                  </a:cubicBezTo>
                                  <a:cubicBezTo>
                                    <a:pt x="51140" y="181039"/>
                                    <a:pt x="49983" y="178012"/>
                                    <a:pt x="49095" y="174902"/>
                                  </a:cubicBezTo>
                                  <a:cubicBezTo>
                                    <a:pt x="47937" y="170847"/>
                                    <a:pt x="47508" y="166577"/>
                                    <a:pt x="46027" y="162628"/>
                                  </a:cubicBezTo>
                                  <a:cubicBezTo>
                                    <a:pt x="44421" y="158345"/>
                                    <a:pt x="41337" y="154694"/>
                                    <a:pt x="39890" y="150354"/>
                                  </a:cubicBezTo>
                                  <a:cubicBezTo>
                                    <a:pt x="37223" y="142352"/>
                                    <a:pt x="36420" y="133808"/>
                                    <a:pt x="33753" y="125806"/>
                                  </a:cubicBezTo>
                                  <a:lnTo>
                                    <a:pt x="27616" y="107396"/>
                                  </a:lnTo>
                                  <a:lnTo>
                                    <a:pt x="24547" y="98190"/>
                                  </a:lnTo>
                                  <a:cubicBezTo>
                                    <a:pt x="23524" y="91030"/>
                                    <a:pt x="23105" y="83758"/>
                                    <a:pt x="21479" y="76711"/>
                                  </a:cubicBezTo>
                                  <a:cubicBezTo>
                                    <a:pt x="20024" y="70408"/>
                                    <a:pt x="15342" y="58300"/>
                                    <a:pt x="15342" y="58300"/>
                                  </a:cubicBezTo>
                                  <a:cubicBezTo>
                                    <a:pt x="11996" y="21491"/>
                                    <a:pt x="2557" y="25058"/>
                                    <a:pt x="0" y="18410"/>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16" name="Picture 216" descr="C:\Users\ge9656\AppData\Local\Microsoft\Windows\INetCache\Content.Word\con_stacked_color.jpg"/>
                            <pic:cNvPicPr>
                              <a:picLocks noChangeAspect="1"/>
                            </pic:cNvPicPr>
                          </pic:nvPicPr>
                          <pic:blipFill rotWithShape="1">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rcRect l="29239" r="30063" b="52720"/>
                            <a:stretch/>
                          </pic:blipFill>
                          <pic:spPr bwMode="auto">
                            <a:xfrm>
                              <a:off x="0" y="0"/>
                              <a:ext cx="584200" cy="457200"/>
                            </a:xfrm>
                            <a:prstGeom prst="rect">
                              <a:avLst/>
                            </a:prstGeom>
                            <a:noFill/>
                            <a:ln>
                              <a:noFill/>
                            </a:ln>
                            <a:extLst>
                              <a:ext uri="{53640926-AAD7-44D8-BBD7-CCE9431645EC}">
                                <a14:shadowObscured xmlns:a14="http://schemas.microsoft.com/office/drawing/2010/main"/>
                              </a:ext>
                            </a:extLst>
                          </pic:spPr>
                        </pic:pic>
                      </wpg:grpSp>
                    </wpg:wgp>
                  </a:graphicData>
                </a:graphic>
                <wp14:sizeRelH relativeFrom="margin">
                  <wp14:pctWidth>0</wp14:pctWidth>
                </wp14:sizeRelH>
                <wp14:sizeRelV relativeFrom="margin">
                  <wp14:pctHeight>0</wp14:pctHeight>
                </wp14:sizeRelV>
              </wp:anchor>
            </w:drawing>
          </mc:Choice>
          <mc:Fallback>
            <w:pict>
              <v:group w14:anchorId="1D1CE395" id="Group 210" o:spid="_x0000_s1068" style="position:absolute;margin-left:0;margin-top:-15.85pt;width:576.7pt;height:48.25pt;z-index:251700736;mso-position-horizontal:center;mso-position-horizontal-relative:margin;mso-width-relative:margin;mso-height-relative:margin" coordsize="73199,61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">
                <v:rect id="Rectangle 211" o:spid="_x0000_s1069" style="position:absolute;left:47;width:7315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" fillcolor="#0c544a" stroked="f" strokeweight="2pt"/>
                <v:shape id="Text Box 2" o:spid="_x0000_s1070" type="#_x0000_t202" style="position:absolute;left:95;top:1373;width:72943;height:3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" filled="f" stroked="f">
                  <v:textbox style="mso-fit-shape-to-text:t">
                    <w:txbxContent>
                      <w:p w14:paraId="144405CD" w14:textId="271A5F84" w:rsidR="003403E7" w:rsidRPr="00AC1064" w:rsidRDefault="003403E7" w:rsidP="008E0974">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STUDENT INJURY POLICY</w:t>
                        </w:r>
                      </w:p>
                    </w:txbxContent>
                  </v:textbox>
                </v:shape>
                <v:rect id="Rectangle 213" o:spid="_x0000_s1071" style="position:absolute;width:256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" fillcolor="#ffd969" stroked="f" strokeweight="2pt"/>
                <v:group id="Group 214" o:spid="_x0000_s1072" style="position:absolute;left:67246;top:1047;width:5232;height:4095" coordsize="5842,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">
                  <v:shape id="Freeform 215" o:spid="_x0000_s1073" style="position:absolute;left:981;top:705;width:3713;height:2608;visibility:visible;mso-wrap-style:square;v-text-anchor:middle" coordsize="371283,260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" path="m,18410r,c38867,17387,77765,17191,116601,15342v4212,-201,8125,-2314,12274,-3068c135991,10980,143194,10228,150354,9205v3068,-1023,6232,-1794,9205,-3068c163763,4335,167262,163,171833,r73643,3068c250590,4091,255759,4872,260819,6137v3138,784,6095,2179,9205,3068c274079,10364,278181,11359,282298,12274v14230,3162,14525,2396,27616,6136c313024,19299,316226,20032,319119,21479v29165,14584,-19860,-3551,27616,12274l355941,36821v3068,3069,7098,5413,9205,9206c368287,51682,371283,64437,371283,64437v-1023,14320,-939,28762,-3069,42959c364822,130010,363437,120022,355941,135012v-1447,2893,-1622,6312,-3069,9205c347157,155647,346015,152446,337530,162628v-2361,2833,-4091,6137,-6137,9205c326001,188011,331889,174922,319119,190244v-2361,2833,-3304,6844,-6137,9205c309468,202377,304587,203162,300708,205586v-4337,2711,-8112,6233,-12273,9206c285434,216936,282298,218883,279229,220929v-2046,3068,-3362,6777,-6137,9205c260104,241498,258121,241262,245476,245476v-3068,2046,-5835,4639,-9205,6137c221684,258096,214886,258246,199449,260819v-28639,-1023,-57319,-1224,-85916,-3069c110305,257542,107220,256128,104327,254682v-3298,-1649,-6137,-4091,-9205,-6137c93076,244454,91913,239785,88985,236271v-2361,-2833,-6372,-3776,-9205,-6137c70918,222749,70473,220777,64437,211723,57134,189814,61888,198695,52163,184107v-1023,-3068,-2180,-6095,-3068,-9205c47937,170847,47508,166577,46027,162628v-1606,-4283,-4690,-7934,-6137,-12274c37223,142352,36420,133808,33753,125806l27616,107396,24547,98190c23524,91030,23105,83758,21479,76711,20024,70408,15342,58300,15342,58300,11996,21491,2557,25058,,18410xe" fillcolor="white [3212]" stroked="f" strokeweight="2pt">
                    <v:path arrowok="t" o:connecttype="custom" o:connectlocs="0,18410;0,18410;116601,15342;128875,12274;150354,9205;159559,6137;171833,0;245476,3068;260819,6137;270024,9205;282298,12274;309914,18410;319119,21479;346735,33753;355941,36821;365146,46027;371283,64437;368214,107396;355941,135012;352872,144217;337530,162628;331393,171833;319119,190244;312982,199449;300708,205586;288435,214792;279229,220929;273092,230134;245476,245476;236271,251613;199449,260819;113533,257750;104327,254682;95122,248545;88985,236271;79780,230134;64437,211723;52163,184107;49095,174902;46027,162628;39890,150354;33753,125806;27616,107396;24547,98190;21479,76711;15342,58300;0,18410" o:connectangles="0,0,0,0,0,0,0,0,0,0,0,0,0,0,0,0,0,0,0,0,0,0,0,0,0,0,0,0,0,0,0,0,0,0,0,0,0,0,0,0,0,0,0,0,0,0,0"/>
                  </v:shape>
                  <v:shape id="Picture 216" o:spid="_x0000_s1074" type="#_x0000_t75" style="position:absolute;width:584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">
                    <v:imagedata r:id="rId14" o:title="con_stacked_color" cropbottom="34551f" cropleft="19162f" cropright="19702f" chromakey="white"/>
                  </v:shape>
                </v:group>
                <w10:wrap anchorx="margin"/>
              </v:group>
            </w:pict>
          </mc:Fallback>
        </mc:AlternateContent>
      </w:r>
    </w:p>
    <w:p w14:paraId="0B01F512" w14:textId="77777777" w:rsidR="002B5AC6" w:rsidRPr="000A3145" w:rsidRDefault="002B5AC6" w:rsidP="008E0974">
      <w:pPr>
        <w:rPr>
          <w:rFonts w:ascii="Cambria" w:hAnsi="Cambria" w:cstheme="minorHAnsi"/>
          <w:sz w:val="22"/>
          <w:szCs w:val="22"/>
        </w:rPr>
      </w:pPr>
    </w:p>
    <w:p w14:paraId="137302FA" w14:textId="77777777" w:rsidR="008E0974" w:rsidRPr="000A3145" w:rsidRDefault="008E0974" w:rsidP="008E0974">
      <w:pPr>
        <w:rPr>
          <w:rFonts w:ascii="Cambria" w:hAnsi="Cambria" w:cstheme="minorHAnsi"/>
          <w:sz w:val="22"/>
          <w:szCs w:val="22"/>
        </w:rPr>
      </w:pPr>
    </w:p>
    <w:p w14:paraId="00F58E9B" w14:textId="77777777" w:rsidR="008E0974" w:rsidRPr="000A3145" w:rsidRDefault="008E0974" w:rsidP="008E0974">
      <w:pPr>
        <w:rPr>
          <w:rFonts w:ascii="Cambria" w:hAnsi="Cambria" w:cstheme="minorHAnsi"/>
          <w:sz w:val="22"/>
          <w:szCs w:val="22"/>
        </w:rPr>
      </w:pPr>
    </w:p>
    <w:p w14:paraId="750EE403" w14:textId="5A19A762" w:rsidR="002B5AC6" w:rsidRPr="000A3145" w:rsidRDefault="002B5AC6" w:rsidP="008E0974">
      <w:pPr>
        <w:rPr>
          <w:rFonts w:ascii="Cambria" w:hAnsi="Cambria" w:cstheme="minorHAnsi"/>
          <w:sz w:val="22"/>
          <w:szCs w:val="22"/>
        </w:rPr>
      </w:pPr>
    </w:p>
    <w:p w14:paraId="36A4C71E" w14:textId="77777777" w:rsidR="008B0BE7" w:rsidRPr="00B51B09" w:rsidRDefault="008B0BE7" w:rsidP="008B0BE7">
      <w:pPr>
        <w:autoSpaceDE w:val="0"/>
        <w:autoSpaceDN w:val="0"/>
        <w:adjustRightInd w:val="0"/>
        <w:rPr>
          <w:rFonts w:asciiTheme="majorHAnsi" w:hAnsiTheme="majorHAnsi" w:cstheme="minorHAnsi"/>
          <w:sz w:val="22"/>
          <w:szCs w:val="22"/>
        </w:rPr>
      </w:pPr>
      <w:r w:rsidRPr="00B51B09">
        <w:rPr>
          <w:rFonts w:asciiTheme="majorHAnsi" w:hAnsiTheme="majorHAnsi" w:cstheme="minorHAnsi"/>
          <w:sz w:val="22"/>
          <w:szCs w:val="22"/>
        </w:rPr>
        <w:t>Enrolled students experiencing an injury or non-personal illness (excludes personal illnesses such as, but not limited to, flu, cold/sinus, etc.) on campus or while attending class or participating in University-sponsored activities shall receive initial treatment at a University-authorized medical facility as noted below:</w:t>
      </w:r>
    </w:p>
    <w:p w14:paraId="6A779D4B" w14:textId="77777777" w:rsidR="008B0BE7" w:rsidRPr="00B51B09" w:rsidRDefault="008B0BE7" w:rsidP="008B0BE7">
      <w:pPr>
        <w:autoSpaceDE w:val="0"/>
        <w:autoSpaceDN w:val="0"/>
        <w:adjustRightInd w:val="0"/>
        <w:rPr>
          <w:rFonts w:asciiTheme="majorHAnsi" w:hAnsiTheme="majorHAnsi" w:cstheme="minorHAnsi"/>
          <w:sz w:val="22"/>
          <w:szCs w:val="22"/>
        </w:rPr>
      </w:pPr>
    </w:p>
    <w:p w14:paraId="09DA2675" w14:textId="77777777" w:rsidR="008B0BE7" w:rsidRPr="00B51B09" w:rsidRDefault="00607029" w:rsidP="008B0BE7">
      <w:pPr>
        <w:autoSpaceDE w:val="0"/>
        <w:autoSpaceDN w:val="0"/>
        <w:adjustRightInd w:val="0"/>
        <w:rPr>
          <w:rFonts w:asciiTheme="majorHAnsi" w:hAnsiTheme="majorHAnsi" w:cstheme="minorHAnsi"/>
          <w:sz w:val="22"/>
          <w:szCs w:val="22"/>
        </w:rPr>
      </w:pPr>
      <w:hyperlink r:id="rId32" w:history="1">
        <w:r w:rsidR="008B0BE7" w:rsidRPr="00B51B09">
          <w:rPr>
            <w:rStyle w:val="Hyperlink"/>
            <w:rFonts w:asciiTheme="majorHAnsi" w:hAnsiTheme="majorHAnsi" w:cstheme="minorHAnsi"/>
            <w:sz w:val="22"/>
            <w:szCs w:val="22"/>
          </w:rPr>
          <w:t>Injury Form</w:t>
        </w:r>
      </w:hyperlink>
    </w:p>
    <w:p w14:paraId="243D9A34" w14:textId="77777777" w:rsidR="002B5AC6" w:rsidRPr="00B51B09" w:rsidRDefault="002B5AC6" w:rsidP="008E0974">
      <w:pPr>
        <w:rPr>
          <w:rFonts w:asciiTheme="majorHAnsi" w:hAnsiTheme="majorHAnsi" w:cstheme="minorHAnsi"/>
          <w:sz w:val="22"/>
          <w:szCs w:val="22"/>
        </w:rPr>
      </w:pPr>
    </w:p>
    <w:p w14:paraId="6A518857" w14:textId="393B0280" w:rsidR="002B5AC6" w:rsidRPr="00B51B09" w:rsidRDefault="002B5AC6" w:rsidP="008E0974">
      <w:pPr>
        <w:rPr>
          <w:rFonts w:asciiTheme="majorHAnsi" w:hAnsiTheme="majorHAnsi" w:cstheme="minorHAnsi"/>
          <w:b/>
          <w:bCs/>
          <w:sz w:val="22"/>
          <w:szCs w:val="22"/>
        </w:rPr>
      </w:pPr>
      <w:r w:rsidRPr="00B51B09">
        <w:rPr>
          <w:rFonts w:asciiTheme="majorHAnsi" w:hAnsiTheme="majorHAnsi" w:cstheme="minorHAnsi"/>
          <w:b/>
          <w:bCs/>
          <w:sz w:val="22"/>
          <w:szCs w:val="22"/>
        </w:rPr>
        <w:t>Emergency issues:</w:t>
      </w:r>
    </w:p>
    <w:p w14:paraId="27DBC5F0" w14:textId="77777777" w:rsidR="008E0974" w:rsidRPr="00B51B09" w:rsidRDefault="008E0974" w:rsidP="008E0974">
      <w:pPr>
        <w:rPr>
          <w:rFonts w:asciiTheme="majorHAnsi" w:hAnsiTheme="majorHAnsi" w:cstheme="minorHAnsi"/>
          <w:sz w:val="22"/>
          <w:szCs w:val="22"/>
        </w:rPr>
      </w:pPr>
    </w:p>
    <w:p w14:paraId="54E86E6F" w14:textId="697DFE24" w:rsidR="002B5AC6" w:rsidRPr="00B51B09" w:rsidRDefault="008E0974" w:rsidP="008C738A">
      <w:pPr>
        <w:pStyle w:val="ListParagraph"/>
        <w:numPr>
          <w:ilvl w:val="0"/>
          <w:numId w:val="16"/>
        </w:numPr>
        <w:rPr>
          <w:rFonts w:asciiTheme="majorHAnsi" w:hAnsiTheme="majorHAnsi" w:cstheme="minorHAnsi"/>
        </w:rPr>
      </w:pPr>
      <w:r w:rsidRPr="00B51B09">
        <w:rPr>
          <w:rFonts w:asciiTheme="majorHAnsi" w:hAnsiTheme="majorHAnsi" w:cstheme="minorHAnsi"/>
        </w:rPr>
        <w:t xml:space="preserve">DMC – </w:t>
      </w:r>
      <w:r w:rsidR="002B5AC6" w:rsidRPr="00B51B09">
        <w:rPr>
          <w:rFonts w:asciiTheme="majorHAnsi" w:hAnsiTheme="majorHAnsi" w:cstheme="minorHAnsi"/>
        </w:rPr>
        <w:t>Detroit Receiving Hospital – ER</w:t>
      </w:r>
    </w:p>
    <w:p w14:paraId="218B9FAB" w14:textId="026D6F69" w:rsidR="00E92C81" w:rsidRPr="00B51B09" w:rsidRDefault="00E92C81" w:rsidP="00E92C81">
      <w:pPr>
        <w:pStyle w:val="ListParagraph"/>
        <w:rPr>
          <w:rFonts w:asciiTheme="majorHAnsi" w:hAnsiTheme="majorHAnsi" w:cstheme="minorHAnsi"/>
        </w:rPr>
      </w:pPr>
      <w:r w:rsidRPr="00B51B09">
        <w:rPr>
          <w:rFonts w:asciiTheme="majorHAnsi" w:hAnsiTheme="majorHAnsi" w:cstheme="minorHAnsi"/>
        </w:rPr>
        <w:t>4201 St Antoine St, Detroit, MI 48201</w:t>
      </w:r>
    </w:p>
    <w:p w14:paraId="3B57B44F" w14:textId="399A9174" w:rsidR="00E92C81" w:rsidRPr="00B51B09" w:rsidRDefault="00E92C81" w:rsidP="00E92C81">
      <w:pPr>
        <w:pStyle w:val="ListParagraph"/>
        <w:rPr>
          <w:rFonts w:asciiTheme="majorHAnsi" w:hAnsiTheme="majorHAnsi" w:cstheme="minorHAnsi"/>
        </w:rPr>
      </w:pPr>
      <w:r w:rsidRPr="00B51B09">
        <w:rPr>
          <w:rFonts w:asciiTheme="majorHAnsi" w:hAnsiTheme="majorHAnsi" w:cstheme="minorHAnsi"/>
        </w:rPr>
        <w:t>(313) 745-3000</w:t>
      </w:r>
    </w:p>
    <w:p w14:paraId="73E189B0" w14:textId="51A222A6" w:rsidR="002B5AC6" w:rsidRPr="00B51B09" w:rsidRDefault="002B5AC6" w:rsidP="008C738A">
      <w:pPr>
        <w:pStyle w:val="ListParagraph"/>
        <w:numPr>
          <w:ilvl w:val="0"/>
          <w:numId w:val="16"/>
        </w:numPr>
        <w:rPr>
          <w:rFonts w:asciiTheme="majorHAnsi" w:hAnsiTheme="majorHAnsi" w:cstheme="minorHAnsi"/>
        </w:rPr>
      </w:pPr>
      <w:r w:rsidRPr="00B51B09">
        <w:rPr>
          <w:rFonts w:asciiTheme="majorHAnsi" w:hAnsiTheme="majorHAnsi" w:cstheme="minorHAnsi"/>
        </w:rPr>
        <w:t>Henry Ford Hospital</w:t>
      </w:r>
      <w:r w:rsidR="008E0974" w:rsidRPr="00B51B09">
        <w:rPr>
          <w:rFonts w:asciiTheme="majorHAnsi" w:hAnsiTheme="majorHAnsi" w:cstheme="minorHAnsi"/>
        </w:rPr>
        <w:t xml:space="preserve"> </w:t>
      </w:r>
      <w:r w:rsidR="00E92C81" w:rsidRPr="00B51B09">
        <w:rPr>
          <w:rFonts w:asciiTheme="majorHAnsi" w:hAnsiTheme="majorHAnsi" w:cstheme="minorHAnsi"/>
        </w:rPr>
        <w:t xml:space="preserve">System </w:t>
      </w:r>
      <w:r w:rsidR="008E0974" w:rsidRPr="00B51B09">
        <w:rPr>
          <w:rFonts w:asciiTheme="majorHAnsi" w:hAnsiTheme="majorHAnsi" w:cstheme="minorHAnsi"/>
        </w:rPr>
        <w:t>–</w:t>
      </w:r>
      <w:r w:rsidRPr="00B51B09">
        <w:rPr>
          <w:rFonts w:asciiTheme="majorHAnsi" w:hAnsiTheme="majorHAnsi" w:cstheme="minorHAnsi"/>
        </w:rPr>
        <w:t xml:space="preserve"> </w:t>
      </w:r>
      <w:r w:rsidR="008E0974" w:rsidRPr="00B51B09">
        <w:rPr>
          <w:rFonts w:asciiTheme="majorHAnsi" w:hAnsiTheme="majorHAnsi" w:cstheme="minorHAnsi"/>
        </w:rPr>
        <w:t xml:space="preserve">Main Campus – </w:t>
      </w:r>
      <w:r w:rsidRPr="00B51B09">
        <w:rPr>
          <w:rFonts w:asciiTheme="majorHAnsi" w:hAnsiTheme="majorHAnsi" w:cstheme="minorHAnsi"/>
        </w:rPr>
        <w:t>ER</w:t>
      </w:r>
    </w:p>
    <w:p w14:paraId="54181052" w14:textId="40B0C7B6" w:rsidR="00E92C81" w:rsidRPr="00B51B09" w:rsidRDefault="00E92C81" w:rsidP="00E92C81">
      <w:pPr>
        <w:pStyle w:val="ListParagraph"/>
        <w:rPr>
          <w:rFonts w:asciiTheme="majorHAnsi" w:hAnsiTheme="majorHAnsi" w:cstheme="minorHAnsi"/>
        </w:rPr>
      </w:pPr>
      <w:r w:rsidRPr="00B51B09">
        <w:rPr>
          <w:rFonts w:asciiTheme="majorHAnsi" w:hAnsiTheme="majorHAnsi" w:cstheme="minorHAnsi"/>
        </w:rPr>
        <w:t>2799 West Grand Blvd, Detroit, MI 48202</w:t>
      </w:r>
    </w:p>
    <w:p w14:paraId="58EA5D2B" w14:textId="0CF10BD3" w:rsidR="00E92C81" w:rsidRPr="00B51B09" w:rsidRDefault="00E92C81" w:rsidP="00E92C81">
      <w:pPr>
        <w:pStyle w:val="ListParagraph"/>
        <w:rPr>
          <w:rFonts w:asciiTheme="majorHAnsi" w:hAnsiTheme="majorHAnsi" w:cstheme="minorHAnsi"/>
        </w:rPr>
      </w:pPr>
      <w:r w:rsidRPr="00B51B09">
        <w:rPr>
          <w:rFonts w:asciiTheme="majorHAnsi" w:hAnsiTheme="majorHAnsi" w:cstheme="minorHAnsi"/>
        </w:rPr>
        <w:t>(313) 916-2600</w:t>
      </w:r>
    </w:p>
    <w:p w14:paraId="04D41386" w14:textId="43A6948D" w:rsidR="002B5AC6" w:rsidRPr="00B51B09" w:rsidRDefault="002B5AC6" w:rsidP="008E0974">
      <w:pPr>
        <w:rPr>
          <w:rFonts w:asciiTheme="majorHAnsi" w:hAnsiTheme="majorHAnsi" w:cstheme="minorHAnsi"/>
          <w:b/>
          <w:bCs/>
          <w:sz w:val="22"/>
          <w:szCs w:val="22"/>
        </w:rPr>
      </w:pPr>
      <w:r w:rsidRPr="00B51B09">
        <w:rPr>
          <w:rFonts w:asciiTheme="majorHAnsi" w:hAnsiTheme="majorHAnsi" w:cstheme="minorHAnsi"/>
          <w:b/>
          <w:bCs/>
          <w:sz w:val="22"/>
          <w:szCs w:val="22"/>
        </w:rPr>
        <w:t>Non-emergency Issues</w:t>
      </w:r>
      <w:r w:rsidR="00E2562C" w:rsidRPr="00B51B09">
        <w:rPr>
          <w:rFonts w:asciiTheme="majorHAnsi" w:hAnsiTheme="majorHAnsi" w:cstheme="minorHAnsi"/>
          <w:b/>
          <w:bCs/>
          <w:sz w:val="22"/>
          <w:szCs w:val="22"/>
        </w:rPr>
        <w:t>*</w:t>
      </w:r>
      <w:r w:rsidRPr="00B51B09">
        <w:rPr>
          <w:rFonts w:asciiTheme="majorHAnsi" w:hAnsiTheme="majorHAnsi" w:cstheme="minorHAnsi"/>
          <w:b/>
          <w:bCs/>
          <w:sz w:val="22"/>
          <w:szCs w:val="22"/>
        </w:rPr>
        <w:t>:</w:t>
      </w:r>
    </w:p>
    <w:p w14:paraId="13192045" w14:textId="77777777" w:rsidR="008E0974" w:rsidRPr="00B51B09" w:rsidRDefault="008E0974" w:rsidP="008E0974">
      <w:pPr>
        <w:rPr>
          <w:rFonts w:asciiTheme="majorHAnsi" w:hAnsiTheme="majorHAnsi" w:cstheme="minorHAnsi"/>
          <w:sz w:val="22"/>
          <w:szCs w:val="22"/>
        </w:rPr>
      </w:pPr>
    </w:p>
    <w:p w14:paraId="56FDA617" w14:textId="5D6D499A" w:rsidR="002B5AC6" w:rsidRPr="00B51B09" w:rsidRDefault="002B5AC6" w:rsidP="008C738A">
      <w:pPr>
        <w:pStyle w:val="ListParagraph"/>
        <w:numPr>
          <w:ilvl w:val="0"/>
          <w:numId w:val="17"/>
        </w:numPr>
        <w:rPr>
          <w:rFonts w:asciiTheme="majorHAnsi" w:hAnsiTheme="majorHAnsi" w:cstheme="minorHAnsi"/>
        </w:rPr>
      </w:pPr>
      <w:r w:rsidRPr="00B51B09">
        <w:rPr>
          <w:rFonts w:asciiTheme="majorHAnsi" w:hAnsiTheme="majorHAnsi" w:cstheme="minorHAnsi"/>
        </w:rPr>
        <w:t>University Health Center</w:t>
      </w:r>
    </w:p>
    <w:p w14:paraId="44AD7E79" w14:textId="1F2CC854" w:rsidR="00E92C81" w:rsidRPr="00B51B09" w:rsidRDefault="00C3648E" w:rsidP="00E92C81">
      <w:pPr>
        <w:pStyle w:val="ListParagraph"/>
        <w:rPr>
          <w:rFonts w:asciiTheme="majorHAnsi" w:hAnsiTheme="majorHAnsi" w:cstheme="minorHAnsi"/>
        </w:rPr>
      </w:pPr>
      <w:r w:rsidRPr="00B51B09">
        <w:rPr>
          <w:rFonts w:asciiTheme="majorHAnsi" w:hAnsiTheme="majorHAnsi" w:cstheme="minorHAnsi"/>
        </w:rPr>
        <w:t>4201 St. Antoine Blvd., UHC 4K, Detroit, MI 48201</w:t>
      </w:r>
    </w:p>
    <w:p w14:paraId="0A0850F7" w14:textId="2F5B3A6F" w:rsidR="00913886" w:rsidRPr="00B51B09" w:rsidRDefault="00C3648E" w:rsidP="00E92C81">
      <w:pPr>
        <w:pStyle w:val="ListParagraph"/>
        <w:rPr>
          <w:rFonts w:asciiTheme="majorHAnsi" w:hAnsiTheme="majorHAnsi" w:cstheme="minorHAnsi"/>
        </w:rPr>
      </w:pPr>
      <w:r w:rsidRPr="00B51B09">
        <w:rPr>
          <w:rFonts w:asciiTheme="majorHAnsi" w:hAnsiTheme="majorHAnsi" w:cstheme="minorHAnsi"/>
        </w:rPr>
        <w:t>(313) 745-4522</w:t>
      </w:r>
    </w:p>
    <w:p w14:paraId="59DD7CA1" w14:textId="1F9DBC5E" w:rsidR="00C3648E" w:rsidRPr="00B51B09" w:rsidRDefault="00C3648E" w:rsidP="00E92C81">
      <w:pPr>
        <w:pStyle w:val="ListParagraph"/>
        <w:rPr>
          <w:rFonts w:asciiTheme="majorHAnsi" w:hAnsiTheme="majorHAnsi" w:cstheme="minorHAnsi"/>
        </w:rPr>
      </w:pPr>
      <w:r w:rsidRPr="00B51B09">
        <w:rPr>
          <w:rStyle w:val="Strong"/>
          <w:rFonts w:asciiTheme="majorHAnsi" w:hAnsiTheme="majorHAnsi" w:cstheme="minorHAnsi"/>
        </w:rPr>
        <w:t>Hours of Operation:</w:t>
      </w:r>
      <w:r w:rsidRPr="00B51B09">
        <w:rPr>
          <w:rFonts w:asciiTheme="majorHAnsi" w:hAnsiTheme="majorHAnsi" w:cstheme="minorHAnsi"/>
        </w:rPr>
        <w:t> 7 a.m. to 4:30 p.m.,</w:t>
      </w:r>
      <w:r w:rsidRPr="00B51B09">
        <w:rPr>
          <w:rFonts w:asciiTheme="majorHAnsi" w:hAnsiTheme="majorHAnsi" w:cstheme="minorHAnsi"/>
        </w:rPr>
        <w:br/>
        <w:t>Monday thru Friday</w:t>
      </w:r>
    </w:p>
    <w:p w14:paraId="719CCDF4" w14:textId="77777777" w:rsidR="00E92C81" w:rsidRPr="00B51B09" w:rsidRDefault="002B5AC6" w:rsidP="008C738A">
      <w:pPr>
        <w:pStyle w:val="ListParagraph"/>
        <w:numPr>
          <w:ilvl w:val="0"/>
          <w:numId w:val="17"/>
        </w:numPr>
        <w:rPr>
          <w:rFonts w:asciiTheme="majorHAnsi" w:hAnsiTheme="majorHAnsi" w:cstheme="minorHAnsi"/>
        </w:rPr>
      </w:pPr>
      <w:r w:rsidRPr="00B51B09">
        <w:rPr>
          <w:rFonts w:asciiTheme="majorHAnsi" w:hAnsiTheme="majorHAnsi" w:cstheme="minorHAnsi"/>
        </w:rPr>
        <w:t>Henry Ford Medical Center</w:t>
      </w:r>
      <w:r w:rsidR="00E92C81" w:rsidRPr="00B51B09">
        <w:rPr>
          <w:rFonts w:asciiTheme="majorHAnsi" w:hAnsiTheme="majorHAnsi" w:cstheme="minorHAnsi"/>
        </w:rPr>
        <w:t xml:space="preserve"> –</w:t>
      </w:r>
      <w:r w:rsidRPr="00B51B09">
        <w:rPr>
          <w:rFonts w:asciiTheme="majorHAnsi" w:hAnsiTheme="majorHAnsi" w:cstheme="minorHAnsi"/>
        </w:rPr>
        <w:t xml:space="preserve"> Harbortown</w:t>
      </w:r>
    </w:p>
    <w:p w14:paraId="52CE67C9" w14:textId="7DEC699E" w:rsidR="00E92C81" w:rsidRPr="00B51B09" w:rsidRDefault="00E92C81" w:rsidP="00E92C81">
      <w:pPr>
        <w:pStyle w:val="ListParagraph"/>
        <w:rPr>
          <w:rFonts w:asciiTheme="majorHAnsi" w:hAnsiTheme="majorHAnsi" w:cstheme="minorHAnsi"/>
        </w:rPr>
      </w:pPr>
      <w:r w:rsidRPr="00B51B09">
        <w:rPr>
          <w:rFonts w:asciiTheme="majorHAnsi" w:hAnsiTheme="majorHAnsi" w:cstheme="minorHAnsi"/>
        </w:rPr>
        <w:t>3370 E Jefferson Ave, Detroit, MI 48207</w:t>
      </w:r>
    </w:p>
    <w:p w14:paraId="7B7F80FA" w14:textId="177366EC" w:rsidR="00E92C81" w:rsidRPr="00B51B09" w:rsidRDefault="00E92C81" w:rsidP="00E92C81">
      <w:pPr>
        <w:pStyle w:val="ListParagraph"/>
        <w:rPr>
          <w:rFonts w:asciiTheme="majorHAnsi" w:hAnsiTheme="majorHAnsi" w:cstheme="minorHAnsi"/>
        </w:rPr>
      </w:pPr>
      <w:r w:rsidRPr="00B51B09">
        <w:rPr>
          <w:rFonts w:asciiTheme="majorHAnsi" w:hAnsiTheme="majorHAnsi" w:cstheme="minorHAnsi"/>
        </w:rPr>
        <w:t>(313) 656-1600</w:t>
      </w:r>
    </w:p>
    <w:p w14:paraId="68DEFED8" w14:textId="20F9B907" w:rsidR="002B5AC6" w:rsidRPr="00B51B09" w:rsidRDefault="002B5AC6" w:rsidP="008E0974">
      <w:pPr>
        <w:rPr>
          <w:rFonts w:asciiTheme="majorHAnsi" w:hAnsiTheme="majorHAnsi" w:cstheme="minorHAnsi"/>
          <w:sz w:val="22"/>
          <w:szCs w:val="22"/>
        </w:rPr>
      </w:pPr>
      <w:r w:rsidRPr="00B51B09">
        <w:rPr>
          <w:rFonts w:asciiTheme="majorHAnsi" w:hAnsiTheme="majorHAnsi" w:cstheme="minorHAnsi"/>
          <w:sz w:val="22"/>
          <w:szCs w:val="22"/>
        </w:rPr>
        <w:t>Only the initial treatment necessary for an injury or illness requiring immediate attention is covered by this policy. The student is responsib</w:t>
      </w:r>
      <w:r w:rsidR="00913886" w:rsidRPr="00B51B09">
        <w:rPr>
          <w:rFonts w:asciiTheme="majorHAnsi" w:hAnsiTheme="majorHAnsi" w:cstheme="minorHAnsi"/>
          <w:sz w:val="22"/>
          <w:szCs w:val="22"/>
        </w:rPr>
        <w:t>le for any subsequent treatment.</w:t>
      </w:r>
    </w:p>
    <w:p w14:paraId="4DE39AB4" w14:textId="1D9D0EED" w:rsidR="002B5AC6" w:rsidRPr="00B51B09" w:rsidRDefault="002B5AC6" w:rsidP="008E0974">
      <w:pPr>
        <w:rPr>
          <w:rFonts w:asciiTheme="majorHAnsi" w:hAnsiTheme="majorHAnsi" w:cstheme="minorHAnsi"/>
          <w:sz w:val="22"/>
          <w:szCs w:val="22"/>
        </w:rPr>
      </w:pPr>
    </w:p>
    <w:p w14:paraId="2D52513F" w14:textId="77777777" w:rsidR="008E0974" w:rsidRPr="00B51B09" w:rsidRDefault="008E0974" w:rsidP="008E0974">
      <w:pPr>
        <w:rPr>
          <w:rFonts w:asciiTheme="majorHAnsi" w:hAnsiTheme="majorHAnsi" w:cstheme="minorHAnsi"/>
          <w:sz w:val="22"/>
          <w:szCs w:val="22"/>
        </w:rPr>
      </w:pPr>
    </w:p>
    <w:p w14:paraId="2FB2DD5C" w14:textId="77777777" w:rsidR="002B5AC6" w:rsidRPr="00B51B09" w:rsidRDefault="002B5AC6" w:rsidP="008E0974">
      <w:pPr>
        <w:rPr>
          <w:rFonts w:asciiTheme="majorHAnsi" w:hAnsiTheme="majorHAnsi" w:cstheme="minorHAnsi"/>
          <w:caps/>
          <w:color w:val="0C544A"/>
          <w:sz w:val="22"/>
          <w:szCs w:val="22"/>
        </w:rPr>
      </w:pPr>
      <w:r w:rsidRPr="00B51B09">
        <w:rPr>
          <w:rFonts w:asciiTheme="majorHAnsi" w:hAnsiTheme="majorHAnsi" w:cstheme="minorHAnsi"/>
          <w:caps/>
          <w:color w:val="0C544A"/>
          <w:sz w:val="22"/>
          <w:szCs w:val="22"/>
        </w:rPr>
        <w:t>PROCEDURE</w:t>
      </w:r>
    </w:p>
    <w:p w14:paraId="7C0BD330" w14:textId="45C8DA61" w:rsidR="00E2562C" w:rsidRPr="00B51B09" w:rsidRDefault="00E2562C" w:rsidP="008E0974">
      <w:pPr>
        <w:rPr>
          <w:rFonts w:asciiTheme="majorHAnsi" w:hAnsiTheme="majorHAnsi" w:cstheme="minorHAnsi"/>
          <w:sz w:val="22"/>
          <w:szCs w:val="22"/>
        </w:rPr>
      </w:pPr>
    </w:p>
    <w:p w14:paraId="456E8EB5" w14:textId="76264263" w:rsidR="00E2562C" w:rsidRPr="00B51B09" w:rsidRDefault="00E2562C" w:rsidP="008E0974">
      <w:pPr>
        <w:rPr>
          <w:rFonts w:asciiTheme="majorHAnsi" w:hAnsiTheme="majorHAnsi" w:cstheme="minorHAnsi"/>
          <w:b/>
          <w:bCs/>
          <w:sz w:val="22"/>
          <w:szCs w:val="22"/>
        </w:rPr>
      </w:pPr>
      <w:r w:rsidRPr="00B51B09">
        <w:rPr>
          <w:rFonts w:asciiTheme="majorHAnsi" w:hAnsiTheme="majorHAnsi" w:cstheme="minorHAnsi"/>
          <w:b/>
          <w:bCs/>
          <w:sz w:val="22"/>
          <w:szCs w:val="22"/>
        </w:rPr>
        <w:t xml:space="preserve">Student </w:t>
      </w:r>
      <w:r w:rsidR="00771FA4" w:rsidRPr="00B51B09">
        <w:rPr>
          <w:rFonts w:asciiTheme="majorHAnsi" w:hAnsiTheme="majorHAnsi" w:cstheme="minorHAnsi"/>
          <w:b/>
          <w:bCs/>
          <w:sz w:val="22"/>
          <w:szCs w:val="22"/>
        </w:rPr>
        <w:t>Responsibility</w:t>
      </w:r>
      <w:r w:rsidRPr="00B51B09">
        <w:rPr>
          <w:rFonts w:asciiTheme="majorHAnsi" w:hAnsiTheme="majorHAnsi" w:cstheme="minorHAnsi"/>
          <w:b/>
          <w:bCs/>
          <w:sz w:val="22"/>
          <w:szCs w:val="22"/>
        </w:rPr>
        <w:t xml:space="preserve"> Action</w:t>
      </w:r>
    </w:p>
    <w:p w14:paraId="7791D6E4" w14:textId="77777777" w:rsidR="00E2562C" w:rsidRPr="00B51B09" w:rsidRDefault="00E2562C" w:rsidP="008E0974">
      <w:pPr>
        <w:rPr>
          <w:rFonts w:asciiTheme="majorHAnsi" w:hAnsiTheme="majorHAnsi" w:cstheme="minorHAnsi"/>
          <w:sz w:val="22"/>
          <w:szCs w:val="22"/>
        </w:rPr>
      </w:pPr>
    </w:p>
    <w:p w14:paraId="67BEC154" w14:textId="36353A13" w:rsidR="00E2562C" w:rsidRPr="00B51B09" w:rsidRDefault="002B5AC6" w:rsidP="008C738A">
      <w:pPr>
        <w:pStyle w:val="ListParagraph"/>
        <w:numPr>
          <w:ilvl w:val="0"/>
          <w:numId w:val="18"/>
        </w:numPr>
        <w:rPr>
          <w:rFonts w:asciiTheme="majorHAnsi" w:hAnsiTheme="majorHAnsi" w:cstheme="minorHAnsi"/>
        </w:rPr>
      </w:pPr>
      <w:r w:rsidRPr="00B51B09">
        <w:rPr>
          <w:rFonts w:asciiTheme="majorHAnsi" w:hAnsiTheme="majorHAnsi" w:cstheme="minorHAnsi"/>
        </w:rPr>
        <w:t>Notify Instructor/Administrator or Department of Public Safety of injury or illness immediately.</w:t>
      </w:r>
    </w:p>
    <w:p w14:paraId="3301B814" w14:textId="77777777" w:rsidR="00E2562C" w:rsidRPr="00B51B09" w:rsidRDefault="00E2562C" w:rsidP="00E2562C">
      <w:pPr>
        <w:pStyle w:val="ListParagraph"/>
        <w:ind w:left="1080"/>
        <w:rPr>
          <w:rFonts w:asciiTheme="majorHAnsi" w:hAnsiTheme="majorHAnsi" w:cstheme="minorHAnsi"/>
        </w:rPr>
      </w:pPr>
    </w:p>
    <w:p w14:paraId="0C78BC88" w14:textId="0F66302B" w:rsidR="00E2562C" w:rsidRPr="00B51B09" w:rsidRDefault="002B5AC6" w:rsidP="008C738A">
      <w:pPr>
        <w:pStyle w:val="ListParagraph"/>
        <w:numPr>
          <w:ilvl w:val="0"/>
          <w:numId w:val="18"/>
        </w:numPr>
        <w:rPr>
          <w:rFonts w:asciiTheme="majorHAnsi" w:hAnsiTheme="majorHAnsi" w:cstheme="minorHAnsi"/>
        </w:rPr>
      </w:pPr>
      <w:r w:rsidRPr="00B51B09">
        <w:rPr>
          <w:rFonts w:asciiTheme="majorHAnsi" w:hAnsiTheme="majorHAnsi" w:cstheme="minorHAnsi"/>
        </w:rPr>
        <w:t>Report to the appropriate University-authorized medical facility for initial treatment, as noted above.</w:t>
      </w:r>
    </w:p>
    <w:p w14:paraId="3B7E63C5" w14:textId="77777777" w:rsidR="00E2562C" w:rsidRPr="00B51B09" w:rsidRDefault="00E2562C" w:rsidP="00E2562C">
      <w:pPr>
        <w:pStyle w:val="ListParagraph"/>
        <w:ind w:left="1080"/>
        <w:rPr>
          <w:rFonts w:asciiTheme="majorHAnsi" w:hAnsiTheme="majorHAnsi" w:cstheme="minorHAnsi"/>
        </w:rPr>
      </w:pPr>
    </w:p>
    <w:p w14:paraId="7BDE7502" w14:textId="77777777" w:rsidR="00E2562C" w:rsidRPr="00B51B09" w:rsidRDefault="002B5AC6" w:rsidP="008C738A">
      <w:pPr>
        <w:pStyle w:val="ListParagraph"/>
        <w:numPr>
          <w:ilvl w:val="0"/>
          <w:numId w:val="18"/>
        </w:numPr>
        <w:rPr>
          <w:rFonts w:asciiTheme="majorHAnsi" w:hAnsiTheme="majorHAnsi" w:cstheme="minorHAnsi"/>
        </w:rPr>
      </w:pPr>
      <w:r w:rsidRPr="00B51B09">
        <w:rPr>
          <w:rFonts w:asciiTheme="majorHAnsi" w:hAnsiTheme="majorHAnsi" w:cstheme="minorHAnsi"/>
        </w:rPr>
        <w:t>Complete the top portion of the Report of Injury (</w:t>
      </w:r>
      <w:hyperlink r:id="rId33" w:history="1">
        <w:r w:rsidR="00E2562C" w:rsidRPr="00B51B09">
          <w:rPr>
            <w:rStyle w:val="Hyperlink"/>
            <w:rFonts w:asciiTheme="majorHAnsi" w:hAnsiTheme="majorHAnsi" w:cstheme="minorHAnsi"/>
          </w:rPr>
          <w:t>http://idrm.wayne.edu/risk/student-forms.php</w:t>
        </w:r>
      </w:hyperlink>
      <w:r w:rsidRPr="00B51B09">
        <w:rPr>
          <w:rFonts w:asciiTheme="majorHAnsi" w:hAnsiTheme="majorHAnsi" w:cstheme="minorHAnsi"/>
        </w:rPr>
        <w:t>) form and sign bottom portion.</w:t>
      </w:r>
    </w:p>
    <w:p w14:paraId="40C397E4" w14:textId="77777777" w:rsidR="00E2562C" w:rsidRPr="000A3145" w:rsidRDefault="00E2562C" w:rsidP="00E2562C">
      <w:pPr>
        <w:pStyle w:val="ListParagraph"/>
        <w:rPr>
          <w:rFonts w:ascii="Cambria" w:hAnsi="Cambria" w:cstheme="minorHAnsi"/>
        </w:rPr>
      </w:pPr>
    </w:p>
    <w:p w14:paraId="3BD89BDF" w14:textId="0FF66DC9" w:rsidR="002B5AC6" w:rsidRPr="000A3145" w:rsidRDefault="002B5AC6" w:rsidP="008C738A">
      <w:pPr>
        <w:pStyle w:val="ListParagraph"/>
        <w:numPr>
          <w:ilvl w:val="0"/>
          <w:numId w:val="18"/>
        </w:numPr>
        <w:rPr>
          <w:rFonts w:ascii="Cambria" w:hAnsi="Cambria" w:cstheme="minorHAnsi"/>
        </w:rPr>
      </w:pPr>
      <w:r w:rsidRPr="000A3145">
        <w:rPr>
          <w:rFonts w:ascii="Cambria" w:hAnsi="Cambria" w:cstheme="minorHAnsi"/>
        </w:rPr>
        <w:t>If the student receives an invoice for initial service, student shall forward the invoice to the Office of Risk Management for payment review. For services/treatment beyond the initial visit, the student shall either self-pay directly to the provider or forward the invoice to the personal health insurance carrier</w:t>
      </w:r>
    </w:p>
    <w:p w14:paraId="7FE091AD" w14:textId="77777777" w:rsidR="002B5AC6" w:rsidRPr="000A3145" w:rsidRDefault="002B5AC6" w:rsidP="008E0974">
      <w:pPr>
        <w:rPr>
          <w:rFonts w:ascii="Cambria" w:hAnsi="Cambria" w:cstheme="minorHAnsi"/>
          <w:sz w:val="22"/>
          <w:szCs w:val="22"/>
        </w:rPr>
      </w:pPr>
    </w:p>
    <w:p w14:paraId="6541879E" w14:textId="77777777" w:rsidR="002B5AC6" w:rsidRPr="000A3145" w:rsidRDefault="002B5AC6" w:rsidP="008E0974">
      <w:pPr>
        <w:rPr>
          <w:rFonts w:ascii="Cambria" w:hAnsi="Cambria" w:cstheme="minorHAnsi"/>
          <w:sz w:val="22"/>
          <w:szCs w:val="22"/>
        </w:rPr>
      </w:pPr>
    </w:p>
    <w:p w14:paraId="355DBA71" w14:textId="77777777" w:rsidR="002B5AC6" w:rsidRPr="000A3145" w:rsidRDefault="002B5AC6" w:rsidP="008E0974">
      <w:pPr>
        <w:rPr>
          <w:rFonts w:ascii="Cambria" w:hAnsi="Cambria" w:cstheme="minorHAnsi"/>
          <w:sz w:val="22"/>
          <w:szCs w:val="22"/>
        </w:rPr>
      </w:pPr>
      <w:r w:rsidRPr="000A3145">
        <w:rPr>
          <w:rFonts w:ascii="Cambria" w:hAnsi="Cambria" w:cstheme="minorHAnsi"/>
          <w:sz w:val="22"/>
          <w:szCs w:val="22"/>
        </w:rPr>
        <w:t xml:space="preserve">It is important to note that </w:t>
      </w:r>
      <w:r w:rsidRPr="000A3145">
        <w:rPr>
          <w:rFonts w:ascii="Cambria" w:hAnsi="Cambria" w:cstheme="minorHAnsi"/>
          <w:sz w:val="22"/>
          <w:szCs w:val="22"/>
          <w:u w:val="single"/>
        </w:rPr>
        <w:t>only the initial treatment for the actual injury</w:t>
      </w:r>
      <w:r w:rsidRPr="000A3145">
        <w:rPr>
          <w:rFonts w:ascii="Cambria" w:hAnsi="Cambria" w:cstheme="minorHAnsi"/>
          <w:sz w:val="22"/>
          <w:szCs w:val="22"/>
        </w:rPr>
        <w:t xml:space="preserve"> is covered by the University. Any diagnostic testing, prescriptions or subsequent visits are the responsibility of the student.</w:t>
      </w:r>
    </w:p>
    <w:p w14:paraId="67C65259" w14:textId="77777777" w:rsidR="002B5AC6" w:rsidRPr="000A3145" w:rsidRDefault="002B5AC6" w:rsidP="008E0974">
      <w:pPr>
        <w:rPr>
          <w:rFonts w:ascii="Cambria" w:hAnsi="Cambria" w:cstheme="minorHAnsi"/>
          <w:sz w:val="22"/>
          <w:szCs w:val="22"/>
        </w:rPr>
      </w:pPr>
    </w:p>
    <w:p w14:paraId="3E51FD3E" w14:textId="293A956A" w:rsidR="002B5AC6" w:rsidRPr="000A3145" w:rsidRDefault="00E2562C" w:rsidP="008E0974">
      <w:pPr>
        <w:rPr>
          <w:rFonts w:ascii="Cambria" w:hAnsi="Cambria" w:cstheme="minorHAnsi"/>
          <w:sz w:val="22"/>
          <w:szCs w:val="22"/>
        </w:rPr>
      </w:pPr>
      <w:r w:rsidRPr="000A3145">
        <w:rPr>
          <w:rFonts w:ascii="Cambria" w:hAnsi="Cambria" w:cstheme="minorHAnsi"/>
          <w:sz w:val="22"/>
          <w:szCs w:val="22"/>
        </w:rPr>
        <w:t>*</w:t>
      </w:r>
      <w:r w:rsidR="002B5AC6" w:rsidRPr="000A3145">
        <w:rPr>
          <w:rFonts w:ascii="Cambria" w:hAnsi="Cambria" w:cstheme="minorHAnsi"/>
          <w:sz w:val="22"/>
          <w:szCs w:val="22"/>
        </w:rPr>
        <w:t>Walk-ins should be no later than 3:00 p.m. for both clinics</w:t>
      </w:r>
      <w:r w:rsidRPr="000A3145">
        <w:rPr>
          <w:rFonts w:ascii="Cambria" w:hAnsi="Cambria" w:cstheme="minorHAnsi"/>
          <w:sz w:val="22"/>
          <w:szCs w:val="22"/>
        </w:rPr>
        <w:t>.</w:t>
      </w:r>
    </w:p>
    <w:p w14:paraId="6A6D165A" w14:textId="17BF8B57" w:rsidR="002B5AC6" w:rsidRPr="000A3145" w:rsidRDefault="002B5AC6" w:rsidP="008E0974">
      <w:pPr>
        <w:rPr>
          <w:rFonts w:ascii="Cambria" w:hAnsi="Cambria" w:cstheme="minorHAnsi"/>
          <w:sz w:val="22"/>
          <w:szCs w:val="22"/>
        </w:rPr>
      </w:pPr>
    </w:p>
    <w:p w14:paraId="2A515901" w14:textId="77777777" w:rsidR="008E0974" w:rsidRPr="000A3145" w:rsidRDefault="008E0974" w:rsidP="008E0974">
      <w:pPr>
        <w:rPr>
          <w:rFonts w:ascii="Cambria" w:hAnsi="Cambria" w:cstheme="minorHAnsi"/>
          <w:sz w:val="22"/>
          <w:szCs w:val="22"/>
        </w:rPr>
      </w:pPr>
    </w:p>
    <w:p w14:paraId="114476C7" w14:textId="77777777" w:rsidR="002B5AC6" w:rsidRPr="000A3145" w:rsidRDefault="002B5AC6" w:rsidP="008E0974">
      <w:pPr>
        <w:rPr>
          <w:rFonts w:ascii="Cambria" w:hAnsi="Cambria" w:cstheme="minorHAnsi"/>
          <w:caps/>
          <w:color w:val="0C544A"/>
          <w:sz w:val="22"/>
          <w:szCs w:val="22"/>
        </w:rPr>
      </w:pPr>
      <w:r w:rsidRPr="000A3145">
        <w:rPr>
          <w:rFonts w:ascii="Cambria" w:hAnsi="Cambria" w:cstheme="minorHAnsi"/>
          <w:caps/>
          <w:color w:val="0C544A"/>
          <w:sz w:val="22"/>
          <w:szCs w:val="22"/>
        </w:rPr>
        <w:t>Bloodborne Pathogen Exposure Plan</w:t>
      </w:r>
    </w:p>
    <w:p w14:paraId="0A8D66C5" w14:textId="77777777" w:rsidR="002B5AC6" w:rsidRPr="000A3145" w:rsidRDefault="002B5AC6" w:rsidP="008E0974">
      <w:pPr>
        <w:rPr>
          <w:rFonts w:ascii="Cambria" w:hAnsi="Cambria" w:cstheme="minorHAnsi"/>
          <w:sz w:val="22"/>
          <w:szCs w:val="22"/>
        </w:rPr>
      </w:pPr>
    </w:p>
    <w:p w14:paraId="6DAC4910" w14:textId="77777777" w:rsidR="002B5AC6" w:rsidRPr="000A3145" w:rsidRDefault="002B5AC6" w:rsidP="008E0974">
      <w:pPr>
        <w:rPr>
          <w:rFonts w:ascii="Cambria" w:hAnsi="Cambria" w:cstheme="minorHAnsi"/>
          <w:sz w:val="22"/>
          <w:szCs w:val="22"/>
        </w:rPr>
      </w:pPr>
      <w:r w:rsidRPr="000A3145">
        <w:rPr>
          <w:rFonts w:ascii="Cambria" w:hAnsi="Cambria" w:cstheme="minorHAnsi"/>
          <w:sz w:val="22"/>
          <w:szCs w:val="22"/>
        </w:rPr>
        <w:t>All students should use extreme caution in the care of their patients to avoid needle sticks and exposure to Bloodborne pathogens. All students will use Universal Precaution in all patient care settings.</w:t>
      </w:r>
    </w:p>
    <w:p w14:paraId="6203AE03" w14:textId="77777777" w:rsidR="00E33D03" w:rsidRPr="000A3145" w:rsidRDefault="00E33D03" w:rsidP="008E0974">
      <w:pPr>
        <w:rPr>
          <w:rFonts w:ascii="Cambria" w:hAnsi="Cambria" w:cstheme="minorHAnsi"/>
          <w:sz w:val="22"/>
          <w:szCs w:val="22"/>
        </w:rPr>
      </w:pPr>
    </w:p>
    <w:p w14:paraId="057BDF2E" w14:textId="38BF2708" w:rsidR="002B5AC6" w:rsidRPr="000A3145" w:rsidRDefault="002B5AC6" w:rsidP="008E0974">
      <w:pPr>
        <w:rPr>
          <w:rFonts w:ascii="Cambria" w:hAnsi="Cambria" w:cstheme="minorHAnsi"/>
          <w:sz w:val="22"/>
          <w:szCs w:val="22"/>
        </w:rPr>
      </w:pPr>
      <w:r w:rsidRPr="000A3145">
        <w:rPr>
          <w:rFonts w:ascii="Cambria" w:hAnsi="Cambria" w:cstheme="minorHAnsi"/>
          <w:sz w:val="22"/>
          <w:szCs w:val="22"/>
        </w:rPr>
        <w:t>In the event of a needle stick or exposure to bloodborne pathogens:</w:t>
      </w:r>
    </w:p>
    <w:p w14:paraId="1849223E" w14:textId="77777777" w:rsidR="00E2562C" w:rsidRPr="000A3145" w:rsidRDefault="00E2562C" w:rsidP="008E0974">
      <w:pPr>
        <w:rPr>
          <w:rFonts w:ascii="Cambria" w:hAnsi="Cambria" w:cstheme="minorHAnsi"/>
          <w:sz w:val="22"/>
          <w:szCs w:val="22"/>
        </w:rPr>
      </w:pPr>
    </w:p>
    <w:p w14:paraId="7C2D9EA1" w14:textId="4D7AA73D" w:rsidR="002B5AC6" w:rsidRPr="000A3145" w:rsidRDefault="002B5AC6" w:rsidP="00E2562C">
      <w:pPr>
        <w:ind w:left="720"/>
        <w:rPr>
          <w:rFonts w:ascii="Cambria" w:hAnsi="Cambria" w:cstheme="minorHAnsi"/>
          <w:sz w:val="22"/>
          <w:szCs w:val="22"/>
        </w:rPr>
      </w:pPr>
      <w:r w:rsidRPr="000A3145">
        <w:rPr>
          <w:rFonts w:ascii="Cambria" w:hAnsi="Cambria" w:cstheme="minorHAnsi"/>
          <w:sz w:val="22"/>
          <w:szCs w:val="22"/>
        </w:rPr>
        <w:t>Students who are possibly exposed to bloodborne pathogens by way of needle sticks or exposure to human body fluids must report the exposure to their clinical instructor immediately. They should wash off or flush out exposure as soon as possible after it occurs according the guidelines provided by the ACE modules or the clinical agency."</w:t>
      </w:r>
    </w:p>
    <w:p w14:paraId="756EADA4" w14:textId="77777777" w:rsidR="00E2562C" w:rsidRPr="000A3145" w:rsidRDefault="00E2562C" w:rsidP="00E2562C">
      <w:pPr>
        <w:ind w:left="720"/>
        <w:rPr>
          <w:rFonts w:ascii="Cambria" w:hAnsi="Cambria" w:cstheme="minorHAnsi"/>
          <w:sz w:val="22"/>
          <w:szCs w:val="22"/>
        </w:rPr>
      </w:pPr>
    </w:p>
    <w:p w14:paraId="74A7CA62" w14:textId="48451754" w:rsidR="0083542F" w:rsidRPr="000A3145" w:rsidRDefault="002B5AC6" w:rsidP="008C738A">
      <w:pPr>
        <w:pStyle w:val="ListParagraph"/>
        <w:numPr>
          <w:ilvl w:val="0"/>
          <w:numId w:val="19"/>
        </w:numPr>
        <w:rPr>
          <w:rFonts w:ascii="Cambria" w:hAnsi="Cambria" w:cstheme="minorHAnsi"/>
        </w:rPr>
      </w:pPr>
      <w:r w:rsidRPr="000A3145">
        <w:rPr>
          <w:rFonts w:ascii="Cambria" w:hAnsi="Cambria" w:cstheme="minorHAnsi"/>
        </w:rPr>
        <w:t>Exposure during a precepted experience must be reported immediately to the preceptor and as soon as possible to the course faculty member.</w:t>
      </w:r>
    </w:p>
    <w:p w14:paraId="1D9CD6BF" w14:textId="77777777" w:rsidR="0083542F" w:rsidRPr="000A3145" w:rsidRDefault="0083542F" w:rsidP="0083542F">
      <w:pPr>
        <w:pStyle w:val="ListParagraph"/>
        <w:ind w:left="1080"/>
        <w:rPr>
          <w:rFonts w:ascii="Cambria" w:hAnsi="Cambria" w:cstheme="minorHAnsi"/>
        </w:rPr>
      </w:pPr>
    </w:p>
    <w:p w14:paraId="2E77DD2D" w14:textId="7134194D" w:rsidR="0083542F" w:rsidRPr="000A3145" w:rsidRDefault="002B5AC6" w:rsidP="008C738A">
      <w:pPr>
        <w:pStyle w:val="ListParagraph"/>
        <w:numPr>
          <w:ilvl w:val="0"/>
          <w:numId w:val="19"/>
        </w:numPr>
        <w:rPr>
          <w:rFonts w:ascii="Cambria" w:hAnsi="Cambria" w:cstheme="minorHAnsi"/>
        </w:rPr>
      </w:pPr>
      <w:r w:rsidRPr="000A3145">
        <w:rPr>
          <w:rFonts w:ascii="Cambria" w:hAnsi="Cambria" w:cstheme="minorHAnsi"/>
        </w:rPr>
        <w:t>For students who are possibly exposed to bloodborne pathogens by way of needle sticks or exposure to human body fluids at off-campus sites, such as hospitals or community health settings, the following policy will apply</w:t>
      </w:r>
      <w:r w:rsidR="0083542F" w:rsidRPr="000A3145">
        <w:rPr>
          <w:rFonts w:ascii="Cambria" w:hAnsi="Cambria" w:cstheme="minorHAnsi"/>
        </w:rPr>
        <w:t>:</w:t>
      </w:r>
    </w:p>
    <w:p w14:paraId="51CC43F2" w14:textId="77777777" w:rsidR="0083542F" w:rsidRPr="000A3145" w:rsidRDefault="002B5AC6" w:rsidP="008C738A">
      <w:pPr>
        <w:pStyle w:val="ListParagraph"/>
        <w:numPr>
          <w:ilvl w:val="1"/>
          <w:numId w:val="19"/>
        </w:numPr>
        <w:rPr>
          <w:rFonts w:ascii="Cambria" w:hAnsi="Cambria" w:cstheme="minorHAnsi"/>
        </w:rPr>
      </w:pPr>
      <w:r w:rsidRPr="000A3145">
        <w:rPr>
          <w:rFonts w:ascii="Cambria" w:hAnsi="Cambria" w:cstheme="minorHAnsi"/>
        </w:rPr>
        <w:t>For exposures in a hospital or another agency with a policy covering possible exposure to bloodborne pathogens, the policy of the facility will be followed.</w:t>
      </w:r>
    </w:p>
    <w:p w14:paraId="74257149" w14:textId="77777777" w:rsidR="0083542F" w:rsidRPr="000A3145" w:rsidRDefault="002B5AC6" w:rsidP="008C738A">
      <w:pPr>
        <w:pStyle w:val="ListParagraph"/>
        <w:numPr>
          <w:ilvl w:val="1"/>
          <w:numId w:val="19"/>
        </w:numPr>
        <w:rPr>
          <w:rFonts w:ascii="Cambria" w:hAnsi="Cambria" w:cstheme="minorHAnsi"/>
        </w:rPr>
      </w:pPr>
      <w:r w:rsidRPr="000A3145">
        <w:rPr>
          <w:rFonts w:ascii="Cambria" w:hAnsi="Cambria" w:cstheme="minorHAnsi"/>
        </w:rPr>
        <w:t xml:space="preserve">For exposures in a setting where there is no policy on possible exposure to bloodborne pathogens, the student should either report immediately to University Health Center (UHC), 4K (7:30 a.m. -3:30 p.m.*) or Henry Ford Health Center-Harbortown Suite 100 (8:00a.m.-4:30p.m.*) located on Jefferson just west of Belle Isle or to their personal health care provider (at your own expense). If the injury occurs after the previously mentioned clinic’s operational hour, the student has the option to go to Detroit Receiving or Henry Ford Emergency Room for initial treatment. If the agency does not cover the cost of testing for students, students are responsible for the cost of testing beyond the initial treatment for exposure </w:t>
      </w:r>
      <w:r w:rsidR="0083542F" w:rsidRPr="000A3145">
        <w:rPr>
          <w:rFonts w:ascii="Cambria" w:hAnsi="Cambria" w:cstheme="minorHAnsi"/>
        </w:rPr>
        <w:t>(health insurance may cover):</w:t>
      </w:r>
    </w:p>
    <w:p w14:paraId="3A6A34FA" w14:textId="77777777" w:rsidR="0083542F" w:rsidRPr="000A3145" w:rsidRDefault="002B5AC6" w:rsidP="008C738A">
      <w:pPr>
        <w:pStyle w:val="ListParagraph"/>
        <w:numPr>
          <w:ilvl w:val="2"/>
          <w:numId w:val="19"/>
        </w:numPr>
        <w:rPr>
          <w:rFonts w:ascii="Cambria" w:hAnsi="Cambria" w:cstheme="minorHAnsi"/>
        </w:rPr>
      </w:pPr>
      <w:r w:rsidRPr="000A3145">
        <w:rPr>
          <w:rFonts w:ascii="Cambria" w:hAnsi="Cambria" w:cstheme="minorHAnsi"/>
        </w:rPr>
        <w:t>HIV antibody</w:t>
      </w:r>
    </w:p>
    <w:p w14:paraId="5980B333" w14:textId="77777777" w:rsidR="0083542F" w:rsidRPr="000A3145" w:rsidRDefault="002B5AC6" w:rsidP="008C738A">
      <w:pPr>
        <w:pStyle w:val="ListParagraph"/>
        <w:numPr>
          <w:ilvl w:val="2"/>
          <w:numId w:val="19"/>
        </w:numPr>
        <w:rPr>
          <w:rFonts w:ascii="Cambria" w:hAnsi="Cambria" w:cstheme="minorHAnsi"/>
        </w:rPr>
      </w:pPr>
      <w:r w:rsidRPr="000A3145">
        <w:rPr>
          <w:rFonts w:ascii="Cambria" w:hAnsi="Cambria" w:cstheme="minorHAnsi"/>
        </w:rPr>
        <w:lastRenderedPageBreak/>
        <w:t>Hepatitis B surface antibody</w:t>
      </w:r>
    </w:p>
    <w:p w14:paraId="6BF42C35" w14:textId="77777777" w:rsidR="0083542F" w:rsidRPr="000A3145" w:rsidRDefault="002B5AC6" w:rsidP="008C738A">
      <w:pPr>
        <w:pStyle w:val="ListParagraph"/>
        <w:numPr>
          <w:ilvl w:val="2"/>
          <w:numId w:val="19"/>
        </w:numPr>
        <w:rPr>
          <w:rFonts w:ascii="Cambria" w:hAnsi="Cambria" w:cstheme="minorHAnsi"/>
        </w:rPr>
      </w:pPr>
      <w:r w:rsidRPr="000A3145">
        <w:rPr>
          <w:rFonts w:ascii="Cambria" w:hAnsi="Cambria" w:cstheme="minorHAnsi"/>
        </w:rPr>
        <w:t>Hepatitis C antibody</w:t>
      </w:r>
    </w:p>
    <w:p w14:paraId="497E58AF" w14:textId="77777777" w:rsidR="0083542F" w:rsidRPr="000A3145" w:rsidRDefault="002B5AC6" w:rsidP="008C738A">
      <w:pPr>
        <w:pStyle w:val="ListParagraph"/>
        <w:numPr>
          <w:ilvl w:val="2"/>
          <w:numId w:val="19"/>
        </w:numPr>
        <w:rPr>
          <w:rFonts w:ascii="Cambria" w:hAnsi="Cambria" w:cstheme="minorHAnsi"/>
        </w:rPr>
      </w:pPr>
      <w:r w:rsidRPr="000A3145">
        <w:rPr>
          <w:rFonts w:ascii="Cambria" w:hAnsi="Cambria" w:cstheme="minorHAnsi"/>
        </w:rPr>
        <w:t>Testing for Viral Hemorrhagic Fevers (e.g. Ebola and Marburg fevers)</w:t>
      </w:r>
    </w:p>
    <w:p w14:paraId="102B1924" w14:textId="720BCB2C" w:rsidR="002B5AC6" w:rsidRPr="000A3145" w:rsidRDefault="002B5AC6" w:rsidP="008C738A">
      <w:pPr>
        <w:pStyle w:val="ListParagraph"/>
        <w:numPr>
          <w:ilvl w:val="2"/>
          <w:numId w:val="19"/>
        </w:numPr>
        <w:rPr>
          <w:rFonts w:ascii="Cambria" w:hAnsi="Cambria" w:cstheme="minorHAnsi"/>
        </w:rPr>
      </w:pPr>
      <w:r w:rsidRPr="000A3145">
        <w:rPr>
          <w:rFonts w:ascii="Cambria" w:hAnsi="Cambria" w:cstheme="minorHAnsi"/>
        </w:rPr>
        <w:t>Pregnancy test (for women)</w:t>
      </w:r>
    </w:p>
    <w:p w14:paraId="22CDD44E" w14:textId="7434D195" w:rsidR="002B5AC6" w:rsidRPr="000A3145" w:rsidRDefault="002B5AC6" w:rsidP="008E0974">
      <w:pPr>
        <w:rPr>
          <w:rFonts w:ascii="Cambria" w:hAnsi="Cambria" w:cstheme="minorHAnsi"/>
          <w:sz w:val="22"/>
          <w:szCs w:val="22"/>
        </w:rPr>
      </w:pPr>
    </w:p>
    <w:p w14:paraId="29592A7B" w14:textId="30951108" w:rsidR="00E33D03" w:rsidRPr="000A3145" w:rsidRDefault="00E33D03" w:rsidP="008E0974">
      <w:pPr>
        <w:rPr>
          <w:rFonts w:ascii="Cambria" w:hAnsi="Cambria" w:cstheme="minorHAnsi"/>
          <w:sz w:val="22"/>
          <w:szCs w:val="22"/>
        </w:rPr>
      </w:pPr>
      <w:r w:rsidRPr="000A3145">
        <w:rPr>
          <w:rFonts w:ascii="Cambria" w:hAnsi="Cambria" w:cstheme="minorHAnsi"/>
          <w:sz w:val="22"/>
          <w:szCs w:val="22"/>
        </w:rPr>
        <w:br w:type="page"/>
      </w:r>
    </w:p>
    <w:p w14:paraId="5E50C6AB" w14:textId="54F4835E" w:rsidR="0027456E" w:rsidRPr="000A3145" w:rsidRDefault="005963CB" w:rsidP="00983A1A">
      <w:pPr>
        <w:pStyle w:val="BodyText2"/>
        <w:rPr>
          <w:rFonts w:ascii="Cambria" w:hAnsi="Cambria" w:cstheme="minorHAnsi"/>
          <w:sz w:val="22"/>
          <w:szCs w:val="22"/>
        </w:rPr>
      </w:pPr>
      <w:r w:rsidRPr="000A3145">
        <w:rPr>
          <w:rFonts w:ascii="Cambria" w:hAnsi="Cambria" w:cstheme="minorHAnsi"/>
          <w:b w:val="0"/>
          <w:noProof/>
          <w:sz w:val="22"/>
          <w:szCs w:val="22"/>
        </w:rPr>
        <w:lastRenderedPageBreak/>
        <mc:AlternateContent>
          <mc:Choice Requires="wpg">
            <w:drawing>
              <wp:anchor distT="0" distB="0" distL="114300" distR="114300" simplePos="0" relativeHeight="251702784" behindDoc="0" locked="0" layoutInCell="1" allowOverlap="1" wp14:anchorId="43609A9E" wp14:editId="7FD36263">
                <wp:simplePos x="0" y="0"/>
                <wp:positionH relativeFrom="margin">
                  <wp:align>center</wp:align>
                </wp:positionH>
                <wp:positionV relativeFrom="paragraph">
                  <wp:posOffset>-201295</wp:posOffset>
                </wp:positionV>
                <wp:extent cx="7324344" cy="612648"/>
                <wp:effectExtent l="0" t="0" r="3810" b="0"/>
                <wp:wrapNone/>
                <wp:docPr id="218" name="Group 218"/>
                <wp:cNvGraphicFramePr/>
                <a:graphic xmlns:a="http://schemas.openxmlformats.org/drawingml/2006/main">
                  <a:graphicData uri="http://schemas.microsoft.com/office/word/2010/wordprocessingGroup">
                    <wpg:wgp>
                      <wpg:cNvGrpSpPr/>
                      <wpg:grpSpPr>
                        <a:xfrm>
                          <a:off x="0" y="0"/>
                          <a:ext cx="7324344" cy="612648"/>
                          <a:chOff x="0" y="0"/>
                          <a:chExt cx="7319963" cy="612140"/>
                        </a:xfrm>
                      </wpg:grpSpPr>
                      <wps:wsp>
                        <wps:cNvPr id="219" name="Rectangle 219"/>
                        <wps:cNvSpPr/>
                        <wps:spPr>
                          <a:xfrm>
                            <a:off x="4763" y="0"/>
                            <a:ext cx="7315200" cy="612140"/>
                          </a:xfrm>
                          <a:prstGeom prst="rect">
                            <a:avLst/>
                          </a:prstGeom>
                          <a:solidFill>
                            <a:srgbClr val="0C544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0" name="Text Box 2"/>
                        <wps:cNvSpPr txBox="1">
                          <a:spLocks noChangeArrowheads="1"/>
                        </wps:cNvSpPr>
                        <wps:spPr bwMode="auto">
                          <a:xfrm>
                            <a:off x="9525" y="51400"/>
                            <a:ext cx="7293054" cy="498061"/>
                          </a:xfrm>
                          <a:prstGeom prst="rect">
                            <a:avLst/>
                          </a:prstGeom>
                          <a:noFill/>
                          <a:ln w="9525">
                            <a:noFill/>
                            <a:miter lim="800000"/>
                            <a:headEnd/>
                            <a:tailEnd/>
                          </a:ln>
                        </wps:spPr>
                        <wps:txbx>
                          <w:txbxContent>
                            <w:p w14:paraId="29E989B1" w14:textId="3EF34685" w:rsidR="003403E7" w:rsidRPr="005963CB" w:rsidRDefault="003403E7" w:rsidP="005963CB">
                              <w:pPr>
                                <w:spacing w:before="100" w:beforeAutospacing="1" w:line="204" w:lineRule="auto"/>
                                <w:jc w:val="center"/>
                                <w:rPr>
                                  <w:rFonts w:ascii="ITC Stone Sans Semibold" w:hAnsi="ITC Stone Sans Semibold"/>
                                  <w:color w:val="FFFFFF" w:themeColor="background1"/>
                                  <w:sz w:val="32"/>
                                </w:rPr>
                              </w:pPr>
                              <w:r w:rsidRPr="005963CB">
                                <w:rPr>
                                  <w:rFonts w:ascii="ITC Stone Sans Semibold" w:hAnsi="ITC Stone Sans Semibold"/>
                                  <w:color w:val="FFFFFF" w:themeColor="background1"/>
                                  <w:sz w:val="32"/>
                                </w:rPr>
                                <w:t>ESSENTIAL QUALIFICATIONS OF CANDIDATES FOR THE UNDERGRADUATE NURSING PROGRAM</w:t>
                              </w:r>
                            </w:p>
                          </w:txbxContent>
                        </wps:txbx>
                        <wps:bodyPr rot="0" vert="horz" wrap="square" lIns="91440" tIns="45720" rIns="91440" bIns="45720" anchor="t" anchorCtr="0">
                          <a:spAutoFit/>
                        </wps:bodyPr>
                      </wps:wsp>
                      <wps:wsp>
                        <wps:cNvPr id="221" name="Rectangle 221"/>
                        <wps:cNvSpPr/>
                        <wps:spPr>
                          <a:xfrm>
                            <a:off x="0" y="0"/>
                            <a:ext cx="256233" cy="612140"/>
                          </a:xfrm>
                          <a:prstGeom prst="rect">
                            <a:avLst/>
                          </a:prstGeom>
                          <a:solidFill>
                            <a:srgbClr val="FFD96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22" name="Group 222"/>
                        <wpg:cNvGrpSpPr/>
                        <wpg:grpSpPr>
                          <a:xfrm>
                            <a:off x="6724650" y="104775"/>
                            <a:ext cx="523240" cy="409492"/>
                            <a:chOff x="0" y="0"/>
                            <a:chExt cx="584200" cy="457200"/>
                          </a:xfrm>
                        </wpg:grpSpPr>
                        <wps:wsp>
                          <wps:cNvPr id="223" name="Freeform 223"/>
                          <wps:cNvSpPr/>
                          <wps:spPr>
                            <a:xfrm>
                              <a:off x="98191" y="70574"/>
                              <a:ext cx="371283" cy="260819"/>
                            </a:xfrm>
                            <a:custGeom>
                              <a:avLst/>
                              <a:gdLst>
                                <a:gd name="connsiteX0" fmla="*/ 0 w 371283"/>
                                <a:gd name="connsiteY0" fmla="*/ 18410 h 260819"/>
                                <a:gd name="connsiteX1" fmla="*/ 0 w 371283"/>
                                <a:gd name="connsiteY1" fmla="*/ 18410 h 260819"/>
                                <a:gd name="connsiteX2" fmla="*/ 116601 w 371283"/>
                                <a:gd name="connsiteY2" fmla="*/ 15342 h 260819"/>
                                <a:gd name="connsiteX3" fmla="*/ 128875 w 371283"/>
                                <a:gd name="connsiteY3" fmla="*/ 12274 h 260819"/>
                                <a:gd name="connsiteX4" fmla="*/ 150354 w 371283"/>
                                <a:gd name="connsiteY4" fmla="*/ 9205 h 260819"/>
                                <a:gd name="connsiteX5" fmla="*/ 159559 w 371283"/>
                                <a:gd name="connsiteY5" fmla="*/ 6137 h 260819"/>
                                <a:gd name="connsiteX6" fmla="*/ 171833 w 371283"/>
                                <a:gd name="connsiteY6" fmla="*/ 0 h 260819"/>
                                <a:gd name="connsiteX7" fmla="*/ 245476 w 371283"/>
                                <a:gd name="connsiteY7" fmla="*/ 3068 h 260819"/>
                                <a:gd name="connsiteX8" fmla="*/ 260819 w 371283"/>
                                <a:gd name="connsiteY8" fmla="*/ 6137 h 260819"/>
                                <a:gd name="connsiteX9" fmla="*/ 270024 w 371283"/>
                                <a:gd name="connsiteY9" fmla="*/ 9205 h 260819"/>
                                <a:gd name="connsiteX10" fmla="*/ 282298 w 371283"/>
                                <a:gd name="connsiteY10" fmla="*/ 12274 h 260819"/>
                                <a:gd name="connsiteX11" fmla="*/ 309914 w 371283"/>
                                <a:gd name="connsiteY11" fmla="*/ 18410 h 260819"/>
                                <a:gd name="connsiteX12" fmla="*/ 319119 w 371283"/>
                                <a:gd name="connsiteY12" fmla="*/ 21479 h 260819"/>
                                <a:gd name="connsiteX13" fmla="*/ 346735 w 371283"/>
                                <a:gd name="connsiteY13" fmla="*/ 33753 h 260819"/>
                                <a:gd name="connsiteX14" fmla="*/ 355941 w 371283"/>
                                <a:gd name="connsiteY14" fmla="*/ 36821 h 260819"/>
                                <a:gd name="connsiteX15" fmla="*/ 365146 w 371283"/>
                                <a:gd name="connsiteY15" fmla="*/ 46027 h 260819"/>
                                <a:gd name="connsiteX16" fmla="*/ 371283 w 371283"/>
                                <a:gd name="connsiteY16" fmla="*/ 64437 h 260819"/>
                                <a:gd name="connsiteX17" fmla="*/ 368214 w 371283"/>
                                <a:gd name="connsiteY17" fmla="*/ 107396 h 260819"/>
                                <a:gd name="connsiteX18" fmla="*/ 355941 w 371283"/>
                                <a:gd name="connsiteY18" fmla="*/ 135012 h 260819"/>
                                <a:gd name="connsiteX19" fmla="*/ 352872 w 371283"/>
                                <a:gd name="connsiteY19" fmla="*/ 144217 h 260819"/>
                                <a:gd name="connsiteX20" fmla="*/ 337530 w 371283"/>
                                <a:gd name="connsiteY20" fmla="*/ 162628 h 260819"/>
                                <a:gd name="connsiteX21" fmla="*/ 331393 w 371283"/>
                                <a:gd name="connsiteY21" fmla="*/ 171833 h 260819"/>
                                <a:gd name="connsiteX22" fmla="*/ 319119 w 371283"/>
                                <a:gd name="connsiteY22" fmla="*/ 190244 h 260819"/>
                                <a:gd name="connsiteX23" fmla="*/ 312982 w 371283"/>
                                <a:gd name="connsiteY23" fmla="*/ 199449 h 260819"/>
                                <a:gd name="connsiteX24" fmla="*/ 300708 w 371283"/>
                                <a:gd name="connsiteY24" fmla="*/ 205586 h 260819"/>
                                <a:gd name="connsiteX25" fmla="*/ 288435 w 371283"/>
                                <a:gd name="connsiteY25" fmla="*/ 214792 h 260819"/>
                                <a:gd name="connsiteX26" fmla="*/ 279229 w 371283"/>
                                <a:gd name="connsiteY26" fmla="*/ 220929 h 260819"/>
                                <a:gd name="connsiteX27" fmla="*/ 273092 w 371283"/>
                                <a:gd name="connsiteY27" fmla="*/ 230134 h 260819"/>
                                <a:gd name="connsiteX28" fmla="*/ 245476 w 371283"/>
                                <a:gd name="connsiteY28" fmla="*/ 245476 h 260819"/>
                                <a:gd name="connsiteX29" fmla="*/ 236271 w 371283"/>
                                <a:gd name="connsiteY29" fmla="*/ 251613 h 260819"/>
                                <a:gd name="connsiteX30" fmla="*/ 199449 w 371283"/>
                                <a:gd name="connsiteY30" fmla="*/ 260819 h 260819"/>
                                <a:gd name="connsiteX31" fmla="*/ 113533 w 371283"/>
                                <a:gd name="connsiteY31" fmla="*/ 257750 h 260819"/>
                                <a:gd name="connsiteX32" fmla="*/ 104327 w 371283"/>
                                <a:gd name="connsiteY32" fmla="*/ 254682 h 260819"/>
                                <a:gd name="connsiteX33" fmla="*/ 95122 w 371283"/>
                                <a:gd name="connsiteY33" fmla="*/ 248545 h 260819"/>
                                <a:gd name="connsiteX34" fmla="*/ 88985 w 371283"/>
                                <a:gd name="connsiteY34" fmla="*/ 236271 h 260819"/>
                                <a:gd name="connsiteX35" fmla="*/ 79780 w 371283"/>
                                <a:gd name="connsiteY35" fmla="*/ 230134 h 260819"/>
                                <a:gd name="connsiteX36" fmla="*/ 64437 w 371283"/>
                                <a:gd name="connsiteY36" fmla="*/ 211723 h 260819"/>
                                <a:gd name="connsiteX37" fmla="*/ 52163 w 371283"/>
                                <a:gd name="connsiteY37" fmla="*/ 184107 h 260819"/>
                                <a:gd name="connsiteX38" fmla="*/ 49095 w 371283"/>
                                <a:gd name="connsiteY38" fmla="*/ 174902 h 260819"/>
                                <a:gd name="connsiteX39" fmla="*/ 46027 w 371283"/>
                                <a:gd name="connsiteY39" fmla="*/ 162628 h 260819"/>
                                <a:gd name="connsiteX40" fmla="*/ 39890 w 371283"/>
                                <a:gd name="connsiteY40" fmla="*/ 150354 h 260819"/>
                                <a:gd name="connsiteX41" fmla="*/ 33753 w 371283"/>
                                <a:gd name="connsiteY41" fmla="*/ 125806 h 260819"/>
                                <a:gd name="connsiteX42" fmla="*/ 27616 w 371283"/>
                                <a:gd name="connsiteY42" fmla="*/ 107396 h 260819"/>
                                <a:gd name="connsiteX43" fmla="*/ 24547 w 371283"/>
                                <a:gd name="connsiteY43" fmla="*/ 98190 h 260819"/>
                                <a:gd name="connsiteX44" fmla="*/ 21479 w 371283"/>
                                <a:gd name="connsiteY44" fmla="*/ 76711 h 260819"/>
                                <a:gd name="connsiteX45" fmla="*/ 15342 w 371283"/>
                                <a:gd name="connsiteY45" fmla="*/ 58300 h 260819"/>
                                <a:gd name="connsiteX46" fmla="*/ 0 w 371283"/>
                                <a:gd name="connsiteY46" fmla="*/ 18410 h 2608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Lst>
                              <a:rect l="l" t="t" r="r" b="b"/>
                              <a:pathLst>
                                <a:path w="371283" h="260819">
                                  <a:moveTo>
                                    <a:pt x="0" y="18410"/>
                                  </a:moveTo>
                                  <a:lnTo>
                                    <a:pt x="0" y="18410"/>
                                  </a:lnTo>
                                  <a:cubicBezTo>
                                    <a:pt x="38867" y="17387"/>
                                    <a:pt x="77765" y="17191"/>
                                    <a:pt x="116601" y="15342"/>
                                  </a:cubicBezTo>
                                  <a:cubicBezTo>
                                    <a:pt x="120813" y="15141"/>
                                    <a:pt x="124726" y="13028"/>
                                    <a:pt x="128875" y="12274"/>
                                  </a:cubicBezTo>
                                  <a:cubicBezTo>
                                    <a:pt x="135991" y="10980"/>
                                    <a:pt x="143194" y="10228"/>
                                    <a:pt x="150354" y="9205"/>
                                  </a:cubicBezTo>
                                  <a:cubicBezTo>
                                    <a:pt x="153422" y="8182"/>
                                    <a:pt x="156586" y="7411"/>
                                    <a:pt x="159559" y="6137"/>
                                  </a:cubicBezTo>
                                  <a:cubicBezTo>
                                    <a:pt x="163763" y="4335"/>
                                    <a:pt x="167262" y="163"/>
                                    <a:pt x="171833" y="0"/>
                                  </a:cubicBezTo>
                                  <a:lnTo>
                                    <a:pt x="245476" y="3068"/>
                                  </a:lnTo>
                                  <a:cubicBezTo>
                                    <a:pt x="250590" y="4091"/>
                                    <a:pt x="255759" y="4872"/>
                                    <a:pt x="260819" y="6137"/>
                                  </a:cubicBezTo>
                                  <a:cubicBezTo>
                                    <a:pt x="263957" y="6921"/>
                                    <a:pt x="266914" y="8316"/>
                                    <a:pt x="270024" y="9205"/>
                                  </a:cubicBezTo>
                                  <a:cubicBezTo>
                                    <a:pt x="274079" y="10364"/>
                                    <a:pt x="278181" y="11359"/>
                                    <a:pt x="282298" y="12274"/>
                                  </a:cubicBezTo>
                                  <a:cubicBezTo>
                                    <a:pt x="296528" y="15436"/>
                                    <a:pt x="296823" y="14670"/>
                                    <a:pt x="309914" y="18410"/>
                                  </a:cubicBezTo>
                                  <a:cubicBezTo>
                                    <a:pt x="313024" y="19299"/>
                                    <a:pt x="316226" y="20032"/>
                                    <a:pt x="319119" y="21479"/>
                                  </a:cubicBezTo>
                                  <a:cubicBezTo>
                                    <a:pt x="348284" y="36063"/>
                                    <a:pt x="299259" y="17928"/>
                                    <a:pt x="346735" y="33753"/>
                                  </a:cubicBezTo>
                                  <a:lnTo>
                                    <a:pt x="355941" y="36821"/>
                                  </a:lnTo>
                                  <a:cubicBezTo>
                                    <a:pt x="359009" y="39890"/>
                                    <a:pt x="363039" y="42234"/>
                                    <a:pt x="365146" y="46027"/>
                                  </a:cubicBezTo>
                                  <a:cubicBezTo>
                                    <a:pt x="368287" y="51682"/>
                                    <a:pt x="371283" y="64437"/>
                                    <a:pt x="371283" y="64437"/>
                                  </a:cubicBezTo>
                                  <a:cubicBezTo>
                                    <a:pt x="370260" y="78757"/>
                                    <a:pt x="370344" y="93199"/>
                                    <a:pt x="368214" y="107396"/>
                                  </a:cubicBezTo>
                                  <a:cubicBezTo>
                                    <a:pt x="364822" y="130010"/>
                                    <a:pt x="363437" y="120022"/>
                                    <a:pt x="355941" y="135012"/>
                                  </a:cubicBezTo>
                                  <a:cubicBezTo>
                                    <a:pt x="354494" y="137905"/>
                                    <a:pt x="354319" y="141324"/>
                                    <a:pt x="352872" y="144217"/>
                                  </a:cubicBezTo>
                                  <a:cubicBezTo>
                                    <a:pt x="347157" y="155647"/>
                                    <a:pt x="346015" y="152446"/>
                                    <a:pt x="337530" y="162628"/>
                                  </a:cubicBezTo>
                                  <a:cubicBezTo>
                                    <a:pt x="335169" y="165461"/>
                                    <a:pt x="333439" y="168765"/>
                                    <a:pt x="331393" y="171833"/>
                                  </a:cubicBezTo>
                                  <a:cubicBezTo>
                                    <a:pt x="326001" y="188011"/>
                                    <a:pt x="331889" y="174922"/>
                                    <a:pt x="319119" y="190244"/>
                                  </a:cubicBezTo>
                                  <a:cubicBezTo>
                                    <a:pt x="316758" y="193077"/>
                                    <a:pt x="315815" y="197088"/>
                                    <a:pt x="312982" y="199449"/>
                                  </a:cubicBezTo>
                                  <a:cubicBezTo>
                                    <a:pt x="309468" y="202377"/>
                                    <a:pt x="304587" y="203162"/>
                                    <a:pt x="300708" y="205586"/>
                                  </a:cubicBezTo>
                                  <a:cubicBezTo>
                                    <a:pt x="296371" y="208297"/>
                                    <a:pt x="292596" y="211819"/>
                                    <a:pt x="288435" y="214792"/>
                                  </a:cubicBezTo>
                                  <a:cubicBezTo>
                                    <a:pt x="285434" y="216936"/>
                                    <a:pt x="282298" y="218883"/>
                                    <a:pt x="279229" y="220929"/>
                                  </a:cubicBezTo>
                                  <a:cubicBezTo>
                                    <a:pt x="277183" y="223997"/>
                                    <a:pt x="275867" y="227706"/>
                                    <a:pt x="273092" y="230134"/>
                                  </a:cubicBezTo>
                                  <a:cubicBezTo>
                                    <a:pt x="260104" y="241498"/>
                                    <a:pt x="258121" y="241262"/>
                                    <a:pt x="245476" y="245476"/>
                                  </a:cubicBezTo>
                                  <a:cubicBezTo>
                                    <a:pt x="242408" y="247522"/>
                                    <a:pt x="239641" y="250115"/>
                                    <a:pt x="236271" y="251613"/>
                                  </a:cubicBezTo>
                                  <a:cubicBezTo>
                                    <a:pt x="221684" y="258096"/>
                                    <a:pt x="214886" y="258246"/>
                                    <a:pt x="199449" y="260819"/>
                                  </a:cubicBezTo>
                                  <a:cubicBezTo>
                                    <a:pt x="170810" y="259796"/>
                                    <a:pt x="142130" y="259595"/>
                                    <a:pt x="113533" y="257750"/>
                                  </a:cubicBezTo>
                                  <a:cubicBezTo>
                                    <a:pt x="110305" y="257542"/>
                                    <a:pt x="107220" y="256128"/>
                                    <a:pt x="104327" y="254682"/>
                                  </a:cubicBezTo>
                                  <a:cubicBezTo>
                                    <a:pt x="101029" y="253033"/>
                                    <a:pt x="98190" y="250591"/>
                                    <a:pt x="95122" y="248545"/>
                                  </a:cubicBezTo>
                                  <a:cubicBezTo>
                                    <a:pt x="93076" y="244454"/>
                                    <a:pt x="91913" y="239785"/>
                                    <a:pt x="88985" y="236271"/>
                                  </a:cubicBezTo>
                                  <a:cubicBezTo>
                                    <a:pt x="86624" y="233438"/>
                                    <a:pt x="82613" y="232495"/>
                                    <a:pt x="79780" y="230134"/>
                                  </a:cubicBezTo>
                                  <a:cubicBezTo>
                                    <a:pt x="70918" y="222749"/>
                                    <a:pt x="70473" y="220777"/>
                                    <a:pt x="64437" y="211723"/>
                                  </a:cubicBezTo>
                                  <a:cubicBezTo>
                                    <a:pt x="57134" y="189814"/>
                                    <a:pt x="61888" y="198695"/>
                                    <a:pt x="52163" y="184107"/>
                                  </a:cubicBezTo>
                                  <a:cubicBezTo>
                                    <a:pt x="51140" y="181039"/>
                                    <a:pt x="49983" y="178012"/>
                                    <a:pt x="49095" y="174902"/>
                                  </a:cubicBezTo>
                                  <a:cubicBezTo>
                                    <a:pt x="47937" y="170847"/>
                                    <a:pt x="47508" y="166577"/>
                                    <a:pt x="46027" y="162628"/>
                                  </a:cubicBezTo>
                                  <a:cubicBezTo>
                                    <a:pt x="44421" y="158345"/>
                                    <a:pt x="41337" y="154694"/>
                                    <a:pt x="39890" y="150354"/>
                                  </a:cubicBezTo>
                                  <a:cubicBezTo>
                                    <a:pt x="37223" y="142352"/>
                                    <a:pt x="36420" y="133808"/>
                                    <a:pt x="33753" y="125806"/>
                                  </a:cubicBezTo>
                                  <a:lnTo>
                                    <a:pt x="27616" y="107396"/>
                                  </a:lnTo>
                                  <a:lnTo>
                                    <a:pt x="24547" y="98190"/>
                                  </a:lnTo>
                                  <a:cubicBezTo>
                                    <a:pt x="23524" y="91030"/>
                                    <a:pt x="23105" y="83758"/>
                                    <a:pt x="21479" y="76711"/>
                                  </a:cubicBezTo>
                                  <a:cubicBezTo>
                                    <a:pt x="20024" y="70408"/>
                                    <a:pt x="15342" y="58300"/>
                                    <a:pt x="15342" y="58300"/>
                                  </a:cubicBezTo>
                                  <a:cubicBezTo>
                                    <a:pt x="11996" y="21491"/>
                                    <a:pt x="2557" y="25058"/>
                                    <a:pt x="0" y="18410"/>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24" name="Picture 224" descr="C:\Users\ge9656\AppData\Local\Microsoft\Windows\INetCache\Content.Word\con_stacked_color.jpg"/>
                            <pic:cNvPicPr>
                              <a:picLocks noChangeAspect="1"/>
                            </pic:cNvPicPr>
                          </pic:nvPicPr>
                          <pic:blipFill rotWithShape="1">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rcRect l="29239" r="30063" b="52720"/>
                            <a:stretch/>
                          </pic:blipFill>
                          <pic:spPr bwMode="auto">
                            <a:xfrm>
                              <a:off x="0" y="0"/>
                              <a:ext cx="584200" cy="457200"/>
                            </a:xfrm>
                            <a:prstGeom prst="rect">
                              <a:avLst/>
                            </a:prstGeom>
                            <a:noFill/>
                            <a:ln>
                              <a:noFill/>
                            </a:ln>
                            <a:extLst>
                              <a:ext uri="{53640926-AAD7-44D8-BBD7-CCE9431645EC}">
                                <a14:shadowObscured xmlns:a14="http://schemas.microsoft.com/office/drawing/2010/main"/>
                              </a:ext>
                            </a:extLst>
                          </pic:spPr>
                        </pic:pic>
                      </wpg:grpSp>
                    </wpg:wgp>
                  </a:graphicData>
                </a:graphic>
                <wp14:sizeRelH relativeFrom="margin">
                  <wp14:pctWidth>0</wp14:pctWidth>
                </wp14:sizeRelH>
                <wp14:sizeRelV relativeFrom="margin">
                  <wp14:pctHeight>0</wp14:pctHeight>
                </wp14:sizeRelV>
              </wp:anchor>
            </w:drawing>
          </mc:Choice>
          <mc:Fallback>
            <w:pict>
              <v:group w14:anchorId="43609A9E" id="Group 218" o:spid="_x0000_s1075" style="position:absolute;margin-left:0;margin-top:-15.85pt;width:576.7pt;height:48.25pt;z-index:251702784;mso-position-horizontal:center;mso-position-horizontal-relative:margin;mso-width-relative:margin;mso-height-relative:margin" coordsize="73199,61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">
                <v:rect id="Rectangle 219" o:spid="_x0000_s1076" style="position:absolute;left:47;width:7315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" fillcolor="#0c544a" stroked="f" strokeweight="2pt"/>
                <v:shape id="Text Box 2" o:spid="_x0000_s1077" type="#_x0000_t202" style="position:absolute;left:95;top:514;width:72930;height:4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" filled="f" stroked="f">
                  <v:textbox style="mso-fit-shape-to-text:t">
                    <w:txbxContent>
                      <w:p w14:paraId="29E989B1" w14:textId="3EF34685" w:rsidR="003403E7" w:rsidRPr="005963CB" w:rsidRDefault="003403E7" w:rsidP="005963CB">
                        <w:pPr>
                          <w:spacing w:before="100" w:beforeAutospacing="1" w:line="204" w:lineRule="auto"/>
                          <w:jc w:val="center"/>
                          <w:rPr>
                            <w:rFonts w:ascii="ITC Stone Sans Semibold" w:hAnsi="ITC Stone Sans Semibold"/>
                            <w:color w:val="FFFFFF" w:themeColor="background1"/>
                            <w:sz w:val="32"/>
                          </w:rPr>
                        </w:pPr>
                        <w:r w:rsidRPr="005963CB">
                          <w:rPr>
                            <w:rFonts w:ascii="ITC Stone Sans Semibold" w:hAnsi="ITC Stone Sans Semibold"/>
                            <w:color w:val="FFFFFF" w:themeColor="background1"/>
                            <w:sz w:val="32"/>
                          </w:rPr>
                          <w:t>ESSENTIAL QUALIFICATIONS OF CANDIDATES FOR THE UNDERGRADUATE NURSING PROGRAM</w:t>
                        </w:r>
                      </w:p>
                    </w:txbxContent>
                  </v:textbox>
                </v:shape>
                <v:rect id="Rectangle 221" o:spid="_x0000_s1078" style="position:absolute;width:256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" fillcolor="#ffd969" stroked="f" strokeweight="2pt"/>
                <v:group id="Group 222" o:spid="_x0000_s1079" style="position:absolute;left:67246;top:1047;width:5232;height:4095" coordsize="5842,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">
                  <v:shape id="Freeform 223" o:spid="_x0000_s1080" style="position:absolute;left:981;top:705;width:3713;height:2608;visibility:visible;mso-wrap-style:square;v-text-anchor:middle" coordsize="371283,260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" path="m,18410r,c38867,17387,77765,17191,116601,15342v4212,-201,8125,-2314,12274,-3068c135991,10980,143194,10228,150354,9205v3068,-1023,6232,-1794,9205,-3068c163763,4335,167262,163,171833,r73643,3068c250590,4091,255759,4872,260819,6137v3138,784,6095,2179,9205,3068c274079,10364,278181,11359,282298,12274v14230,3162,14525,2396,27616,6136c313024,19299,316226,20032,319119,21479v29165,14584,-19860,-3551,27616,12274l355941,36821v3068,3069,7098,5413,9205,9206c368287,51682,371283,64437,371283,64437v-1023,14320,-939,28762,-3069,42959c364822,130010,363437,120022,355941,135012v-1447,2893,-1622,6312,-3069,9205c347157,155647,346015,152446,337530,162628v-2361,2833,-4091,6137,-6137,9205c326001,188011,331889,174922,319119,190244v-2361,2833,-3304,6844,-6137,9205c309468,202377,304587,203162,300708,205586v-4337,2711,-8112,6233,-12273,9206c285434,216936,282298,218883,279229,220929v-2046,3068,-3362,6777,-6137,9205c260104,241498,258121,241262,245476,245476v-3068,2046,-5835,4639,-9205,6137c221684,258096,214886,258246,199449,260819v-28639,-1023,-57319,-1224,-85916,-3069c110305,257542,107220,256128,104327,254682v-3298,-1649,-6137,-4091,-9205,-6137c93076,244454,91913,239785,88985,236271v-2361,-2833,-6372,-3776,-9205,-6137c70918,222749,70473,220777,64437,211723,57134,189814,61888,198695,52163,184107v-1023,-3068,-2180,-6095,-3068,-9205c47937,170847,47508,166577,46027,162628v-1606,-4283,-4690,-7934,-6137,-12274c37223,142352,36420,133808,33753,125806l27616,107396,24547,98190c23524,91030,23105,83758,21479,76711,20024,70408,15342,58300,15342,58300,11996,21491,2557,25058,,18410xe" fillcolor="white [3212]" stroked="f" strokeweight="2pt">
                    <v:path arrowok="t" o:connecttype="custom" o:connectlocs="0,18410;0,18410;116601,15342;128875,12274;150354,9205;159559,6137;171833,0;245476,3068;260819,6137;270024,9205;282298,12274;309914,18410;319119,21479;346735,33753;355941,36821;365146,46027;371283,64437;368214,107396;355941,135012;352872,144217;337530,162628;331393,171833;319119,190244;312982,199449;300708,205586;288435,214792;279229,220929;273092,230134;245476,245476;236271,251613;199449,260819;113533,257750;104327,254682;95122,248545;88985,236271;79780,230134;64437,211723;52163,184107;49095,174902;46027,162628;39890,150354;33753,125806;27616,107396;24547,98190;21479,76711;15342,58300;0,18410" o:connectangles="0,0,0,0,0,0,0,0,0,0,0,0,0,0,0,0,0,0,0,0,0,0,0,0,0,0,0,0,0,0,0,0,0,0,0,0,0,0,0,0,0,0,0,0,0,0,0"/>
                  </v:shape>
                  <v:shape id="Picture 224" o:spid="_x0000_s1081" type="#_x0000_t75" style="position:absolute;width:584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">
                    <v:imagedata r:id="rId14" o:title="con_stacked_color" cropbottom="34551f" cropleft="19162f" cropright="19702f" chromakey="white"/>
                  </v:shape>
                </v:group>
                <w10:wrap anchorx="margin"/>
              </v:group>
            </w:pict>
          </mc:Fallback>
        </mc:AlternateContent>
      </w:r>
    </w:p>
    <w:p w14:paraId="7E3AAD01" w14:textId="4E56266F" w:rsidR="005963CB" w:rsidRPr="000A3145" w:rsidRDefault="005963CB" w:rsidP="00983A1A">
      <w:pPr>
        <w:pStyle w:val="BodyText2"/>
        <w:rPr>
          <w:rFonts w:ascii="Cambria" w:hAnsi="Cambria" w:cstheme="minorHAnsi"/>
          <w:sz w:val="22"/>
          <w:szCs w:val="22"/>
        </w:rPr>
      </w:pPr>
    </w:p>
    <w:p w14:paraId="5A0D618A" w14:textId="166ADFBD" w:rsidR="005963CB" w:rsidRPr="000A3145" w:rsidRDefault="005963CB" w:rsidP="00983A1A">
      <w:pPr>
        <w:pStyle w:val="BodyText2"/>
        <w:rPr>
          <w:rFonts w:ascii="Cambria" w:hAnsi="Cambria" w:cstheme="minorHAnsi"/>
          <w:sz w:val="22"/>
          <w:szCs w:val="22"/>
        </w:rPr>
      </w:pPr>
    </w:p>
    <w:p w14:paraId="17A41B14" w14:textId="2014AD1E" w:rsidR="0027456E" w:rsidRPr="000A3145" w:rsidRDefault="0027456E" w:rsidP="00755114">
      <w:pPr>
        <w:rPr>
          <w:rFonts w:ascii="Cambria" w:hAnsi="Cambria" w:cstheme="minorHAnsi"/>
          <w:sz w:val="22"/>
          <w:szCs w:val="22"/>
        </w:rPr>
      </w:pPr>
    </w:p>
    <w:p w14:paraId="1F3D519E" w14:textId="77777777" w:rsidR="00755114" w:rsidRPr="000A3145" w:rsidRDefault="00755114" w:rsidP="00755114">
      <w:pPr>
        <w:rPr>
          <w:rFonts w:ascii="Cambria" w:hAnsi="Cambria" w:cstheme="minorHAnsi"/>
          <w:caps/>
          <w:color w:val="0C544A"/>
          <w:sz w:val="22"/>
          <w:szCs w:val="22"/>
        </w:rPr>
      </w:pPr>
      <w:r w:rsidRPr="000A3145">
        <w:rPr>
          <w:rFonts w:ascii="Cambria" w:hAnsi="Cambria" w:cstheme="minorHAnsi"/>
          <w:caps/>
          <w:color w:val="0C544A"/>
          <w:sz w:val="22"/>
          <w:szCs w:val="22"/>
        </w:rPr>
        <w:t>Required SKILLS AND Abilities</w:t>
      </w:r>
    </w:p>
    <w:p w14:paraId="544225AC" w14:textId="77777777" w:rsidR="00755114" w:rsidRPr="000A3145" w:rsidRDefault="00755114" w:rsidP="00755114">
      <w:pPr>
        <w:rPr>
          <w:rFonts w:ascii="Cambria" w:hAnsi="Cambria" w:cstheme="minorHAnsi"/>
          <w:sz w:val="22"/>
          <w:szCs w:val="22"/>
        </w:rPr>
      </w:pPr>
    </w:p>
    <w:p w14:paraId="0DAF7BE6" w14:textId="66F9B7E2" w:rsidR="0027456E" w:rsidRPr="000A3145" w:rsidRDefault="0027456E" w:rsidP="00755114">
      <w:pPr>
        <w:rPr>
          <w:rFonts w:ascii="Cambria" w:hAnsi="Cambria" w:cstheme="minorHAnsi"/>
          <w:sz w:val="22"/>
          <w:szCs w:val="22"/>
        </w:rPr>
      </w:pPr>
      <w:r w:rsidRPr="000A3145">
        <w:rPr>
          <w:rFonts w:ascii="Cambria" w:hAnsi="Cambria" w:cstheme="minorHAnsi"/>
          <w:sz w:val="22"/>
          <w:szCs w:val="22"/>
        </w:rPr>
        <w:t xml:space="preserve">The Wayne State University College of Nursing Bachelor of Science in Nursing (both traditional and </w:t>
      </w:r>
      <w:r w:rsidR="0073531D" w:rsidRPr="000A3145">
        <w:rPr>
          <w:rFonts w:ascii="Cambria" w:hAnsi="Cambria" w:cstheme="minorHAnsi"/>
          <w:sz w:val="22"/>
          <w:szCs w:val="22"/>
        </w:rPr>
        <w:t>second-degree</w:t>
      </w:r>
      <w:r w:rsidRPr="000A3145">
        <w:rPr>
          <w:rFonts w:ascii="Cambria" w:hAnsi="Cambria" w:cstheme="minorHAnsi"/>
          <w:sz w:val="22"/>
          <w:szCs w:val="22"/>
        </w:rPr>
        <w:t xml:space="preserve"> programs) prepares student to be caring, competent and active participants in an increasingly diverse, complex, and rapidly changing health care environment. The role of a professional nurse requires skills and abilities in the cognitive, affective, psychomotor, physical, and social arenas and mastery of these skills is essential to becoming a competent member of the health care team.</w:t>
      </w:r>
    </w:p>
    <w:p w14:paraId="2030F1C9" w14:textId="77777777" w:rsidR="0027456E" w:rsidRPr="000A3145" w:rsidRDefault="0027456E" w:rsidP="00755114">
      <w:pPr>
        <w:rPr>
          <w:rFonts w:ascii="Cambria" w:hAnsi="Cambria" w:cstheme="minorHAnsi"/>
          <w:sz w:val="22"/>
          <w:szCs w:val="22"/>
        </w:rPr>
      </w:pPr>
    </w:p>
    <w:p w14:paraId="10B86D96" w14:textId="3C9369D2" w:rsidR="0027456E" w:rsidRPr="000A3145" w:rsidRDefault="0027456E" w:rsidP="00755114">
      <w:pPr>
        <w:rPr>
          <w:rFonts w:ascii="Cambria" w:hAnsi="Cambria" w:cstheme="minorHAnsi"/>
          <w:sz w:val="22"/>
          <w:szCs w:val="22"/>
        </w:rPr>
      </w:pPr>
      <w:r w:rsidRPr="000A3145">
        <w:rPr>
          <w:rFonts w:ascii="Cambria" w:hAnsi="Cambria" w:cstheme="minorHAnsi"/>
          <w:sz w:val="22"/>
          <w:szCs w:val="22"/>
        </w:rPr>
        <w:t xml:space="preserve">In addition to the standards of academic integrity and overall </w:t>
      </w:r>
      <w:r w:rsidR="004F6AEC" w:rsidRPr="000A3145">
        <w:rPr>
          <w:rFonts w:ascii="Cambria" w:hAnsi="Cambria" w:cstheme="minorHAnsi"/>
          <w:sz w:val="22"/>
          <w:szCs w:val="22"/>
        </w:rPr>
        <w:t xml:space="preserve">professional </w:t>
      </w:r>
      <w:r w:rsidRPr="000A3145">
        <w:rPr>
          <w:rFonts w:ascii="Cambria" w:hAnsi="Cambria" w:cstheme="minorHAnsi"/>
          <w:sz w:val="22"/>
          <w:szCs w:val="22"/>
        </w:rPr>
        <w:t>behavior outlined in the Wayne State University College of Nurs</w:t>
      </w:r>
      <w:r w:rsidR="00283C1E" w:rsidRPr="000A3145">
        <w:rPr>
          <w:rFonts w:ascii="Cambria" w:hAnsi="Cambria" w:cstheme="minorHAnsi"/>
          <w:sz w:val="22"/>
          <w:szCs w:val="22"/>
        </w:rPr>
        <w:t xml:space="preserve">ing (WSU CON) Student Handbook and </w:t>
      </w:r>
      <w:r w:rsidR="004F6AEC" w:rsidRPr="000A3145">
        <w:rPr>
          <w:rFonts w:ascii="Cambria" w:hAnsi="Cambria" w:cstheme="minorHAnsi"/>
          <w:sz w:val="22"/>
          <w:szCs w:val="22"/>
        </w:rPr>
        <w:t xml:space="preserve">the acceptable academic and nonacademic behavior outlined </w:t>
      </w:r>
      <w:r w:rsidR="00283C1E" w:rsidRPr="000A3145">
        <w:rPr>
          <w:rFonts w:ascii="Cambria" w:hAnsi="Cambria" w:cstheme="minorHAnsi"/>
          <w:sz w:val="22"/>
          <w:szCs w:val="22"/>
        </w:rPr>
        <w:t xml:space="preserve">in the Student Code of Conduct, </w:t>
      </w:r>
      <w:r w:rsidRPr="000A3145">
        <w:rPr>
          <w:rFonts w:ascii="Cambria" w:hAnsi="Cambria" w:cstheme="minorHAnsi"/>
          <w:sz w:val="22"/>
          <w:szCs w:val="22"/>
        </w:rPr>
        <w:t>the candidate for the WSU CON must possess the following abilities.</w:t>
      </w:r>
    </w:p>
    <w:p w14:paraId="0E50C480" w14:textId="77777777" w:rsidR="0027456E" w:rsidRPr="000A3145" w:rsidRDefault="0027456E" w:rsidP="00755114">
      <w:pPr>
        <w:rPr>
          <w:rFonts w:ascii="Cambria" w:hAnsi="Cambria" w:cstheme="minorHAnsi"/>
          <w:sz w:val="22"/>
          <w:szCs w:val="22"/>
        </w:rPr>
      </w:pPr>
    </w:p>
    <w:p w14:paraId="18D859B9" w14:textId="77777777" w:rsidR="00755114" w:rsidRPr="000A3145" w:rsidRDefault="00755114" w:rsidP="00755114">
      <w:pPr>
        <w:rPr>
          <w:rFonts w:ascii="Cambria" w:hAnsi="Cambria" w:cstheme="minorHAnsi"/>
          <w:sz w:val="22"/>
          <w:szCs w:val="22"/>
        </w:rPr>
      </w:pPr>
      <w:r w:rsidRPr="000A3145">
        <w:rPr>
          <w:rFonts w:ascii="Cambria" w:hAnsi="Cambria" w:cstheme="minorHAnsi"/>
          <w:sz w:val="22"/>
          <w:szCs w:val="22"/>
        </w:rPr>
        <w:t>Motor Skills</w:t>
      </w:r>
    </w:p>
    <w:p w14:paraId="4B8F0E08" w14:textId="2D534D20" w:rsidR="0027456E" w:rsidRPr="000A3145" w:rsidRDefault="0027456E" w:rsidP="00755114">
      <w:pPr>
        <w:ind w:left="720"/>
        <w:rPr>
          <w:rFonts w:ascii="Cambria" w:hAnsi="Cambria" w:cstheme="minorHAnsi"/>
          <w:sz w:val="22"/>
          <w:szCs w:val="22"/>
        </w:rPr>
      </w:pPr>
      <w:r w:rsidRPr="000A3145">
        <w:rPr>
          <w:rFonts w:ascii="Cambria" w:hAnsi="Cambria" w:cstheme="minorHAnsi"/>
          <w:sz w:val="22"/>
          <w:szCs w:val="22"/>
        </w:rPr>
        <w:t xml:space="preserve">Although the professional nurse may function in a variety of settings </w:t>
      </w:r>
      <w:r w:rsidR="0073531D" w:rsidRPr="000A3145">
        <w:rPr>
          <w:rFonts w:ascii="Cambria" w:hAnsi="Cambria" w:cstheme="minorHAnsi"/>
          <w:sz w:val="22"/>
          <w:szCs w:val="22"/>
        </w:rPr>
        <w:t>post-graduation</w:t>
      </w:r>
      <w:r w:rsidRPr="000A3145">
        <w:rPr>
          <w:rFonts w:ascii="Cambria" w:hAnsi="Cambria" w:cstheme="minorHAnsi"/>
          <w:sz w:val="22"/>
          <w:szCs w:val="22"/>
        </w:rPr>
        <w:t>, in order to successfully complete this program, the candidate must have the ability to care for patients in all health care settings. For example, the candidate must be able to perform basic life support; provide physical assistance to patients including repositioning, transfers and ambulation; and prepare and administer medications including those requiring the manipulation of syringes, intravenous tubing, and small pills</w:t>
      </w:r>
      <w:r w:rsidR="003500B8" w:rsidRPr="000A3145">
        <w:rPr>
          <w:rFonts w:ascii="Cambria" w:hAnsi="Cambria" w:cstheme="minorHAnsi"/>
          <w:sz w:val="22"/>
          <w:szCs w:val="22"/>
        </w:rPr>
        <w:t>.</w:t>
      </w:r>
    </w:p>
    <w:p w14:paraId="170A1AFB" w14:textId="77777777" w:rsidR="001169B9" w:rsidRPr="000A3145" w:rsidRDefault="001169B9" w:rsidP="00755114">
      <w:pPr>
        <w:rPr>
          <w:rFonts w:ascii="Cambria" w:hAnsi="Cambria" w:cstheme="minorHAnsi"/>
          <w:sz w:val="22"/>
          <w:szCs w:val="22"/>
        </w:rPr>
      </w:pPr>
    </w:p>
    <w:p w14:paraId="0BEBB201" w14:textId="77777777" w:rsidR="00755114" w:rsidRPr="000A3145" w:rsidRDefault="00755114" w:rsidP="00755114">
      <w:pPr>
        <w:rPr>
          <w:rFonts w:ascii="Cambria" w:hAnsi="Cambria" w:cstheme="minorHAnsi"/>
          <w:sz w:val="22"/>
          <w:szCs w:val="22"/>
        </w:rPr>
      </w:pPr>
      <w:r w:rsidRPr="000A3145">
        <w:rPr>
          <w:rFonts w:ascii="Cambria" w:hAnsi="Cambria" w:cstheme="minorHAnsi"/>
          <w:sz w:val="22"/>
          <w:szCs w:val="22"/>
        </w:rPr>
        <w:t>Sensory/Observation</w:t>
      </w:r>
    </w:p>
    <w:p w14:paraId="6AC487C0" w14:textId="5567D88E" w:rsidR="0027456E" w:rsidRPr="000A3145" w:rsidRDefault="0027456E" w:rsidP="00755114">
      <w:pPr>
        <w:ind w:left="720"/>
        <w:rPr>
          <w:rFonts w:ascii="Cambria" w:hAnsi="Cambria" w:cstheme="minorHAnsi"/>
          <w:sz w:val="22"/>
          <w:szCs w:val="22"/>
        </w:rPr>
      </w:pPr>
      <w:r w:rsidRPr="000A3145">
        <w:rPr>
          <w:rFonts w:ascii="Cambria" w:hAnsi="Cambria" w:cstheme="minorHAnsi"/>
          <w:sz w:val="22"/>
          <w:szCs w:val="22"/>
        </w:rPr>
        <w:t>The candidate must be able to learn in the classroom, laboratory, and clinical setting using a variety of senses. Changes in a patient’s condition is often manifested in physical changes and so the candidate must be able, for example, to clearly assess heart and lung sounds, changes in a patient’s voice, palpate skin temperature and pulses, and see changes in skin color or other physical characteristics.</w:t>
      </w:r>
    </w:p>
    <w:p w14:paraId="1098C3FE" w14:textId="77777777" w:rsidR="0027456E" w:rsidRPr="000A3145" w:rsidRDefault="0027456E" w:rsidP="00755114">
      <w:pPr>
        <w:rPr>
          <w:rFonts w:ascii="Cambria" w:hAnsi="Cambria" w:cstheme="minorHAnsi"/>
          <w:sz w:val="22"/>
          <w:szCs w:val="22"/>
        </w:rPr>
      </w:pPr>
    </w:p>
    <w:p w14:paraId="11C7110F" w14:textId="77777777" w:rsidR="00755114" w:rsidRPr="000A3145" w:rsidRDefault="00755114" w:rsidP="00755114">
      <w:pPr>
        <w:rPr>
          <w:rFonts w:ascii="Cambria" w:hAnsi="Cambria" w:cstheme="minorHAnsi"/>
          <w:sz w:val="22"/>
          <w:szCs w:val="22"/>
        </w:rPr>
      </w:pPr>
      <w:r w:rsidRPr="000A3145">
        <w:rPr>
          <w:rFonts w:ascii="Cambria" w:hAnsi="Cambria" w:cstheme="minorHAnsi"/>
          <w:sz w:val="22"/>
          <w:szCs w:val="22"/>
        </w:rPr>
        <w:t>Communication</w:t>
      </w:r>
    </w:p>
    <w:p w14:paraId="4FA3A8AF" w14:textId="3F4D4118" w:rsidR="0027456E" w:rsidRPr="000A3145" w:rsidRDefault="0027456E" w:rsidP="00755114">
      <w:pPr>
        <w:ind w:left="720"/>
        <w:rPr>
          <w:rFonts w:ascii="Cambria" w:hAnsi="Cambria" w:cstheme="minorHAnsi"/>
          <w:sz w:val="22"/>
          <w:szCs w:val="22"/>
        </w:rPr>
      </w:pPr>
      <w:r w:rsidRPr="000A3145">
        <w:rPr>
          <w:rFonts w:ascii="Cambria" w:hAnsi="Cambria" w:cstheme="minorHAnsi"/>
          <w:sz w:val="22"/>
          <w:szCs w:val="22"/>
        </w:rPr>
        <w:t>The role of the professional nurse requires the ability to communicate clearly and effectively, both orally and in the written form, with peers, faculty, patients and their families, and other members of the health care team. This communication is often time sensitive, and so the candidate must possess the ability to communicate accurately and in a timely manner.</w:t>
      </w:r>
    </w:p>
    <w:p w14:paraId="548B315E" w14:textId="77777777" w:rsidR="0027456E" w:rsidRPr="000A3145" w:rsidRDefault="0027456E" w:rsidP="00755114">
      <w:pPr>
        <w:rPr>
          <w:rFonts w:ascii="Cambria" w:hAnsi="Cambria" w:cstheme="minorHAnsi"/>
          <w:sz w:val="22"/>
          <w:szCs w:val="22"/>
        </w:rPr>
      </w:pPr>
    </w:p>
    <w:p w14:paraId="2F991A24" w14:textId="77777777" w:rsidR="00755114" w:rsidRPr="000A3145" w:rsidRDefault="00755114" w:rsidP="00755114">
      <w:pPr>
        <w:rPr>
          <w:rFonts w:ascii="Cambria" w:hAnsi="Cambria" w:cstheme="minorHAnsi"/>
          <w:sz w:val="22"/>
          <w:szCs w:val="22"/>
        </w:rPr>
      </w:pPr>
      <w:r w:rsidRPr="000A3145">
        <w:rPr>
          <w:rFonts w:ascii="Cambria" w:hAnsi="Cambria" w:cstheme="minorHAnsi"/>
          <w:sz w:val="22"/>
          <w:szCs w:val="22"/>
        </w:rPr>
        <w:t>Cognitive</w:t>
      </w:r>
    </w:p>
    <w:p w14:paraId="7AF1BD49" w14:textId="3A7E68A9" w:rsidR="0027456E" w:rsidRPr="000A3145" w:rsidRDefault="0027456E" w:rsidP="00755114">
      <w:pPr>
        <w:ind w:left="720"/>
        <w:rPr>
          <w:rFonts w:ascii="Cambria" w:hAnsi="Cambria" w:cstheme="minorHAnsi"/>
          <w:sz w:val="22"/>
          <w:szCs w:val="22"/>
        </w:rPr>
      </w:pPr>
      <w:r w:rsidRPr="000A3145">
        <w:rPr>
          <w:rFonts w:ascii="Cambria" w:hAnsi="Cambria" w:cstheme="minorHAnsi"/>
          <w:sz w:val="22"/>
          <w:szCs w:val="22"/>
        </w:rPr>
        <w:t xml:space="preserve">The use of written information is extensive; therefore, the candidate must be able to quickly read and understand the written word and then integrate and synthesize that information into the clinical setting. </w:t>
      </w:r>
      <w:r w:rsidR="00921B61">
        <w:rPr>
          <w:rFonts w:ascii="Cambria" w:hAnsi="Cambria" w:cstheme="minorHAnsi"/>
          <w:sz w:val="22"/>
          <w:szCs w:val="22"/>
        </w:rPr>
        <w:t>The student</w:t>
      </w:r>
      <w:r w:rsidRPr="000A3145">
        <w:rPr>
          <w:rFonts w:ascii="Cambria" w:hAnsi="Cambria" w:cstheme="minorHAnsi"/>
          <w:sz w:val="22"/>
          <w:szCs w:val="22"/>
        </w:rPr>
        <w:t xml:space="preserve"> must be able to do math calculations needed in the care of patients in all health care settings (for example, calculate the correct dost of medications including intravenous administration).</w:t>
      </w:r>
    </w:p>
    <w:p w14:paraId="26F78711" w14:textId="77777777" w:rsidR="0027456E" w:rsidRPr="000A3145" w:rsidRDefault="0027456E" w:rsidP="00755114">
      <w:pPr>
        <w:rPr>
          <w:rFonts w:ascii="Cambria" w:hAnsi="Cambria" w:cstheme="minorHAnsi"/>
          <w:sz w:val="22"/>
          <w:szCs w:val="22"/>
        </w:rPr>
      </w:pPr>
    </w:p>
    <w:p w14:paraId="0BA1D0AD" w14:textId="77777777" w:rsidR="00755114" w:rsidRPr="000A3145" w:rsidRDefault="00755114" w:rsidP="00755114">
      <w:pPr>
        <w:rPr>
          <w:rFonts w:ascii="Cambria" w:hAnsi="Cambria" w:cstheme="minorHAnsi"/>
          <w:sz w:val="22"/>
          <w:szCs w:val="22"/>
        </w:rPr>
      </w:pPr>
      <w:r w:rsidRPr="000A3145">
        <w:rPr>
          <w:rFonts w:ascii="Cambria" w:hAnsi="Cambria" w:cstheme="minorHAnsi"/>
          <w:sz w:val="22"/>
          <w:szCs w:val="22"/>
        </w:rPr>
        <w:t>Behavior/Emotional</w:t>
      </w:r>
    </w:p>
    <w:p w14:paraId="0105603C" w14:textId="6B49DCA0" w:rsidR="0027456E" w:rsidRPr="000A3145" w:rsidRDefault="0027456E" w:rsidP="00755114">
      <w:pPr>
        <w:ind w:left="720"/>
        <w:rPr>
          <w:rFonts w:ascii="Cambria" w:hAnsi="Cambria" w:cstheme="minorHAnsi"/>
          <w:sz w:val="22"/>
          <w:szCs w:val="22"/>
        </w:rPr>
      </w:pPr>
      <w:r w:rsidRPr="000A3145">
        <w:rPr>
          <w:rFonts w:ascii="Cambria" w:hAnsi="Cambria" w:cstheme="minorHAnsi"/>
          <w:sz w:val="22"/>
          <w:szCs w:val="22"/>
        </w:rPr>
        <w:t xml:space="preserve">The WSU CON program is fast paced and can be stressful. The candidate must possess the ability to work effectively under stress, in a rapidly changing environment, while </w:t>
      </w:r>
      <w:r w:rsidRPr="000A3145">
        <w:rPr>
          <w:rFonts w:ascii="Cambria" w:hAnsi="Cambria" w:cstheme="minorHAnsi"/>
          <w:sz w:val="22"/>
          <w:szCs w:val="22"/>
        </w:rPr>
        <w:lastRenderedPageBreak/>
        <w:t xml:space="preserve">maintaining mature, empathetic, and effective relationships with peers, faculty, patients, and other professionals. </w:t>
      </w:r>
    </w:p>
    <w:p w14:paraId="4C30F7F2" w14:textId="77777777" w:rsidR="00C05939" w:rsidRPr="000A3145" w:rsidRDefault="00C05939" w:rsidP="00755114">
      <w:pPr>
        <w:rPr>
          <w:rFonts w:ascii="Cambria" w:hAnsi="Cambria" w:cstheme="minorHAnsi"/>
          <w:sz w:val="22"/>
          <w:szCs w:val="22"/>
        </w:rPr>
      </w:pPr>
    </w:p>
    <w:p w14:paraId="064B0317" w14:textId="77777777" w:rsidR="00755114" w:rsidRPr="00B51B09" w:rsidRDefault="00755114" w:rsidP="00755114">
      <w:pPr>
        <w:rPr>
          <w:rFonts w:asciiTheme="majorHAnsi" w:hAnsiTheme="majorHAnsi" w:cstheme="minorHAnsi"/>
          <w:sz w:val="22"/>
          <w:szCs w:val="22"/>
        </w:rPr>
      </w:pPr>
      <w:r w:rsidRPr="00B51B09">
        <w:rPr>
          <w:rFonts w:asciiTheme="majorHAnsi" w:hAnsiTheme="majorHAnsi" w:cstheme="minorHAnsi"/>
          <w:sz w:val="22"/>
          <w:szCs w:val="22"/>
        </w:rPr>
        <w:t>Professional Conduct</w:t>
      </w:r>
    </w:p>
    <w:p w14:paraId="0FE99583" w14:textId="1DE571CA" w:rsidR="0027456E" w:rsidRPr="00B51B09" w:rsidRDefault="0027456E" w:rsidP="00755114">
      <w:pPr>
        <w:ind w:left="720"/>
        <w:rPr>
          <w:rFonts w:asciiTheme="majorHAnsi" w:hAnsiTheme="majorHAnsi" w:cstheme="minorHAnsi"/>
          <w:sz w:val="22"/>
          <w:szCs w:val="22"/>
        </w:rPr>
      </w:pPr>
      <w:r w:rsidRPr="00B51B09">
        <w:rPr>
          <w:rFonts w:asciiTheme="majorHAnsi" w:hAnsiTheme="majorHAnsi" w:cstheme="minorHAnsi"/>
          <w:sz w:val="22"/>
          <w:szCs w:val="22"/>
        </w:rPr>
        <w:t xml:space="preserve">Nursing is a caring profession governed by </w:t>
      </w:r>
      <w:r w:rsidR="00BF4F7E" w:rsidRPr="00B51B09">
        <w:rPr>
          <w:rFonts w:asciiTheme="majorHAnsi" w:hAnsiTheme="majorHAnsi" w:cstheme="minorHAnsi"/>
          <w:sz w:val="22"/>
          <w:szCs w:val="22"/>
        </w:rPr>
        <w:t xml:space="preserve">the </w:t>
      </w:r>
      <w:hyperlink r:id="rId34" w:history="1">
        <w:r w:rsidR="00BF4F7E" w:rsidRPr="00B51B09">
          <w:rPr>
            <w:rStyle w:val="Hyperlink"/>
            <w:rFonts w:asciiTheme="majorHAnsi" w:hAnsiTheme="majorHAnsi" w:cstheme="minorHAnsi"/>
            <w:sz w:val="22"/>
            <w:szCs w:val="22"/>
          </w:rPr>
          <w:t>American Nurses Association</w:t>
        </w:r>
      </w:hyperlink>
      <w:r w:rsidR="00BF4F7E" w:rsidRPr="00B51B09">
        <w:rPr>
          <w:rFonts w:asciiTheme="majorHAnsi" w:hAnsiTheme="majorHAnsi" w:cstheme="minorHAnsi"/>
          <w:sz w:val="22"/>
          <w:szCs w:val="22"/>
        </w:rPr>
        <w:t xml:space="preserve"> </w:t>
      </w:r>
      <w:r w:rsidRPr="00B51B09">
        <w:rPr>
          <w:rFonts w:asciiTheme="majorHAnsi" w:hAnsiTheme="majorHAnsi" w:cstheme="minorHAnsi"/>
          <w:sz w:val="22"/>
          <w:szCs w:val="22"/>
        </w:rPr>
        <w:t>code of conduct, ethics, and professional standards</w:t>
      </w:r>
      <w:r w:rsidR="00BF4F7E" w:rsidRPr="00B51B09">
        <w:rPr>
          <w:rFonts w:asciiTheme="majorHAnsi" w:hAnsiTheme="majorHAnsi" w:cstheme="minorHAnsi"/>
          <w:sz w:val="22"/>
          <w:szCs w:val="22"/>
        </w:rPr>
        <w:t xml:space="preserve">. </w:t>
      </w:r>
      <w:r w:rsidRPr="00B51B09">
        <w:rPr>
          <w:rFonts w:asciiTheme="majorHAnsi" w:hAnsiTheme="majorHAnsi" w:cstheme="minorHAnsi"/>
          <w:sz w:val="22"/>
          <w:szCs w:val="22"/>
        </w:rPr>
        <w:t>. Candidates must be willing to abide by these codes and standards in their provision of care. This includes the ability to provide caring, competent, compassionate, and professional care.</w:t>
      </w:r>
      <w:r w:rsidR="00BF4F7E" w:rsidRPr="00B51B09">
        <w:rPr>
          <w:rFonts w:asciiTheme="majorHAnsi" w:hAnsiTheme="majorHAnsi" w:cstheme="minorHAnsi"/>
          <w:sz w:val="22"/>
          <w:szCs w:val="22"/>
        </w:rPr>
        <w:t xml:space="preserve"> </w:t>
      </w:r>
      <w:r w:rsidR="00A10601" w:rsidRPr="00B51B09">
        <w:rPr>
          <w:rFonts w:asciiTheme="majorHAnsi" w:hAnsiTheme="majorHAnsi" w:cstheme="minorHAnsi"/>
          <w:sz w:val="22"/>
          <w:szCs w:val="22"/>
        </w:rPr>
        <w:t xml:space="preserve"> </w:t>
      </w:r>
    </w:p>
    <w:p w14:paraId="3765270D" w14:textId="77777777" w:rsidR="00BF49F1" w:rsidRPr="00B51B09" w:rsidRDefault="00BF49F1" w:rsidP="00755114">
      <w:pPr>
        <w:rPr>
          <w:rFonts w:asciiTheme="majorHAnsi" w:hAnsiTheme="majorHAnsi" w:cstheme="minorHAnsi"/>
          <w:caps/>
          <w:color w:val="0C544A"/>
          <w:sz w:val="22"/>
          <w:szCs w:val="22"/>
        </w:rPr>
      </w:pPr>
    </w:p>
    <w:p w14:paraId="523ACB82" w14:textId="77777777" w:rsidR="008B0BE7" w:rsidRPr="00B51B09" w:rsidRDefault="008B0BE7" w:rsidP="008B0BE7">
      <w:pPr>
        <w:rPr>
          <w:rFonts w:asciiTheme="majorHAnsi" w:hAnsiTheme="majorHAnsi" w:cstheme="minorHAnsi"/>
          <w:caps/>
          <w:color w:val="0C544A"/>
          <w:sz w:val="22"/>
          <w:szCs w:val="22"/>
        </w:rPr>
      </w:pPr>
      <w:r w:rsidRPr="00B51B09">
        <w:rPr>
          <w:rFonts w:asciiTheme="majorHAnsi" w:hAnsiTheme="majorHAnsi" w:cstheme="minorHAnsi"/>
          <w:caps/>
          <w:color w:val="0C544A"/>
          <w:sz w:val="22"/>
          <w:szCs w:val="22"/>
        </w:rPr>
        <w:t xml:space="preserve">Accommodations for Disability </w:t>
      </w:r>
    </w:p>
    <w:p w14:paraId="349E2227" w14:textId="77777777" w:rsidR="008B0BE7" w:rsidRPr="00B51B09" w:rsidRDefault="008B0BE7" w:rsidP="008B0BE7">
      <w:pPr>
        <w:rPr>
          <w:rFonts w:asciiTheme="majorHAnsi" w:hAnsiTheme="majorHAnsi" w:cstheme="minorHAnsi"/>
          <w:sz w:val="22"/>
          <w:szCs w:val="22"/>
        </w:rPr>
      </w:pPr>
    </w:p>
    <w:p w14:paraId="31910989" w14:textId="77777777" w:rsidR="008B0BE7" w:rsidRPr="00B51B09" w:rsidRDefault="008B0BE7" w:rsidP="008B0BE7">
      <w:pPr>
        <w:rPr>
          <w:rFonts w:asciiTheme="majorHAnsi" w:hAnsiTheme="majorHAnsi" w:cstheme="minorHAnsi"/>
          <w:sz w:val="22"/>
          <w:szCs w:val="22"/>
        </w:rPr>
      </w:pPr>
      <w:r w:rsidRPr="00B51B09">
        <w:rPr>
          <w:rFonts w:asciiTheme="majorHAnsi" w:hAnsiTheme="majorHAnsi" w:cstheme="minorHAnsi"/>
          <w:sz w:val="22"/>
          <w:szCs w:val="22"/>
        </w:rPr>
        <w:t>The Wayne State University College of Nursing is committed to providing all students equal access to its programs. The College works closely with the University Student Disability Services (SDS) to provide reasonable accommodations to qualified students. Any change in health during an academic year needs to be reported to OSA. It is important to note that the College is not required to provide and will not provide accommodations that fundamentally alter the essential functions or technical standards of the program. It should also be noted that the decision to accept a student for practice at a clinical agency rests solely with the agency. Common examples where accommodations are often required for students include those with lifting restrictions (e.g. pregnancy and the post-partum period or after surgery), medical devices (attached or implanted), and fractured/broken limbs.</w:t>
      </w:r>
    </w:p>
    <w:p w14:paraId="24279EAB" w14:textId="77777777" w:rsidR="008B0BE7" w:rsidRPr="00B51B09" w:rsidRDefault="008B0BE7" w:rsidP="008B0BE7">
      <w:pPr>
        <w:rPr>
          <w:rFonts w:asciiTheme="majorHAnsi" w:hAnsiTheme="majorHAnsi" w:cstheme="minorHAnsi"/>
          <w:sz w:val="22"/>
          <w:szCs w:val="22"/>
        </w:rPr>
      </w:pPr>
    </w:p>
    <w:p w14:paraId="1EFECE0E" w14:textId="77777777" w:rsidR="008B0BE7" w:rsidRPr="00B51B09" w:rsidRDefault="008B0BE7" w:rsidP="008B0BE7">
      <w:pPr>
        <w:rPr>
          <w:rFonts w:asciiTheme="majorHAnsi" w:hAnsiTheme="majorHAnsi" w:cstheme="minorHAnsi"/>
          <w:sz w:val="22"/>
          <w:szCs w:val="22"/>
        </w:rPr>
      </w:pPr>
      <w:r w:rsidRPr="00B51B09">
        <w:rPr>
          <w:rFonts w:asciiTheme="majorHAnsi" w:hAnsiTheme="majorHAnsi" w:cstheme="minorHAnsi"/>
          <w:sz w:val="22"/>
          <w:szCs w:val="22"/>
        </w:rPr>
        <w:t>The process for obtaining accommodations, including acquiring the required documentation of the need for accommodations, meeting with Wayne State College of Nursing and communication with our clinical agencies, can be time consuming. Therefore, the College of Nursing strongly encourages students and applicants who wish to request accommodations contact the Student Disability Services Office before the actual start of the program. Accommodations cannot be applied retroactively. To learn about the process in detail, including expected times that are typical for completion of the process, please contact Student Disability Services. You are also encouraged to speak to your College of Nursing Academic Services Officer to learn more about this process.</w:t>
      </w:r>
    </w:p>
    <w:p w14:paraId="6D4080A8" w14:textId="77777777" w:rsidR="00755114" w:rsidRPr="00B51B09" w:rsidRDefault="00755114" w:rsidP="00755114">
      <w:pPr>
        <w:rPr>
          <w:rFonts w:asciiTheme="majorHAnsi" w:hAnsiTheme="majorHAnsi" w:cstheme="minorHAnsi"/>
          <w:sz w:val="22"/>
          <w:szCs w:val="22"/>
        </w:rPr>
      </w:pPr>
    </w:p>
    <w:p w14:paraId="4C65F822" w14:textId="57B84442" w:rsidR="00755114" w:rsidRPr="00B51B09" w:rsidRDefault="00755114" w:rsidP="00755114">
      <w:pPr>
        <w:rPr>
          <w:rFonts w:asciiTheme="majorHAnsi" w:hAnsiTheme="majorHAnsi" w:cstheme="minorHAnsi"/>
          <w:sz w:val="22"/>
          <w:szCs w:val="22"/>
        </w:rPr>
      </w:pPr>
      <w:r w:rsidRPr="00B51B09">
        <w:rPr>
          <w:rFonts w:asciiTheme="majorHAnsi" w:hAnsiTheme="majorHAnsi" w:cstheme="minorHAnsi"/>
          <w:sz w:val="22"/>
          <w:szCs w:val="22"/>
        </w:rPr>
        <w:t>Student Disability Services</w:t>
      </w:r>
    </w:p>
    <w:p w14:paraId="5C7AF7B1" w14:textId="61C37B71" w:rsidR="00313630" w:rsidRPr="00B51B09" w:rsidRDefault="00313630" w:rsidP="00313630">
      <w:pPr>
        <w:rPr>
          <w:rFonts w:asciiTheme="majorHAnsi" w:hAnsiTheme="majorHAnsi" w:cstheme="minorHAnsi"/>
          <w:sz w:val="22"/>
          <w:szCs w:val="22"/>
        </w:rPr>
      </w:pPr>
      <w:r w:rsidRPr="00B51B09">
        <w:rPr>
          <w:rFonts w:asciiTheme="majorHAnsi" w:hAnsiTheme="majorHAnsi" w:cstheme="minorHAnsi"/>
          <w:sz w:val="22"/>
          <w:szCs w:val="22"/>
        </w:rPr>
        <w:t>5155 Gullen Mall – Suite 1600 – Undergraduate Library</w:t>
      </w:r>
    </w:p>
    <w:p w14:paraId="23638E25" w14:textId="20F5FB79" w:rsidR="00313630" w:rsidRPr="00B51B09" w:rsidRDefault="00313630" w:rsidP="00313630">
      <w:pPr>
        <w:rPr>
          <w:rFonts w:asciiTheme="majorHAnsi" w:hAnsiTheme="majorHAnsi" w:cstheme="minorHAnsi"/>
          <w:sz w:val="22"/>
          <w:szCs w:val="22"/>
        </w:rPr>
      </w:pPr>
      <w:r w:rsidRPr="00B51B09">
        <w:rPr>
          <w:rFonts w:asciiTheme="majorHAnsi" w:hAnsiTheme="majorHAnsi" w:cstheme="minorHAnsi"/>
          <w:sz w:val="22"/>
          <w:szCs w:val="22"/>
        </w:rPr>
        <w:t>studentdisability@wayne.edu</w:t>
      </w:r>
    </w:p>
    <w:p w14:paraId="0BF65533" w14:textId="6C0F8434" w:rsidR="00313630" w:rsidRPr="00B51B09" w:rsidRDefault="00607029" w:rsidP="00313630">
      <w:pPr>
        <w:rPr>
          <w:rFonts w:asciiTheme="majorHAnsi" w:hAnsiTheme="majorHAnsi" w:cstheme="minorHAnsi"/>
          <w:sz w:val="22"/>
          <w:szCs w:val="22"/>
        </w:rPr>
      </w:pPr>
      <w:hyperlink r:id="rId35" w:history="1">
        <w:r w:rsidR="00313630" w:rsidRPr="00B51B09">
          <w:rPr>
            <w:rStyle w:val="Hyperlink"/>
            <w:rFonts w:asciiTheme="majorHAnsi" w:hAnsiTheme="majorHAnsi" w:cstheme="minorHAnsi"/>
            <w:sz w:val="22"/>
            <w:szCs w:val="22"/>
          </w:rPr>
          <w:t>https://studentdisability.wayne.edu/</w:t>
        </w:r>
      </w:hyperlink>
      <w:r w:rsidR="00313630" w:rsidRPr="00B51B09">
        <w:rPr>
          <w:rFonts w:asciiTheme="majorHAnsi" w:hAnsiTheme="majorHAnsi" w:cstheme="minorHAnsi"/>
          <w:sz w:val="22"/>
          <w:szCs w:val="22"/>
        </w:rPr>
        <w:t xml:space="preserve"> </w:t>
      </w:r>
    </w:p>
    <w:p w14:paraId="59C3F378" w14:textId="77777777" w:rsidR="00313630" w:rsidRPr="00B51B09" w:rsidRDefault="00313630" w:rsidP="00755114">
      <w:pPr>
        <w:rPr>
          <w:rFonts w:asciiTheme="majorHAnsi" w:hAnsiTheme="majorHAnsi" w:cstheme="minorHAnsi"/>
          <w:sz w:val="22"/>
          <w:szCs w:val="22"/>
        </w:rPr>
      </w:pPr>
      <w:r w:rsidRPr="00B51B09">
        <w:rPr>
          <w:rFonts w:asciiTheme="majorHAnsi" w:hAnsiTheme="majorHAnsi" w:cstheme="minorHAnsi"/>
          <w:sz w:val="22"/>
          <w:szCs w:val="22"/>
        </w:rPr>
        <w:t>(</w:t>
      </w:r>
      <w:r w:rsidR="00756984" w:rsidRPr="00B51B09">
        <w:rPr>
          <w:rFonts w:asciiTheme="majorHAnsi" w:hAnsiTheme="majorHAnsi" w:cstheme="minorHAnsi"/>
          <w:sz w:val="22"/>
          <w:szCs w:val="22"/>
        </w:rPr>
        <w:t>313</w:t>
      </w:r>
      <w:r w:rsidRPr="00B51B09">
        <w:rPr>
          <w:rFonts w:asciiTheme="majorHAnsi" w:hAnsiTheme="majorHAnsi" w:cstheme="minorHAnsi"/>
          <w:sz w:val="22"/>
          <w:szCs w:val="22"/>
        </w:rPr>
        <w:t xml:space="preserve">) </w:t>
      </w:r>
      <w:r w:rsidR="00756984" w:rsidRPr="00B51B09">
        <w:rPr>
          <w:rFonts w:asciiTheme="majorHAnsi" w:hAnsiTheme="majorHAnsi" w:cstheme="minorHAnsi"/>
          <w:sz w:val="22"/>
          <w:szCs w:val="22"/>
        </w:rPr>
        <w:t>577-1851 Office</w:t>
      </w:r>
    </w:p>
    <w:p w14:paraId="0050B256" w14:textId="77777777" w:rsidR="00313630" w:rsidRPr="00B51B09" w:rsidRDefault="00313630" w:rsidP="00755114">
      <w:pPr>
        <w:rPr>
          <w:rFonts w:asciiTheme="majorHAnsi" w:hAnsiTheme="majorHAnsi" w:cstheme="minorHAnsi"/>
          <w:sz w:val="22"/>
          <w:szCs w:val="22"/>
        </w:rPr>
      </w:pPr>
      <w:r w:rsidRPr="00B51B09">
        <w:rPr>
          <w:rFonts w:asciiTheme="majorHAnsi" w:hAnsiTheme="majorHAnsi" w:cstheme="minorHAnsi"/>
          <w:sz w:val="22"/>
          <w:szCs w:val="22"/>
        </w:rPr>
        <w:t>(</w:t>
      </w:r>
      <w:r w:rsidR="00756984" w:rsidRPr="00B51B09">
        <w:rPr>
          <w:rFonts w:asciiTheme="majorHAnsi" w:hAnsiTheme="majorHAnsi" w:cstheme="minorHAnsi"/>
          <w:sz w:val="22"/>
          <w:szCs w:val="22"/>
        </w:rPr>
        <w:t>313</w:t>
      </w:r>
      <w:r w:rsidRPr="00B51B09">
        <w:rPr>
          <w:rFonts w:asciiTheme="majorHAnsi" w:hAnsiTheme="majorHAnsi" w:cstheme="minorHAnsi"/>
          <w:sz w:val="22"/>
          <w:szCs w:val="22"/>
        </w:rPr>
        <w:t xml:space="preserve">) </w:t>
      </w:r>
      <w:r w:rsidR="00756984" w:rsidRPr="00B51B09">
        <w:rPr>
          <w:rFonts w:asciiTheme="majorHAnsi" w:hAnsiTheme="majorHAnsi" w:cstheme="minorHAnsi"/>
          <w:sz w:val="22"/>
          <w:szCs w:val="22"/>
        </w:rPr>
        <w:t>202-4</w:t>
      </w:r>
      <w:r w:rsidRPr="00B51B09">
        <w:rPr>
          <w:rFonts w:asciiTheme="majorHAnsi" w:hAnsiTheme="majorHAnsi" w:cstheme="minorHAnsi"/>
          <w:sz w:val="22"/>
          <w:szCs w:val="22"/>
        </w:rPr>
        <w:t>216 Videophone</w:t>
      </w:r>
    </w:p>
    <w:p w14:paraId="369026F7" w14:textId="7FC07B50" w:rsidR="00756984" w:rsidRPr="00B51B09" w:rsidRDefault="00313630" w:rsidP="00313630">
      <w:pPr>
        <w:rPr>
          <w:rFonts w:asciiTheme="majorHAnsi" w:hAnsiTheme="majorHAnsi" w:cstheme="minorHAnsi"/>
          <w:sz w:val="22"/>
          <w:szCs w:val="22"/>
        </w:rPr>
      </w:pPr>
      <w:r w:rsidRPr="00B51B09">
        <w:rPr>
          <w:rFonts w:asciiTheme="majorHAnsi" w:hAnsiTheme="majorHAnsi" w:cstheme="minorHAnsi"/>
          <w:sz w:val="22"/>
          <w:szCs w:val="22"/>
        </w:rPr>
        <w:t>(</w:t>
      </w:r>
      <w:r w:rsidR="00756984" w:rsidRPr="00B51B09">
        <w:rPr>
          <w:rFonts w:asciiTheme="majorHAnsi" w:hAnsiTheme="majorHAnsi" w:cstheme="minorHAnsi"/>
          <w:sz w:val="22"/>
          <w:szCs w:val="22"/>
        </w:rPr>
        <w:t>313</w:t>
      </w:r>
      <w:r w:rsidRPr="00B51B09">
        <w:rPr>
          <w:rFonts w:asciiTheme="majorHAnsi" w:hAnsiTheme="majorHAnsi" w:cstheme="minorHAnsi"/>
          <w:sz w:val="22"/>
          <w:szCs w:val="22"/>
        </w:rPr>
        <w:t xml:space="preserve">) </w:t>
      </w:r>
      <w:r w:rsidR="007435A4" w:rsidRPr="00B51B09">
        <w:rPr>
          <w:rFonts w:asciiTheme="majorHAnsi" w:hAnsiTheme="majorHAnsi" w:cstheme="minorHAnsi"/>
          <w:sz w:val="22"/>
          <w:szCs w:val="22"/>
        </w:rPr>
        <w:t>577-4898 Fax</w:t>
      </w:r>
    </w:p>
    <w:p w14:paraId="7B2CE39E" w14:textId="20A56790" w:rsidR="00D22549" w:rsidRPr="00B51B09" w:rsidRDefault="00D22549" w:rsidP="00755114">
      <w:pPr>
        <w:rPr>
          <w:rFonts w:asciiTheme="majorHAnsi" w:hAnsiTheme="majorHAnsi" w:cstheme="minorHAnsi"/>
          <w:sz w:val="22"/>
          <w:szCs w:val="22"/>
        </w:rPr>
      </w:pPr>
      <w:r w:rsidRPr="00B51B09">
        <w:rPr>
          <w:rFonts w:asciiTheme="majorHAnsi" w:hAnsiTheme="majorHAnsi" w:cstheme="minorHAnsi"/>
          <w:sz w:val="22"/>
          <w:szCs w:val="22"/>
        </w:rPr>
        <w:br w:type="page"/>
      </w:r>
    </w:p>
    <w:p w14:paraId="419554D1" w14:textId="460F5354" w:rsidR="00A039E8" w:rsidRPr="000A3145" w:rsidRDefault="00B3715D" w:rsidP="00B3715D">
      <w:pPr>
        <w:rPr>
          <w:rFonts w:ascii="Cambria" w:hAnsi="Cambria" w:cstheme="minorHAnsi"/>
          <w:sz w:val="22"/>
          <w:szCs w:val="22"/>
        </w:rPr>
      </w:pPr>
      <w:r w:rsidRPr="000A3145">
        <w:rPr>
          <w:rFonts w:ascii="Cambria" w:hAnsi="Cambria" w:cstheme="minorHAnsi"/>
          <w:b/>
          <w:noProof/>
          <w:sz w:val="22"/>
          <w:szCs w:val="22"/>
        </w:rPr>
        <w:lastRenderedPageBreak/>
        <mc:AlternateContent>
          <mc:Choice Requires="wpg">
            <w:drawing>
              <wp:anchor distT="0" distB="0" distL="114300" distR="114300" simplePos="0" relativeHeight="251704832" behindDoc="0" locked="0" layoutInCell="1" allowOverlap="1" wp14:anchorId="54FC975B" wp14:editId="244B090E">
                <wp:simplePos x="0" y="0"/>
                <wp:positionH relativeFrom="margin">
                  <wp:align>center</wp:align>
                </wp:positionH>
                <wp:positionV relativeFrom="paragraph">
                  <wp:posOffset>-201295</wp:posOffset>
                </wp:positionV>
                <wp:extent cx="7324344" cy="612648"/>
                <wp:effectExtent l="0" t="0" r="3810" b="0"/>
                <wp:wrapNone/>
                <wp:docPr id="1" name="Group 1"/>
                <wp:cNvGraphicFramePr/>
                <a:graphic xmlns:a="http://schemas.openxmlformats.org/drawingml/2006/main">
                  <a:graphicData uri="http://schemas.microsoft.com/office/word/2010/wordprocessingGroup">
                    <wpg:wgp>
                      <wpg:cNvGrpSpPr/>
                      <wpg:grpSpPr>
                        <a:xfrm>
                          <a:off x="0" y="0"/>
                          <a:ext cx="7324344" cy="612648"/>
                          <a:chOff x="0" y="0"/>
                          <a:chExt cx="7319963" cy="612140"/>
                        </a:xfrm>
                      </wpg:grpSpPr>
                      <wps:wsp>
                        <wps:cNvPr id="2" name="Rectangle 2"/>
                        <wps:cNvSpPr/>
                        <wps:spPr>
                          <a:xfrm>
                            <a:off x="4763" y="0"/>
                            <a:ext cx="7315200" cy="612140"/>
                          </a:xfrm>
                          <a:prstGeom prst="rect">
                            <a:avLst/>
                          </a:prstGeom>
                          <a:solidFill>
                            <a:srgbClr val="0C544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Text Box 2"/>
                        <wps:cNvSpPr txBox="1">
                          <a:spLocks noChangeArrowheads="1"/>
                        </wps:cNvSpPr>
                        <wps:spPr bwMode="auto">
                          <a:xfrm>
                            <a:off x="9525" y="137313"/>
                            <a:ext cx="7294323" cy="334367"/>
                          </a:xfrm>
                          <a:prstGeom prst="rect">
                            <a:avLst/>
                          </a:prstGeom>
                          <a:noFill/>
                          <a:ln w="9525">
                            <a:noFill/>
                            <a:miter lim="800000"/>
                            <a:headEnd/>
                            <a:tailEnd/>
                          </a:ln>
                        </wps:spPr>
                        <wps:txbx>
                          <w:txbxContent>
                            <w:p w14:paraId="3A65D5F4" w14:textId="3F910131" w:rsidR="003403E7" w:rsidRPr="00AC1064" w:rsidRDefault="003403E7" w:rsidP="00B3715D">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COLLEGE OF NURSING RESOURCES</w:t>
                              </w:r>
                            </w:p>
                          </w:txbxContent>
                        </wps:txbx>
                        <wps:bodyPr rot="0" vert="horz" wrap="square" lIns="91440" tIns="45720" rIns="91440" bIns="45720" anchor="t" anchorCtr="0">
                          <a:spAutoFit/>
                        </wps:bodyPr>
                      </wps:wsp>
                      <wps:wsp>
                        <wps:cNvPr id="4" name="Rectangle 4"/>
                        <wps:cNvSpPr/>
                        <wps:spPr>
                          <a:xfrm>
                            <a:off x="0" y="0"/>
                            <a:ext cx="256233" cy="612140"/>
                          </a:xfrm>
                          <a:prstGeom prst="rect">
                            <a:avLst/>
                          </a:prstGeom>
                          <a:solidFill>
                            <a:srgbClr val="FFD96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 name="Group 5"/>
                        <wpg:cNvGrpSpPr/>
                        <wpg:grpSpPr>
                          <a:xfrm>
                            <a:off x="6724650" y="104775"/>
                            <a:ext cx="523240" cy="409492"/>
                            <a:chOff x="0" y="0"/>
                            <a:chExt cx="584200" cy="457200"/>
                          </a:xfrm>
                        </wpg:grpSpPr>
                        <wps:wsp>
                          <wps:cNvPr id="6" name="Freeform 6"/>
                          <wps:cNvSpPr/>
                          <wps:spPr>
                            <a:xfrm>
                              <a:off x="98191" y="70574"/>
                              <a:ext cx="371283" cy="260819"/>
                            </a:xfrm>
                            <a:custGeom>
                              <a:avLst/>
                              <a:gdLst>
                                <a:gd name="connsiteX0" fmla="*/ 0 w 371283"/>
                                <a:gd name="connsiteY0" fmla="*/ 18410 h 260819"/>
                                <a:gd name="connsiteX1" fmla="*/ 0 w 371283"/>
                                <a:gd name="connsiteY1" fmla="*/ 18410 h 260819"/>
                                <a:gd name="connsiteX2" fmla="*/ 116601 w 371283"/>
                                <a:gd name="connsiteY2" fmla="*/ 15342 h 260819"/>
                                <a:gd name="connsiteX3" fmla="*/ 128875 w 371283"/>
                                <a:gd name="connsiteY3" fmla="*/ 12274 h 260819"/>
                                <a:gd name="connsiteX4" fmla="*/ 150354 w 371283"/>
                                <a:gd name="connsiteY4" fmla="*/ 9205 h 260819"/>
                                <a:gd name="connsiteX5" fmla="*/ 159559 w 371283"/>
                                <a:gd name="connsiteY5" fmla="*/ 6137 h 260819"/>
                                <a:gd name="connsiteX6" fmla="*/ 171833 w 371283"/>
                                <a:gd name="connsiteY6" fmla="*/ 0 h 260819"/>
                                <a:gd name="connsiteX7" fmla="*/ 245476 w 371283"/>
                                <a:gd name="connsiteY7" fmla="*/ 3068 h 260819"/>
                                <a:gd name="connsiteX8" fmla="*/ 260819 w 371283"/>
                                <a:gd name="connsiteY8" fmla="*/ 6137 h 260819"/>
                                <a:gd name="connsiteX9" fmla="*/ 270024 w 371283"/>
                                <a:gd name="connsiteY9" fmla="*/ 9205 h 260819"/>
                                <a:gd name="connsiteX10" fmla="*/ 282298 w 371283"/>
                                <a:gd name="connsiteY10" fmla="*/ 12274 h 260819"/>
                                <a:gd name="connsiteX11" fmla="*/ 309914 w 371283"/>
                                <a:gd name="connsiteY11" fmla="*/ 18410 h 260819"/>
                                <a:gd name="connsiteX12" fmla="*/ 319119 w 371283"/>
                                <a:gd name="connsiteY12" fmla="*/ 21479 h 260819"/>
                                <a:gd name="connsiteX13" fmla="*/ 346735 w 371283"/>
                                <a:gd name="connsiteY13" fmla="*/ 33753 h 260819"/>
                                <a:gd name="connsiteX14" fmla="*/ 355941 w 371283"/>
                                <a:gd name="connsiteY14" fmla="*/ 36821 h 260819"/>
                                <a:gd name="connsiteX15" fmla="*/ 365146 w 371283"/>
                                <a:gd name="connsiteY15" fmla="*/ 46027 h 260819"/>
                                <a:gd name="connsiteX16" fmla="*/ 371283 w 371283"/>
                                <a:gd name="connsiteY16" fmla="*/ 64437 h 260819"/>
                                <a:gd name="connsiteX17" fmla="*/ 368214 w 371283"/>
                                <a:gd name="connsiteY17" fmla="*/ 107396 h 260819"/>
                                <a:gd name="connsiteX18" fmla="*/ 355941 w 371283"/>
                                <a:gd name="connsiteY18" fmla="*/ 135012 h 260819"/>
                                <a:gd name="connsiteX19" fmla="*/ 352872 w 371283"/>
                                <a:gd name="connsiteY19" fmla="*/ 144217 h 260819"/>
                                <a:gd name="connsiteX20" fmla="*/ 337530 w 371283"/>
                                <a:gd name="connsiteY20" fmla="*/ 162628 h 260819"/>
                                <a:gd name="connsiteX21" fmla="*/ 331393 w 371283"/>
                                <a:gd name="connsiteY21" fmla="*/ 171833 h 260819"/>
                                <a:gd name="connsiteX22" fmla="*/ 319119 w 371283"/>
                                <a:gd name="connsiteY22" fmla="*/ 190244 h 260819"/>
                                <a:gd name="connsiteX23" fmla="*/ 312982 w 371283"/>
                                <a:gd name="connsiteY23" fmla="*/ 199449 h 260819"/>
                                <a:gd name="connsiteX24" fmla="*/ 300708 w 371283"/>
                                <a:gd name="connsiteY24" fmla="*/ 205586 h 260819"/>
                                <a:gd name="connsiteX25" fmla="*/ 288435 w 371283"/>
                                <a:gd name="connsiteY25" fmla="*/ 214792 h 260819"/>
                                <a:gd name="connsiteX26" fmla="*/ 279229 w 371283"/>
                                <a:gd name="connsiteY26" fmla="*/ 220929 h 260819"/>
                                <a:gd name="connsiteX27" fmla="*/ 273092 w 371283"/>
                                <a:gd name="connsiteY27" fmla="*/ 230134 h 260819"/>
                                <a:gd name="connsiteX28" fmla="*/ 245476 w 371283"/>
                                <a:gd name="connsiteY28" fmla="*/ 245476 h 260819"/>
                                <a:gd name="connsiteX29" fmla="*/ 236271 w 371283"/>
                                <a:gd name="connsiteY29" fmla="*/ 251613 h 260819"/>
                                <a:gd name="connsiteX30" fmla="*/ 199449 w 371283"/>
                                <a:gd name="connsiteY30" fmla="*/ 260819 h 260819"/>
                                <a:gd name="connsiteX31" fmla="*/ 113533 w 371283"/>
                                <a:gd name="connsiteY31" fmla="*/ 257750 h 260819"/>
                                <a:gd name="connsiteX32" fmla="*/ 104327 w 371283"/>
                                <a:gd name="connsiteY32" fmla="*/ 254682 h 260819"/>
                                <a:gd name="connsiteX33" fmla="*/ 95122 w 371283"/>
                                <a:gd name="connsiteY33" fmla="*/ 248545 h 260819"/>
                                <a:gd name="connsiteX34" fmla="*/ 88985 w 371283"/>
                                <a:gd name="connsiteY34" fmla="*/ 236271 h 260819"/>
                                <a:gd name="connsiteX35" fmla="*/ 79780 w 371283"/>
                                <a:gd name="connsiteY35" fmla="*/ 230134 h 260819"/>
                                <a:gd name="connsiteX36" fmla="*/ 64437 w 371283"/>
                                <a:gd name="connsiteY36" fmla="*/ 211723 h 260819"/>
                                <a:gd name="connsiteX37" fmla="*/ 52163 w 371283"/>
                                <a:gd name="connsiteY37" fmla="*/ 184107 h 260819"/>
                                <a:gd name="connsiteX38" fmla="*/ 49095 w 371283"/>
                                <a:gd name="connsiteY38" fmla="*/ 174902 h 260819"/>
                                <a:gd name="connsiteX39" fmla="*/ 46027 w 371283"/>
                                <a:gd name="connsiteY39" fmla="*/ 162628 h 260819"/>
                                <a:gd name="connsiteX40" fmla="*/ 39890 w 371283"/>
                                <a:gd name="connsiteY40" fmla="*/ 150354 h 260819"/>
                                <a:gd name="connsiteX41" fmla="*/ 33753 w 371283"/>
                                <a:gd name="connsiteY41" fmla="*/ 125806 h 260819"/>
                                <a:gd name="connsiteX42" fmla="*/ 27616 w 371283"/>
                                <a:gd name="connsiteY42" fmla="*/ 107396 h 260819"/>
                                <a:gd name="connsiteX43" fmla="*/ 24547 w 371283"/>
                                <a:gd name="connsiteY43" fmla="*/ 98190 h 260819"/>
                                <a:gd name="connsiteX44" fmla="*/ 21479 w 371283"/>
                                <a:gd name="connsiteY44" fmla="*/ 76711 h 260819"/>
                                <a:gd name="connsiteX45" fmla="*/ 15342 w 371283"/>
                                <a:gd name="connsiteY45" fmla="*/ 58300 h 260819"/>
                                <a:gd name="connsiteX46" fmla="*/ 0 w 371283"/>
                                <a:gd name="connsiteY46" fmla="*/ 18410 h 2608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Lst>
                              <a:rect l="l" t="t" r="r" b="b"/>
                              <a:pathLst>
                                <a:path w="371283" h="260819">
                                  <a:moveTo>
                                    <a:pt x="0" y="18410"/>
                                  </a:moveTo>
                                  <a:lnTo>
                                    <a:pt x="0" y="18410"/>
                                  </a:lnTo>
                                  <a:cubicBezTo>
                                    <a:pt x="38867" y="17387"/>
                                    <a:pt x="77765" y="17191"/>
                                    <a:pt x="116601" y="15342"/>
                                  </a:cubicBezTo>
                                  <a:cubicBezTo>
                                    <a:pt x="120813" y="15141"/>
                                    <a:pt x="124726" y="13028"/>
                                    <a:pt x="128875" y="12274"/>
                                  </a:cubicBezTo>
                                  <a:cubicBezTo>
                                    <a:pt x="135991" y="10980"/>
                                    <a:pt x="143194" y="10228"/>
                                    <a:pt x="150354" y="9205"/>
                                  </a:cubicBezTo>
                                  <a:cubicBezTo>
                                    <a:pt x="153422" y="8182"/>
                                    <a:pt x="156586" y="7411"/>
                                    <a:pt x="159559" y="6137"/>
                                  </a:cubicBezTo>
                                  <a:cubicBezTo>
                                    <a:pt x="163763" y="4335"/>
                                    <a:pt x="167262" y="163"/>
                                    <a:pt x="171833" y="0"/>
                                  </a:cubicBezTo>
                                  <a:lnTo>
                                    <a:pt x="245476" y="3068"/>
                                  </a:lnTo>
                                  <a:cubicBezTo>
                                    <a:pt x="250590" y="4091"/>
                                    <a:pt x="255759" y="4872"/>
                                    <a:pt x="260819" y="6137"/>
                                  </a:cubicBezTo>
                                  <a:cubicBezTo>
                                    <a:pt x="263957" y="6921"/>
                                    <a:pt x="266914" y="8316"/>
                                    <a:pt x="270024" y="9205"/>
                                  </a:cubicBezTo>
                                  <a:cubicBezTo>
                                    <a:pt x="274079" y="10364"/>
                                    <a:pt x="278181" y="11359"/>
                                    <a:pt x="282298" y="12274"/>
                                  </a:cubicBezTo>
                                  <a:cubicBezTo>
                                    <a:pt x="296528" y="15436"/>
                                    <a:pt x="296823" y="14670"/>
                                    <a:pt x="309914" y="18410"/>
                                  </a:cubicBezTo>
                                  <a:cubicBezTo>
                                    <a:pt x="313024" y="19299"/>
                                    <a:pt x="316226" y="20032"/>
                                    <a:pt x="319119" y="21479"/>
                                  </a:cubicBezTo>
                                  <a:cubicBezTo>
                                    <a:pt x="348284" y="36063"/>
                                    <a:pt x="299259" y="17928"/>
                                    <a:pt x="346735" y="33753"/>
                                  </a:cubicBezTo>
                                  <a:lnTo>
                                    <a:pt x="355941" y="36821"/>
                                  </a:lnTo>
                                  <a:cubicBezTo>
                                    <a:pt x="359009" y="39890"/>
                                    <a:pt x="363039" y="42234"/>
                                    <a:pt x="365146" y="46027"/>
                                  </a:cubicBezTo>
                                  <a:cubicBezTo>
                                    <a:pt x="368287" y="51682"/>
                                    <a:pt x="371283" y="64437"/>
                                    <a:pt x="371283" y="64437"/>
                                  </a:cubicBezTo>
                                  <a:cubicBezTo>
                                    <a:pt x="370260" y="78757"/>
                                    <a:pt x="370344" y="93199"/>
                                    <a:pt x="368214" y="107396"/>
                                  </a:cubicBezTo>
                                  <a:cubicBezTo>
                                    <a:pt x="364822" y="130010"/>
                                    <a:pt x="363437" y="120022"/>
                                    <a:pt x="355941" y="135012"/>
                                  </a:cubicBezTo>
                                  <a:cubicBezTo>
                                    <a:pt x="354494" y="137905"/>
                                    <a:pt x="354319" y="141324"/>
                                    <a:pt x="352872" y="144217"/>
                                  </a:cubicBezTo>
                                  <a:cubicBezTo>
                                    <a:pt x="347157" y="155647"/>
                                    <a:pt x="346015" y="152446"/>
                                    <a:pt x="337530" y="162628"/>
                                  </a:cubicBezTo>
                                  <a:cubicBezTo>
                                    <a:pt x="335169" y="165461"/>
                                    <a:pt x="333439" y="168765"/>
                                    <a:pt x="331393" y="171833"/>
                                  </a:cubicBezTo>
                                  <a:cubicBezTo>
                                    <a:pt x="326001" y="188011"/>
                                    <a:pt x="331889" y="174922"/>
                                    <a:pt x="319119" y="190244"/>
                                  </a:cubicBezTo>
                                  <a:cubicBezTo>
                                    <a:pt x="316758" y="193077"/>
                                    <a:pt x="315815" y="197088"/>
                                    <a:pt x="312982" y="199449"/>
                                  </a:cubicBezTo>
                                  <a:cubicBezTo>
                                    <a:pt x="309468" y="202377"/>
                                    <a:pt x="304587" y="203162"/>
                                    <a:pt x="300708" y="205586"/>
                                  </a:cubicBezTo>
                                  <a:cubicBezTo>
                                    <a:pt x="296371" y="208297"/>
                                    <a:pt x="292596" y="211819"/>
                                    <a:pt x="288435" y="214792"/>
                                  </a:cubicBezTo>
                                  <a:cubicBezTo>
                                    <a:pt x="285434" y="216936"/>
                                    <a:pt x="282298" y="218883"/>
                                    <a:pt x="279229" y="220929"/>
                                  </a:cubicBezTo>
                                  <a:cubicBezTo>
                                    <a:pt x="277183" y="223997"/>
                                    <a:pt x="275867" y="227706"/>
                                    <a:pt x="273092" y="230134"/>
                                  </a:cubicBezTo>
                                  <a:cubicBezTo>
                                    <a:pt x="260104" y="241498"/>
                                    <a:pt x="258121" y="241262"/>
                                    <a:pt x="245476" y="245476"/>
                                  </a:cubicBezTo>
                                  <a:cubicBezTo>
                                    <a:pt x="242408" y="247522"/>
                                    <a:pt x="239641" y="250115"/>
                                    <a:pt x="236271" y="251613"/>
                                  </a:cubicBezTo>
                                  <a:cubicBezTo>
                                    <a:pt x="221684" y="258096"/>
                                    <a:pt x="214886" y="258246"/>
                                    <a:pt x="199449" y="260819"/>
                                  </a:cubicBezTo>
                                  <a:cubicBezTo>
                                    <a:pt x="170810" y="259796"/>
                                    <a:pt x="142130" y="259595"/>
                                    <a:pt x="113533" y="257750"/>
                                  </a:cubicBezTo>
                                  <a:cubicBezTo>
                                    <a:pt x="110305" y="257542"/>
                                    <a:pt x="107220" y="256128"/>
                                    <a:pt x="104327" y="254682"/>
                                  </a:cubicBezTo>
                                  <a:cubicBezTo>
                                    <a:pt x="101029" y="253033"/>
                                    <a:pt x="98190" y="250591"/>
                                    <a:pt x="95122" y="248545"/>
                                  </a:cubicBezTo>
                                  <a:cubicBezTo>
                                    <a:pt x="93076" y="244454"/>
                                    <a:pt x="91913" y="239785"/>
                                    <a:pt x="88985" y="236271"/>
                                  </a:cubicBezTo>
                                  <a:cubicBezTo>
                                    <a:pt x="86624" y="233438"/>
                                    <a:pt x="82613" y="232495"/>
                                    <a:pt x="79780" y="230134"/>
                                  </a:cubicBezTo>
                                  <a:cubicBezTo>
                                    <a:pt x="70918" y="222749"/>
                                    <a:pt x="70473" y="220777"/>
                                    <a:pt x="64437" y="211723"/>
                                  </a:cubicBezTo>
                                  <a:cubicBezTo>
                                    <a:pt x="57134" y="189814"/>
                                    <a:pt x="61888" y="198695"/>
                                    <a:pt x="52163" y="184107"/>
                                  </a:cubicBezTo>
                                  <a:cubicBezTo>
                                    <a:pt x="51140" y="181039"/>
                                    <a:pt x="49983" y="178012"/>
                                    <a:pt x="49095" y="174902"/>
                                  </a:cubicBezTo>
                                  <a:cubicBezTo>
                                    <a:pt x="47937" y="170847"/>
                                    <a:pt x="47508" y="166577"/>
                                    <a:pt x="46027" y="162628"/>
                                  </a:cubicBezTo>
                                  <a:cubicBezTo>
                                    <a:pt x="44421" y="158345"/>
                                    <a:pt x="41337" y="154694"/>
                                    <a:pt x="39890" y="150354"/>
                                  </a:cubicBezTo>
                                  <a:cubicBezTo>
                                    <a:pt x="37223" y="142352"/>
                                    <a:pt x="36420" y="133808"/>
                                    <a:pt x="33753" y="125806"/>
                                  </a:cubicBezTo>
                                  <a:lnTo>
                                    <a:pt x="27616" y="107396"/>
                                  </a:lnTo>
                                  <a:lnTo>
                                    <a:pt x="24547" y="98190"/>
                                  </a:lnTo>
                                  <a:cubicBezTo>
                                    <a:pt x="23524" y="91030"/>
                                    <a:pt x="23105" y="83758"/>
                                    <a:pt x="21479" y="76711"/>
                                  </a:cubicBezTo>
                                  <a:cubicBezTo>
                                    <a:pt x="20024" y="70408"/>
                                    <a:pt x="15342" y="58300"/>
                                    <a:pt x="15342" y="58300"/>
                                  </a:cubicBezTo>
                                  <a:cubicBezTo>
                                    <a:pt x="11996" y="21491"/>
                                    <a:pt x="2557" y="25058"/>
                                    <a:pt x="0" y="18410"/>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 name="Picture 7" descr="C:\Users\ge9656\AppData\Local\Microsoft\Windows\INetCache\Content.Word\con_stacked_color.jpg"/>
                            <pic:cNvPicPr>
                              <a:picLocks noChangeAspect="1"/>
                            </pic:cNvPicPr>
                          </pic:nvPicPr>
                          <pic:blipFill rotWithShape="1">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rcRect l="29239" r="30063" b="52720"/>
                            <a:stretch/>
                          </pic:blipFill>
                          <pic:spPr bwMode="auto">
                            <a:xfrm>
                              <a:off x="0" y="0"/>
                              <a:ext cx="584200" cy="457200"/>
                            </a:xfrm>
                            <a:prstGeom prst="rect">
                              <a:avLst/>
                            </a:prstGeom>
                            <a:noFill/>
                            <a:ln>
                              <a:noFill/>
                            </a:ln>
                            <a:extLst>
                              <a:ext uri="{53640926-AAD7-44D8-BBD7-CCE9431645EC}">
                                <a14:shadowObscured xmlns:a14="http://schemas.microsoft.com/office/drawing/2010/main"/>
                              </a:ext>
                            </a:extLst>
                          </pic:spPr>
                        </pic:pic>
                      </wpg:grpSp>
                    </wpg:wgp>
                  </a:graphicData>
                </a:graphic>
                <wp14:sizeRelH relativeFrom="margin">
                  <wp14:pctWidth>0</wp14:pctWidth>
                </wp14:sizeRelH>
                <wp14:sizeRelV relativeFrom="margin">
                  <wp14:pctHeight>0</wp14:pctHeight>
                </wp14:sizeRelV>
              </wp:anchor>
            </w:drawing>
          </mc:Choice>
          <mc:Fallback>
            <w:pict>
              <v:group w14:anchorId="54FC975B" id="Group 1" o:spid="_x0000_s1082" style="position:absolute;margin-left:0;margin-top:-15.85pt;width:576.7pt;height:48.25pt;z-index:251704832;mso-position-horizontal:center;mso-position-horizontal-relative:margin;mso-width-relative:margin;mso-height-relative:margin" coordsize="73199,61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">
                <v:rect id="Rectangle 2" o:spid="_x0000_s1083" style="position:absolute;left:47;width:7315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" fillcolor="#0c544a" stroked="f" strokeweight="2pt"/>
                <v:shape id="Text Box 2" o:spid="_x0000_s1084" type="#_x0000_t202" style="position:absolute;left:95;top:1373;width:72943;height:3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" filled="f" stroked="f">
                  <v:textbox style="mso-fit-shape-to-text:t">
                    <w:txbxContent>
                      <w:p w14:paraId="3A65D5F4" w14:textId="3F910131" w:rsidR="003403E7" w:rsidRPr="00AC1064" w:rsidRDefault="003403E7" w:rsidP="00B3715D">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COLLEGE OF NURSING RESOURCES</w:t>
                        </w:r>
                      </w:p>
                    </w:txbxContent>
                  </v:textbox>
                </v:shape>
                <v:rect id="Rectangle 4" o:spid="_x0000_s1085" style="position:absolute;width:256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" fillcolor="#ffd969" stroked="f" strokeweight="2pt"/>
                <v:group id="Group 5" o:spid="_x0000_s1086" style="position:absolute;left:67246;top:1047;width:5232;height:4095" coordsize="5842,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Freeform 6" o:spid="_x0000_s1087" style="position:absolute;left:981;top:705;width:3713;height:2608;visibility:visible;mso-wrap-style:square;v-text-anchor:middle" coordsize="371283,260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" path="m,18410r,c38867,17387,77765,17191,116601,15342v4212,-201,8125,-2314,12274,-3068c135991,10980,143194,10228,150354,9205v3068,-1023,6232,-1794,9205,-3068c163763,4335,167262,163,171833,r73643,3068c250590,4091,255759,4872,260819,6137v3138,784,6095,2179,9205,3068c274079,10364,278181,11359,282298,12274v14230,3162,14525,2396,27616,6136c313024,19299,316226,20032,319119,21479v29165,14584,-19860,-3551,27616,12274l355941,36821v3068,3069,7098,5413,9205,9206c368287,51682,371283,64437,371283,64437v-1023,14320,-939,28762,-3069,42959c364822,130010,363437,120022,355941,135012v-1447,2893,-1622,6312,-3069,9205c347157,155647,346015,152446,337530,162628v-2361,2833,-4091,6137,-6137,9205c326001,188011,331889,174922,319119,190244v-2361,2833,-3304,6844,-6137,9205c309468,202377,304587,203162,300708,205586v-4337,2711,-8112,6233,-12273,9206c285434,216936,282298,218883,279229,220929v-2046,3068,-3362,6777,-6137,9205c260104,241498,258121,241262,245476,245476v-3068,2046,-5835,4639,-9205,6137c221684,258096,214886,258246,199449,260819v-28639,-1023,-57319,-1224,-85916,-3069c110305,257542,107220,256128,104327,254682v-3298,-1649,-6137,-4091,-9205,-6137c93076,244454,91913,239785,88985,236271v-2361,-2833,-6372,-3776,-9205,-6137c70918,222749,70473,220777,64437,211723,57134,189814,61888,198695,52163,184107v-1023,-3068,-2180,-6095,-3068,-9205c47937,170847,47508,166577,46027,162628v-1606,-4283,-4690,-7934,-6137,-12274c37223,142352,36420,133808,33753,125806l27616,107396,24547,98190c23524,91030,23105,83758,21479,76711,20024,70408,15342,58300,15342,58300,11996,21491,2557,25058,,18410xe" fillcolor="white [3212]" stroked="f" strokeweight="2pt">
                    <v:path arrowok="t" o:connecttype="custom" o:connectlocs="0,18410;0,18410;116601,15342;128875,12274;150354,9205;159559,6137;171833,0;245476,3068;260819,6137;270024,9205;282298,12274;309914,18410;319119,21479;346735,33753;355941,36821;365146,46027;371283,64437;368214,107396;355941,135012;352872,144217;337530,162628;331393,171833;319119,190244;312982,199449;300708,205586;288435,214792;279229,220929;273092,230134;245476,245476;236271,251613;199449,260819;113533,257750;104327,254682;95122,248545;88985,236271;79780,230134;64437,211723;52163,184107;49095,174902;46027,162628;39890,150354;33753,125806;27616,107396;24547,98190;21479,76711;15342,58300;0,18410" o:connectangles="0,0,0,0,0,0,0,0,0,0,0,0,0,0,0,0,0,0,0,0,0,0,0,0,0,0,0,0,0,0,0,0,0,0,0,0,0,0,0,0,0,0,0,0,0,0,0"/>
                  </v:shape>
                  <v:shape id="Picture 7" o:spid="_x0000_s1088" type="#_x0000_t75" style="position:absolute;width:584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">
                    <v:imagedata r:id="rId14" o:title="con_stacked_color" cropbottom="34551f" cropleft="19162f" cropright="19702f" chromakey="white"/>
                  </v:shape>
                </v:group>
                <w10:wrap anchorx="margin"/>
              </v:group>
            </w:pict>
          </mc:Fallback>
        </mc:AlternateContent>
      </w:r>
    </w:p>
    <w:p w14:paraId="05BFB612" w14:textId="77777777" w:rsidR="00B3715D" w:rsidRPr="000A3145" w:rsidRDefault="00B3715D" w:rsidP="00B3715D">
      <w:pPr>
        <w:rPr>
          <w:rFonts w:ascii="Cambria" w:hAnsi="Cambria" w:cstheme="minorHAnsi"/>
          <w:sz w:val="22"/>
          <w:szCs w:val="22"/>
        </w:rPr>
      </w:pPr>
    </w:p>
    <w:p w14:paraId="0995F9B1" w14:textId="77777777" w:rsidR="00B3715D" w:rsidRPr="000A3145" w:rsidRDefault="00B3715D" w:rsidP="00B3715D">
      <w:pPr>
        <w:rPr>
          <w:rFonts w:ascii="Cambria" w:hAnsi="Cambria" w:cstheme="minorHAnsi"/>
          <w:sz w:val="22"/>
          <w:szCs w:val="22"/>
        </w:rPr>
      </w:pPr>
    </w:p>
    <w:p w14:paraId="4E0B1DC7" w14:textId="77777777" w:rsidR="00B3715D" w:rsidRPr="000A3145" w:rsidRDefault="00B3715D" w:rsidP="00B3715D">
      <w:pPr>
        <w:rPr>
          <w:rFonts w:ascii="Cambria" w:hAnsi="Cambria" w:cstheme="minorHAnsi"/>
          <w:sz w:val="22"/>
          <w:szCs w:val="22"/>
        </w:rPr>
      </w:pPr>
    </w:p>
    <w:p w14:paraId="2B81C81D" w14:textId="77777777" w:rsidR="00B3715D" w:rsidRPr="000A3145" w:rsidRDefault="00B3715D" w:rsidP="00B3715D">
      <w:pPr>
        <w:rPr>
          <w:rFonts w:ascii="Cambria" w:hAnsi="Cambria" w:cstheme="minorHAnsi"/>
          <w:sz w:val="22"/>
          <w:szCs w:val="22"/>
        </w:rPr>
      </w:pPr>
    </w:p>
    <w:p w14:paraId="7A0633C5" w14:textId="77777777" w:rsidR="00CD1334" w:rsidRPr="000A3145" w:rsidRDefault="001501C3" w:rsidP="00B3715D">
      <w:pPr>
        <w:rPr>
          <w:rFonts w:ascii="Cambria" w:hAnsi="Cambria" w:cstheme="minorHAnsi"/>
          <w:caps/>
          <w:color w:val="0C544A"/>
          <w:sz w:val="22"/>
          <w:szCs w:val="22"/>
        </w:rPr>
      </w:pPr>
      <w:r w:rsidRPr="000A3145">
        <w:rPr>
          <w:rFonts w:ascii="Cambria" w:hAnsi="Cambria" w:cstheme="minorHAnsi"/>
          <w:caps/>
          <w:color w:val="0C544A"/>
          <w:sz w:val="22"/>
          <w:szCs w:val="22"/>
        </w:rPr>
        <w:t xml:space="preserve">Nursing </w:t>
      </w:r>
      <w:r w:rsidR="00CD1334" w:rsidRPr="000A3145">
        <w:rPr>
          <w:rFonts w:ascii="Cambria" w:hAnsi="Cambria" w:cstheme="minorHAnsi"/>
          <w:caps/>
          <w:color w:val="0C544A"/>
          <w:sz w:val="22"/>
          <w:szCs w:val="22"/>
        </w:rPr>
        <w:t>Skill</w:t>
      </w:r>
      <w:r w:rsidRPr="000A3145">
        <w:rPr>
          <w:rFonts w:ascii="Cambria" w:hAnsi="Cambria" w:cstheme="minorHAnsi"/>
          <w:caps/>
          <w:color w:val="0C544A"/>
          <w:sz w:val="22"/>
          <w:szCs w:val="22"/>
        </w:rPr>
        <w:t>s</w:t>
      </w:r>
      <w:r w:rsidR="00CD1334" w:rsidRPr="000A3145">
        <w:rPr>
          <w:rFonts w:ascii="Cambria" w:hAnsi="Cambria" w:cstheme="minorHAnsi"/>
          <w:caps/>
          <w:color w:val="0C544A"/>
          <w:sz w:val="22"/>
          <w:szCs w:val="22"/>
        </w:rPr>
        <w:t xml:space="preserve"> Laboratory (Rooms 217 &amp; 219 Cohn)</w:t>
      </w:r>
    </w:p>
    <w:p w14:paraId="1FBC4252" w14:textId="77777777" w:rsidR="00B3715D" w:rsidRPr="000A3145" w:rsidRDefault="00B3715D" w:rsidP="00B3715D">
      <w:pPr>
        <w:rPr>
          <w:rFonts w:ascii="Cambria" w:hAnsi="Cambria" w:cstheme="minorHAnsi"/>
          <w:sz w:val="22"/>
          <w:szCs w:val="22"/>
        </w:rPr>
      </w:pPr>
    </w:p>
    <w:p w14:paraId="5AFD172F" w14:textId="61B2B450" w:rsidR="00CD1334" w:rsidRPr="000A3145" w:rsidRDefault="00CD1334" w:rsidP="00B3715D">
      <w:pPr>
        <w:rPr>
          <w:rFonts w:ascii="Cambria" w:hAnsi="Cambria" w:cstheme="minorHAnsi"/>
          <w:sz w:val="22"/>
          <w:szCs w:val="22"/>
        </w:rPr>
      </w:pPr>
      <w:r w:rsidRPr="000A3145">
        <w:rPr>
          <w:rFonts w:ascii="Cambria" w:hAnsi="Cambria" w:cstheme="minorHAnsi"/>
          <w:sz w:val="22"/>
          <w:szCs w:val="22"/>
        </w:rPr>
        <w:t xml:space="preserve">The </w:t>
      </w:r>
      <w:r w:rsidR="001501C3" w:rsidRPr="000A3145">
        <w:rPr>
          <w:rFonts w:ascii="Cambria" w:hAnsi="Cambria" w:cstheme="minorHAnsi"/>
          <w:sz w:val="22"/>
          <w:szCs w:val="22"/>
        </w:rPr>
        <w:t xml:space="preserve">Nursing </w:t>
      </w:r>
      <w:r w:rsidRPr="000A3145">
        <w:rPr>
          <w:rFonts w:ascii="Cambria" w:hAnsi="Cambria" w:cstheme="minorHAnsi"/>
          <w:sz w:val="22"/>
          <w:szCs w:val="22"/>
        </w:rPr>
        <w:t>Skill</w:t>
      </w:r>
      <w:r w:rsidR="001501C3" w:rsidRPr="000A3145">
        <w:rPr>
          <w:rFonts w:ascii="Cambria" w:hAnsi="Cambria" w:cstheme="minorHAnsi"/>
          <w:sz w:val="22"/>
          <w:szCs w:val="22"/>
        </w:rPr>
        <w:t>s</w:t>
      </w:r>
      <w:r w:rsidRPr="000A3145">
        <w:rPr>
          <w:rFonts w:ascii="Cambria" w:hAnsi="Cambria" w:cstheme="minorHAnsi"/>
          <w:sz w:val="22"/>
          <w:szCs w:val="22"/>
        </w:rPr>
        <w:t xml:space="preserve"> </w:t>
      </w:r>
      <w:r w:rsidR="001501C3" w:rsidRPr="000A3145">
        <w:rPr>
          <w:rFonts w:ascii="Cambria" w:hAnsi="Cambria" w:cstheme="minorHAnsi"/>
          <w:sz w:val="22"/>
          <w:szCs w:val="22"/>
        </w:rPr>
        <w:t>L</w:t>
      </w:r>
      <w:r w:rsidRPr="000A3145">
        <w:rPr>
          <w:rFonts w:ascii="Cambria" w:hAnsi="Cambria" w:cstheme="minorHAnsi"/>
          <w:sz w:val="22"/>
          <w:szCs w:val="22"/>
        </w:rPr>
        <w:t xml:space="preserve">aboratory is a practice lab with simulated hospital bedside units. Students practice various nursing procedures under the guidance of a nursing faculty. </w:t>
      </w:r>
    </w:p>
    <w:p w14:paraId="426D761B" w14:textId="77777777" w:rsidR="00B3715D" w:rsidRPr="000A3145" w:rsidRDefault="00B3715D" w:rsidP="00B3715D">
      <w:pPr>
        <w:rPr>
          <w:rFonts w:ascii="Cambria" w:hAnsi="Cambria" w:cstheme="minorHAnsi"/>
          <w:sz w:val="22"/>
          <w:szCs w:val="22"/>
        </w:rPr>
      </w:pPr>
    </w:p>
    <w:p w14:paraId="0724AD7E" w14:textId="77777777" w:rsidR="00FE4DD9" w:rsidRPr="000A3145" w:rsidRDefault="00A039E8" w:rsidP="00B3715D">
      <w:pPr>
        <w:rPr>
          <w:rFonts w:ascii="Cambria" w:hAnsi="Cambria" w:cstheme="minorHAnsi"/>
          <w:caps/>
          <w:color w:val="0C544A"/>
          <w:sz w:val="22"/>
          <w:szCs w:val="22"/>
        </w:rPr>
      </w:pPr>
      <w:r w:rsidRPr="000A3145">
        <w:rPr>
          <w:rFonts w:ascii="Cambria" w:hAnsi="Cambria" w:cstheme="minorHAnsi"/>
          <w:sz w:val="22"/>
          <w:szCs w:val="22"/>
        </w:rPr>
        <w:br/>
      </w:r>
      <w:r w:rsidR="0085078F" w:rsidRPr="000A3145">
        <w:rPr>
          <w:rFonts w:ascii="Cambria" w:hAnsi="Cambria" w:cstheme="minorHAnsi"/>
          <w:caps/>
          <w:color w:val="0C544A"/>
          <w:sz w:val="22"/>
          <w:szCs w:val="22"/>
        </w:rPr>
        <w:t>Physical Assessment Lear</w:t>
      </w:r>
      <w:r w:rsidR="00FE4DD9" w:rsidRPr="000A3145">
        <w:rPr>
          <w:rFonts w:ascii="Cambria" w:hAnsi="Cambria" w:cstheme="minorHAnsi"/>
          <w:caps/>
          <w:color w:val="0C544A"/>
          <w:sz w:val="22"/>
          <w:szCs w:val="22"/>
        </w:rPr>
        <w:t>ning Laboratory</w:t>
      </w:r>
      <w:r w:rsidR="00FE4DD9" w:rsidRPr="000A3145">
        <w:rPr>
          <w:rFonts w:ascii="Cambria" w:hAnsi="Cambria" w:cstheme="minorHAnsi"/>
          <w:sz w:val="22"/>
          <w:szCs w:val="22"/>
        </w:rPr>
        <w:t xml:space="preserve"> </w:t>
      </w:r>
      <w:r w:rsidR="00FE4DD9" w:rsidRPr="000A3145">
        <w:rPr>
          <w:rFonts w:ascii="Cambria" w:hAnsi="Cambria" w:cstheme="minorHAnsi"/>
          <w:caps/>
          <w:color w:val="0C544A"/>
          <w:sz w:val="22"/>
          <w:szCs w:val="22"/>
        </w:rPr>
        <w:t>(Room 30 Cohn)</w:t>
      </w:r>
    </w:p>
    <w:p w14:paraId="5B00200C" w14:textId="77777777" w:rsidR="00FE4DD9" w:rsidRPr="000A3145" w:rsidRDefault="00FE4DD9" w:rsidP="00B3715D">
      <w:pPr>
        <w:rPr>
          <w:rFonts w:ascii="Cambria" w:hAnsi="Cambria" w:cstheme="minorHAnsi"/>
          <w:sz w:val="22"/>
          <w:szCs w:val="22"/>
        </w:rPr>
      </w:pPr>
    </w:p>
    <w:p w14:paraId="592D4318" w14:textId="09A6B1D0" w:rsidR="0085078F" w:rsidRPr="000A3145" w:rsidRDefault="003E64A9" w:rsidP="00B3715D">
      <w:pPr>
        <w:rPr>
          <w:rFonts w:ascii="Cambria" w:hAnsi="Cambria" w:cstheme="minorHAnsi"/>
          <w:sz w:val="22"/>
          <w:szCs w:val="22"/>
        </w:rPr>
      </w:pPr>
      <w:r w:rsidRPr="000A3145">
        <w:rPr>
          <w:rFonts w:ascii="Cambria" w:hAnsi="Cambria" w:cstheme="minorHAnsi"/>
          <w:sz w:val="22"/>
          <w:szCs w:val="22"/>
        </w:rPr>
        <w:t>T</w:t>
      </w:r>
      <w:r w:rsidR="0085078F" w:rsidRPr="000A3145">
        <w:rPr>
          <w:rFonts w:ascii="Cambria" w:hAnsi="Cambria" w:cstheme="minorHAnsi"/>
          <w:sz w:val="22"/>
          <w:szCs w:val="22"/>
        </w:rPr>
        <w:t xml:space="preserve">his </w:t>
      </w:r>
      <w:r w:rsidR="001501C3" w:rsidRPr="000A3145">
        <w:rPr>
          <w:rFonts w:ascii="Cambria" w:hAnsi="Cambria" w:cstheme="minorHAnsi"/>
          <w:sz w:val="22"/>
          <w:szCs w:val="22"/>
        </w:rPr>
        <w:t xml:space="preserve">laboratory </w:t>
      </w:r>
      <w:r w:rsidR="0085078F" w:rsidRPr="000A3145">
        <w:rPr>
          <w:rFonts w:ascii="Cambria" w:hAnsi="Cambria" w:cstheme="minorHAnsi"/>
          <w:sz w:val="22"/>
          <w:szCs w:val="22"/>
        </w:rPr>
        <w:t xml:space="preserve">provides materials, activities, and facilities for students to acquire skills in history-taking and physical assessment. The </w:t>
      </w:r>
      <w:r w:rsidR="00CD1334" w:rsidRPr="000A3145">
        <w:rPr>
          <w:rFonts w:ascii="Cambria" w:hAnsi="Cambria" w:cstheme="minorHAnsi"/>
          <w:sz w:val="22"/>
          <w:szCs w:val="22"/>
        </w:rPr>
        <w:t xml:space="preserve">Physical </w:t>
      </w:r>
      <w:r w:rsidR="0085078F" w:rsidRPr="000A3145">
        <w:rPr>
          <w:rFonts w:ascii="Cambria" w:hAnsi="Cambria" w:cstheme="minorHAnsi"/>
          <w:sz w:val="22"/>
          <w:szCs w:val="22"/>
        </w:rPr>
        <w:t xml:space="preserve">Assessment Learning Laboratory </w:t>
      </w:r>
      <w:r w:rsidR="00CD1334" w:rsidRPr="000A3145">
        <w:rPr>
          <w:rFonts w:ascii="Cambria" w:hAnsi="Cambria" w:cstheme="minorHAnsi"/>
          <w:sz w:val="22"/>
          <w:szCs w:val="22"/>
        </w:rPr>
        <w:t xml:space="preserve">(PALL) </w:t>
      </w:r>
      <w:r w:rsidR="0085078F" w:rsidRPr="000A3145">
        <w:rPr>
          <w:rFonts w:ascii="Cambria" w:hAnsi="Cambria" w:cstheme="minorHAnsi"/>
          <w:sz w:val="22"/>
          <w:szCs w:val="22"/>
        </w:rPr>
        <w:t xml:space="preserve">is located on the lower level of the Cohn Building. It is equipped </w:t>
      </w:r>
      <w:r w:rsidR="009F4C59" w:rsidRPr="000A3145">
        <w:rPr>
          <w:rFonts w:ascii="Cambria" w:hAnsi="Cambria" w:cstheme="minorHAnsi"/>
          <w:sz w:val="22"/>
          <w:szCs w:val="22"/>
        </w:rPr>
        <w:t>with</w:t>
      </w:r>
      <w:r w:rsidR="0085078F" w:rsidRPr="000A3145">
        <w:rPr>
          <w:rFonts w:ascii="Cambria" w:hAnsi="Cambria" w:cstheme="minorHAnsi"/>
          <w:sz w:val="22"/>
          <w:szCs w:val="22"/>
        </w:rPr>
        <w:t xml:space="preserve"> physical examination </w:t>
      </w:r>
      <w:r w:rsidR="009F4C59" w:rsidRPr="000A3145">
        <w:rPr>
          <w:rFonts w:ascii="Cambria" w:hAnsi="Cambria" w:cstheme="minorHAnsi"/>
          <w:sz w:val="22"/>
          <w:szCs w:val="22"/>
        </w:rPr>
        <w:t>spaces and equipment</w:t>
      </w:r>
      <w:r w:rsidR="0085078F" w:rsidRPr="000A3145">
        <w:rPr>
          <w:rFonts w:ascii="Cambria" w:hAnsi="Cambria" w:cstheme="minorHAnsi"/>
          <w:sz w:val="22"/>
          <w:szCs w:val="22"/>
        </w:rPr>
        <w:t xml:space="preserve">. </w:t>
      </w:r>
      <w:r w:rsidR="00FA590C" w:rsidRPr="000A3145">
        <w:rPr>
          <w:rFonts w:ascii="Cambria" w:hAnsi="Cambria" w:cstheme="minorHAnsi"/>
          <w:sz w:val="22"/>
          <w:szCs w:val="22"/>
        </w:rPr>
        <w:t>Students learn</w:t>
      </w:r>
      <w:r w:rsidR="0085078F" w:rsidRPr="000A3145">
        <w:rPr>
          <w:rFonts w:ascii="Cambria" w:hAnsi="Cambria" w:cstheme="minorHAnsi"/>
          <w:sz w:val="22"/>
          <w:szCs w:val="22"/>
        </w:rPr>
        <w:t xml:space="preserve"> physical examination skills through the use of demonstration, media viewing, and practice.</w:t>
      </w:r>
    </w:p>
    <w:p w14:paraId="3873C36A" w14:textId="4DBABA6F" w:rsidR="0085078F" w:rsidRPr="000A3145" w:rsidRDefault="0085078F" w:rsidP="00B3715D">
      <w:pPr>
        <w:rPr>
          <w:rFonts w:ascii="Cambria" w:hAnsi="Cambria" w:cstheme="minorHAnsi"/>
          <w:sz w:val="22"/>
          <w:szCs w:val="22"/>
        </w:rPr>
      </w:pPr>
    </w:p>
    <w:p w14:paraId="0F8F1D61" w14:textId="77777777" w:rsidR="00FE4DD9" w:rsidRPr="000A3145" w:rsidRDefault="00FE4DD9" w:rsidP="00B3715D">
      <w:pPr>
        <w:rPr>
          <w:rFonts w:ascii="Cambria" w:hAnsi="Cambria" w:cstheme="minorHAnsi"/>
          <w:sz w:val="22"/>
          <w:szCs w:val="22"/>
        </w:rPr>
      </w:pPr>
    </w:p>
    <w:p w14:paraId="4F40B303" w14:textId="77777777" w:rsidR="00FE4DD9" w:rsidRPr="000A3145" w:rsidRDefault="00607FB2" w:rsidP="00B3715D">
      <w:pPr>
        <w:rPr>
          <w:rFonts w:ascii="Cambria" w:hAnsi="Cambria" w:cstheme="minorHAnsi"/>
          <w:sz w:val="22"/>
          <w:szCs w:val="22"/>
        </w:rPr>
      </w:pPr>
      <w:r w:rsidRPr="000A3145">
        <w:rPr>
          <w:rFonts w:ascii="Cambria" w:hAnsi="Cambria" w:cstheme="minorHAnsi"/>
          <w:caps/>
          <w:color w:val="0C544A"/>
          <w:sz w:val="22"/>
          <w:szCs w:val="22"/>
        </w:rPr>
        <w:t>Office of</w:t>
      </w:r>
      <w:r w:rsidR="0085078F" w:rsidRPr="000A3145">
        <w:rPr>
          <w:rFonts w:ascii="Cambria" w:hAnsi="Cambria" w:cstheme="minorHAnsi"/>
          <w:caps/>
          <w:color w:val="0C544A"/>
          <w:sz w:val="22"/>
          <w:szCs w:val="22"/>
        </w:rPr>
        <w:t xml:space="preserve"> H</w:t>
      </w:r>
      <w:r w:rsidR="00FE4DD9" w:rsidRPr="000A3145">
        <w:rPr>
          <w:rFonts w:ascii="Cambria" w:hAnsi="Cambria" w:cstheme="minorHAnsi"/>
          <w:caps/>
          <w:color w:val="0C544A"/>
          <w:sz w:val="22"/>
          <w:szCs w:val="22"/>
        </w:rPr>
        <w:t>ealth Research</w:t>
      </w:r>
      <w:r w:rsidR="00FE4DD9" w:rsidRPr="000A3145">
        <w:rPr>
          <w:rFonts w:ascii="Cambria" w:hAnsi="Cambria" w:cstheme="minorHAnsi"/>
          <w:sz w:val="22"/>
          <w:szCs w:val="22"/>
        </w:rPr>
        <w:t xml:space="preserve"> </w:t>
      </w:r>
      <w:r w:rsidR="00FE4DD9" w:rsidRPr="000A3145">
        <w:rPr>
          <w:rFonts w:ascii="Cambria" w:hAnsi="Cambria" w:cstheme="minorHAnsi"/>
          <w:caps/>
          <w:color w:val="0C544A"/>
          <w:sz w:val="22"/>
          <w:szCs w:val="22"/>
        </w:rPr>
        <w:t>(Room 315 Cohn)</w:t>
      </w:r>
    </w:p>
    <w:p w14:paraId="0F605498" w14:textId="77777777" w:rsidR="00FE4DD9" w:rsidRPr="000A3145" w:rsidRDefault="00FE4DD9" w:rsidP="00B3715D">
      <w:pPr>
        <w:rPr>
          <w:rFonts w:ascii="Cambria" w:hAnsi="Cambria" w:cstheme="minorHAnsi"/>
          <w:sz w:val="22"/>
          <w:szCs w:val="22"/>
        </w:rPr>
      </w:pPr>
    </w:p>
    <w:p w14:paraId="4C1C8F3A" w14:textId="4FD60123" w:rsidR="00223F3E" w:rsidRPr="000A3145" w:rsidRDefault="0085078F" w:rsidP="00B3715D">
      <w:pPr>
        <w:rPr>
          <w:rFonts w:ascii="Cambria" w:hAnsi="Cambria" w:cstheme="minorHAnsi"/>
          <w:sz w:val="22"/>
          <w:szCs w:val="22"/>
        </w:rPr>
      </w:pPr>
      <w:r w:rsidRPr="000A3145">
        <w:rPr>
          <w:rFonts w:ascii="Cambria" w:hAnsi="Cambria" w:cstheme="minorHAnsi"/>
          <w:sz w:val="22"/>
          <w:szCs w:val="22"/>
        </w:rPr>
        <w:t xml:space="preserve">The </w:t>
      </w:r>
      <w:r w:rsidR="009E38AA" w:rsidRPr="000A3145">
        <w:rPr>
          <w:rFonts w:ascii="Cambria" w:hAnsi="Cambria" w:cstheme="minorHAnsi"/>
          <w:sz w:val="22"/>
          <w:szCs w:val="22"/>
        </w:rPr>
        <w:t>Office of Health Research (O</w:t>
      </w:r>
      <w:r w:rsidRPr="000A3145">
        <w:rPr>
          <w:rFonts w:ascii="Cambria" w:hAnsi="Cambria" w:cstheme="minorHAnsi"/>
          <w:sz w:val="22"/>
          <w:szCs w:val="22"/>
        </w:rPr>
        <w:t>HR), the research arm of the College of Nursing, embodies the commitment of faculty to research. The idea of a center originated with faculty in the mid-60’s: it became a reality in 1969. It was the first such center in an academic setting devoted to the generation of new knowledge which underpins the discipline and profession of nursing.</w:t>
      </w:r>
      <w:r w:rsidR="000E73A3" w:rsidRPr="000A3145">
        <w:rPr>
          <w:rFonts w:ascii="Cambria" w:hAnsi="Cambria" w:cstheme="minorHAnsi"/>
          <w:sz w:val="22"/>
          <w:szCs w:val="22"/>
        </w:rPr>
        <w:t xml:space="preserve">  </w:t>
      </w:r>
      <w:r w:rsidR="009E38AA" w:rsidRPr="000A3145">
        <w:rPr>
          <w:rFonts w:ascii="Cambria" w:hAnsi="Cambria" w:cstheme="minorHAnsi"/>
          <w:sz w:val="22"/>
          <w:szCs w:val="22"/>
        </w:rPr>
        <w:t>The research program of the OHR</w:t>
      </w:r>
      <w:r w:rsidR="00223F3E" w:rsidRPr="000A3145">
        <w:rPr>
          <w:rFonts w:ascii="Cambria" w:hAnsi="Cambria" w:cstheme="minorHAnsi"/>
          <w:sz w:val="22"/>
          <w:szCs w:val="22"/>
        </w:rPr>
        <w:t xml:space="preserve"> focuses on nursing and health-related research, including interdisciplinary research, for the purpose of advancing nursing knowledge and improving nursing and health (Urban Health and Self-Care &amp; Caregiving). Because the research objectives also target health needs of the urban community, the research agenda also advances the research programs of the University. </w:t>
      </w:r>
      <w:r w:rsidR="00A45B2E" w:rsidRPr="000A3145">
        <w:rPr>
          <w:rFonts w:ascii="Cambria" w:hAnsi="Cambria" w:cstheme="minorHAnsi"/>
          <w:sz w:val="22"/>
          <w:szCs w:val="22"/>
        </w:rPr>
        <w:t xml:space="preserve">  </w:t>
      </w:r>
      <w:r w:rsidR="002821F2" w:rsidRPr="000A3145">
        <w:rPr>
          <w:rFonts w:ascii="Cambria" w:hAnsi="Cambria" w:cstheme="minorHAnsi"/>
          <w:sz w:val="22"/>
          <w:szCs w:val="22"/>
        </w:rPr>
        <w:t xml:space="preserve"> </w:t>
      </w:r>
      <w:hyperlink r:id="rId36" w:history="1">
        <w:r w:rsidR="00FE4DD9" w:rsidRPr="000A3145">
          <w:rPr>
            <w:rStyle w:val="Hyperlink"/>
            <w:rFonts w:ascii="Cambria" w:hAnsi="Cambria" w:cstheme="minorHAnsi"/>
            <w:sz w:val="22"/>
            <w:szCs w:val="22"/>
          </w:rPr>
          <w:t>www.nursing.wayne.edu/faculty/health-research.php</w:t>
        </w:r>
      </w:hyperlink>
      <w:r w:rsidR="00FE4DD9" w:rsidRPr="000A3145">
        <w:rPr>
          <w:rFonts w:ascii="Cambria" w:hAnsi="Cambria" w:cstheme="minorHAnsi"/>
          <w:sz w:val="22"/>
          <w:szCs w:val="22"/>
        </w:rPr>
        <w:t xml:space="preserve"> </w:t>
      </w:r>
    </w:p>
    <w:p w14:paraId="7EAF761D" w14:textId="512E0859" w:rsidR="00712AC5" w:rsidRPr="000A3145" w:rsidRDefault="00712AC5" w:rsidP="00B3715D">
      <w:pPr>
        <w:rPr>
          <w:rFonts w:ascii="Cambria" w:hAnsi="Cambria" w:cstheme="minorHAnsi"/>
          <w:sz w:val="22"/>
          <w:szCs w:val="22"/>
        </w:rPr>
      </w:pPr>
    </w:p>
    <w:p w14:paraId="6E0317CB" w14:textId="77777777" w:rsidR="00FE4DD9" w:rsidRPr="000A3145" w:rsidRDefault="00FE4DD9" w:rsidP="00B3715D">
      <w:pPr>
        <w:rPr>
          <w:rFonts w:ascii="Cambria" w:hAnsi="Cambria" w:cstheme="minorHAnsi"/>
          <w:sz w:val="22"/>
          <w:szCs w:val="22"/>
        </w:rPr>
      </w:pPr>
    </w:p>
    <w:p w14:paraId="67773978" w14:textId="77777777" w:rsidR="00FE4DD9" w:rsidRPr="000A3145" w:rsidRDefault="00A45B2E" w:rsidP="00B3715D">
      <w:pPr>
        <w:rPr>
          <w:rFonts w:ascii="Cambria" w:hAnsi="Cambria" w:cstheme="minorHAnsi"/>
          <w:sz w:val="22"/>
          <w:szCs w:val="22"/>
        </w:rPr>
      </w:pPr>
      <w:r w:rsidRPr="000A3145">
        <w:rPr>
          <w:rFonts w:ascii="Cambria" w:hAnsi="Cambria" w:cstheme="minorHAnsi"/>
          <w:caps/>
          <w:color w:val="0C544A"/>
          <w:sz w:val="22"/>
          <w:szCs w:val="22"/>
        </w:rPr>
        <w:t>Simulation Laboratory</w:t>
      </w:r>
      <w:r w:rsidRPr="000A3145">
        <w:rPr>
          <w:rFonts w:ascii="Cambria" w:hAnsi="Cambria" w:cstheme="minorHAnsi"/>
          <w:sz w:val="22"/>
          <w:szCs w:val="22"/>
        </w:rPr>
        <w:t xml:space="preserve"> </w:t>
      </w:r>
      <w:r w:rsidRPr="000A3145">
        <w:rPr>
          <w:rFonts w:ascii="Cambria" w:hAnsi="Cambria" w:cstheme="minorHAnsi"/>
          <w:caps/>
          <w:color w:val="0C544A"/>
          <w:sz w:val="22"/>
          <w:szCs w:val="22"/>
        </w:rPr>
        <w:t>(R</w:t>
      </w:r>
      <w:r w:rsidR="007B2BB1" w:rsidRPr="000A3145">
        <w:rPr>
          <w:rFonts w:ascii="Cambria" w:hAnsi="Cambria" w:cstheme="minorHAnsi"/>
          <w:caps/>
          <w:color w:val="0C544A"/>
          <w:sz w:val="22"/>
          <w:szCs w:val="22"/>
        </w:rPr>
        <w:t>oom</w:t>
      </w:r>
      <w:r w:rsidRPr="000A3145">
        <w:rPr>
          <w:rFonts w:ascii="Cambria" w:hAnsi="Cambria" w:cstheme="minorHAnsi"/>
          <w:caps/>
          <w:color w:val="0C544A"/>
          <w:sz w:val="22"/>
          <w:szCs w:val="22"/>
        </w:rPr>
        <w:t>s</w:t>
      </w:r>
      <w:r w:rsidR="007B2BB1" w:rsidRPr="000A3145">
        <w:rPr>
          <w:rFonts w:ascii="Cambria" w:hAnsi="Cambria" w:cstheme="minorHAnsi"/>
          <w:caps/>
          <w:color w:val="0C544A"/>
          <w:sz w:val="22"/>
          <w:szCs w:val="22"/>
        </w:rPr>
        <w:t xml:space="preserve"> </w:t>
      </w:r>
      <w:r w:rsidR="0021345A" w:rsidRPr="000A3145">
        <w:rPr>
          <w:rFonts w:ascii="Cambria" w:hAnsi="Cambria" w:cstheme="minorHAnsi"/>
          <w:caps/>
          <w:color w:val="0C544A"/>
          <w:sz w:val="22"/>
          <w:szCs w:val="22"/>
        </w:rPr>
        <w:t xml:space="preserve">217 &amp; </w:t>
      </w:r>
      <w:r w:rsidR="007B2BB1" w:rsidRPr="000A3145">
        <w:rPr>
          <w:rFonts w:ascii="Cambria" w:hAnsi="Cambria" w:cstheme="minorHAnsi"/>
          <w:caps/>
          <w:color w:val="0C544A"/>
          <w:sz w:val="22"/>
          <w:szCs w:val="22"/>
        </w:rPr>
        <w:t>22</w:t>
      </w:r>
      <w:r w:rsidR="0021345A" w:rsidRPr="000A3145">
        <w:rPr>
          <w:rFonts w:ascii="Cambria" w:hAnsi="Cambria" w:cstheme="minorHAnsi"/>
          <w:caps/>
          <w:color w:val="0C544A"/>
          <w:sz w:val="22"/>
          <w:szCs w:val="22"/>
        </w:rPr>
        <w:t>2</w:t>
      </w:r>
      <w:r w:rsidR="007B2BB1" w:rsidRPr="000A3145">
        <w:rPr>
          <w:rFonts w:ascii="Cambria" w:hAnsi="Cambria" w:cstheme="minorHAnsi"/>
          <w:caps/>
          <w:color w:val="0C544A"/>
          <w:sz w:val="22"/>
          <w:szCs w:val="22"/>
        </w:rPr>
        <w:t xml:space="preserve"> Cohn)</w:t>
      </w:r>
    </w:p>
    <w:p w14:paraId="242519E5" w14:textId="77777777" w:rsidR="00FE4DD9" w:rsidRPr="000A3145" w:rsidRDefault="00FE4DD9" w:rsidP="00B3715D">
      <w:pPr>
        <w:rPr>
          <w:rFonts w:ascii="Cambria" w:hAnsi="Cambria" w:cstheme="minorHAnsi"/>
          <w:sz w:val="22"/>
          <w:szCs w:val="22"/>
        </w:rPr>
      </w:pPr>
    </w:p>
    <w:p w14:paraId="2C5332C5" w14:textId="18D0FA75" w:rsidR="00712AC5" w:rsidRPr="000A3145" w:rsidRDefault="00712AC5" w:rsidP="00B3715D">
      <w:pPr>
        <w:rPr>
          <w:rFonts w:ascii="Cambria" w:hAnsi="Cambria" w:cstheme="minorHAnsi"/>
          <w:sz w:val="22"/>
          <w:szCs w:val="22"/>
        </w:rPr>
      </w:pPr>
      <w:r w:rsidRPr="000A3145">
        <w:rPr>
          <w:rFonts w:ascii="Cambria" w:hAnsi="Cambria" w:cstheme="minorHAnsi"/>
          <w:sz w:val="22"/>
          <w:szCs w:val="22"/>
        </w:rPr>
        <w:t>The Simulation laboratory contains state-of -the art technology (including high fidelity mannequin simulators and audio-visual real-time capture) to provide the student with an immersive and i</w:t>
      </w:r>
      <w:r w:rsidR="00664346" w:rsidRPr="000A3145">
        <w:rPr>
          <w:rFonts w:ascii="Cambria" w:hAnsi="Cambria" w:cstheme="minorHAnsi"/>
          <w:sz w:val="22"/>
          <w:szCs w:val="22"/>
        </w:rPr>
        <w:t>n</w:t>
      </w:r>
      <w:r w:rsidRPr="000A3145">
        <w:rPr>
          <w:rFonts w:ascii="Cambria" w:hAnsi="Cambria" w:cstheme="minorHAnsi"/>
          <w:sz w:val="22"/>
          <w:szCs w:val="22"/>
        </w:rPr>
        <w:t>teractive environment wh</w:t>
      </w:r>
      <w:r w:rsidR="001169B9" w:rsidRPr="000A3145">
        <w:rPr>
          <w:rFonts w:ascii="Cambria" w:hAnsi="Cambria" w:cstheme="minorHAnsi"/>
          <w:sz w:val="22"/>
          <w:szCs w:val="22"/>
        </w:rPr>
        <w:t xml:space="preserve">ich enhances student learning. </w:t>
      </w:r>
      <w:r w:rsidRPr="000A3145">
        <w:rPr>
          <w:rFonts w:ascii="Cambria" w:hAnsi="Cambria" w:cstheme="minorHAnsi"/>
          <w:sz w:val="22"/>
          <w:szCs w:val="22"/>
        </w:rPr>
        <w:t xml:space="preserve">Students, in conjunction with faculty, are able to practice and blend skills taught in the Nursing Skills Laboratory, Physical Assessment Learning Laboratory and the classroom.  Because of the immersive nature of the simulation environment, students are required to </w:t>
      </w:r>
      <w:r w:rsidR="000E00AD" w:rsidRPr="000A3145">
        <w:rPr>
          <w:rFonts w:ascii="Cambria" w:hAnsi="Cambria" w:cstheme="minorHAnsi"/>
          <w:sz w:val="22"/>
          <w:szCs w:val="22"/>
        </w:rPr>
        <w:t xml:space="preserve">behave in a professional manner and </w:t>
      </w:r>
      <w:r w:rsidRPr="000A3145">
        <w:rPr>
          <w:rFonts w:ascii="Cambria" w:hAnsi="Cambria" w:cstheme="minorHAnsi"/>
          <w:sz w:val="22"/>
          <w:szCs w:val="22"/>
        </w:rPr>
        <w:t xml:space="preserve">wear approved Wayne State University clinical uniforms when in the Simulation Laboratory.  </w:t>
      </w:r>
      <w:r w:rsidR="000E00AD" w:rsidRPr="000A3145">
        <w:rPr>
          <w:rFonts w:ascii="Cambria" w:hAnsi="Cambria" w:cstheme="minorHAnsi"/>
          <w:sz w:val="22"/>
          <w:szCs w:val="22"/>
        </w:rPr>
        <w:t xml:space="preserve"> </w:t>
      </w:r>
    </w:p>
    <w:p w14:paraId="0ECF6957" w14:textId="77777777" w:rsidR="0085078F" w:rsidRPr="000A3145" w:rsidRDefault="0085078F" w:rsidP="00B3715D">
      <w:pPr>
        <w:rPr>
          <w:rFonts w:ascii="Cambria" w:hAnsi="Cambria" w:cstheme="minorHAnsi"/>
          <w:sz w:val="22"/>
          <w:szCs w:val="22"/>
        </w:rPr>
      </w:pPr>
      <w:r w:rsidRPr="000A3145">
        <w:rPr>
          <w:rFonts w:ascii="Cambria" w:hAnsi="Cambria" w:cstheme="minorHAnsi"/>
          <w:sz w:val="22"/>
          <w:szCs w:val="22"/>
        </w:rPr>
        <w:br/>
      </w:r>
    </w:p>
    <w:p w14:paraId="4608E3CE" w14:textId="77777777" w:rsidR="0085078F" w:rsidRPr="000A3145" w:rsidRDefault="0085078F" w:rsidP="00B3715D">
      <w:pPr>
        <w:rPr>
          <w:rFonts w:ascii="Cambria" w:hAnsi="Cambria" w:cstheme="minorHAnsi"/>
          <w:sz w:val="22"/>
          <w:szCs w:val="22"/>
        </w:rPr>
      </w:pPr>
      <w:r w:rsidRPr="000A3145">
        <w:rPr>
          <w:rFonts w:ascii="Cambria" w:hAnsi="Cambria" w:cstheme="minorHAnsi"/>
          <w:sz w:val="22"/>
          <w:szCs w:val="22"/>
        </w:rPr>
        <w:br w:type="page"/>
      </w:r>
    </w:p>
    <w:p w14:paraId="5E182E53" w14:textId="4000EC96" w:rsidR="0085078F" w:rsidRPr="000A3145" w:rsidRDefault="00FE4DD9" w:rsidP="00FE4DD9">
      <w:pPr>
        <w:rPr>
          <w:rFonts w:ascii="Cambria" w:hAnsi="Cambria" w:cstheme="minorHAnsi"/>
          <w:sz w:val="22"/>
          <w:szCs w:val="22"/>
        </w:rPr>
      </w:pPr>
      <w:r w:rsidRPr="000A3145">
        <w:rPr>
          <w:rFonts w:ascii="Cambria" w:hAnsi="Cambria" w:cstheme="minorHAnsi"/>
          <w:b/>
          <w:noProof/>
          <w:sz w:val="22"/>
          <w:szCs w:val="22"/>
        </w:rPr>
        <w:lastRenderedPageBreak/>
        <mc:AlternateContent>
          <mc:Choice Requires="wpg">
            <w:drawing>
              <wp:anchor distT="0" distB="0" distL="114300" distR="114300" simplePos="0" relativeHeight="251706880" behindDoc="0" locked="0" layoutInCell="1" allowOverlap="1" wp14:anchorId="7E80FA60" wp14:editId="2AE1EA1D">
                <wp:simplePos x="0" y="0"/>
                <wp:positionH relativeFrom="margin">
                  <wp:align>center</wp:align>
                </wp:positionH>
                <wp:positionV relativeFrom="paragraph">
                  <wp:posOffset>-201295</wp:posOffset>
                </wp:positionV>
                <wp:extent cx="7324344" cy="612648"/>
                <wp:effectExtent l="0" t="0" r="3810" b="0"/>
                <wp:wrapNone/>
                <wp:docPr id="8" name="Group 8"/>
                <wp:cNvGraphicFramePr/>
                <a:graphic xmlns:a="http://schemas.openxmlformats.org/drawingml/2006/main">
                  <a:graphicData uri="http://schemas.microsoft.com/office/word/2010/wordprocessingGroup">
                    <wpg:wgp>
                      <wpg:cNvGrpSpPr/>
                      <wpg:grpSpPr>
                        <a:xfrm>
                          <a:off x="0" y="0"/>
                          <a:ext cx="7324344" cy="612648"/>
                          <a:chOff x="0" y="0"/>
                          <a:chExt cx="7319963" cy="612140"/>
                        </a:xfrm>
                      </wpg:grpSpPr>
                      <wps:wsp>
                        <wps:cNvPr id="9" name="Rectangle 9"/>
                        <wps:cNvSpPr/>
                        <wps:spPr>
                          <a:xfrm>
                            <a:off x="4763" y="0"/>
                            <a:ext cx="7315200" cy="612140"/>
                          </a:xfrm>
                          <a:prstGeom prst="rect">
                            <a:avLst/>
                          </a:prstGeom>
                          <a:solidFill>
                            <a:srgbClr val="0C544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Text Box 2"/>
                        <wps:cNvSpPr txBox="1">
                          <a:spLocks noChangeArrowheads="1"/>
                        </wps:cNvSpPr>
                        <wps:spPr bwMode="auto">
                          <a:xfrm>
                            <a:off x="9525" y="137313"/>
                            <a:ext cx="7294323" cy="334367"/>
                          </a:xfrm>
                          <a:prstGeom prst="rect">
                            <a:avLst/>
                          </a:prstGeom>
                          <a:noFill/>
                          <a:ln w="9525">
                            <a:noFill/>
                            <a:miter lim="800000"/>
                            <a:headEnd/>
                            <a:tailEnd/>
                          </a:ln>
                        </wps:spPr>
                        <wps:txbx>
                          <w:txbxContent>
                            <w:p w14:paraId="2406C34A" w14:textId="67977076" w:rsidR="003403E7" w:rsidRPr="00AC1064" w:rsidRDefault="003403E7" w:rsidP="00FE4DD9">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FACULTY AND STUDENT RESPONSIBILITIES</w:t>
                              </w:r>
                            </w:p>
                          </w:txbxContent>
                        </wps:txbx>
                        <wps:bodyPr rot="0" vert="horz" wrap="square" lIns="91440" tIns="45720" rIns="91440" bIns="45720" anchor="t" anchorCtr="0">
                          <a:spAutoFit/>
                        </wps:bodyPr>
                      </wps:wsp>
                      <wps:wsp>
                        <wps:cNvPr id="30" name="Rectangle 30"/>
                        <wps:cNvSpPr/>
                        <wps:spPr>
                          <a:xfrm>
                            <a:off x="0" y="0"/>
                            <a:ext cx="256233" cy="612140"/>
                          </a:xfrm>
                          <a:prstGeom prst="rect">
                            <a:avLst/>
                          </a:prstGeom>
                          <a:solidFill>
                            <a:srgbClr val="FFD96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25" name="Group 225"/>
                        <wpg:cNvGrpSpPr/>
                        <wpg:grpSpPr>
                          <a:xfrm>
                            <a:off x="6724650" y="104775"/>
                            <a:ext cx="523240" cy="409492"/>
                            <a:chOff x="0" y="0"/>
                            <a:chExt cx="584200" cy="457200"/>
                          </a:xfrm>
                        </wpg:grpSpPr>
                        <wps:wsp>
                          <wps:cNvPr id="226" name="Freeform 226"/>
                          <wps:cNvSpPr/>
                          <wps:spPr>
                            <a:xfrm>
                              <a:off x="98191" y="70574"/>
                              <a:ext cx="371283" cy="260819"/>
                            </a:xfrm>
                            <a:custGeom>
                              <a:avLst/>
                              <a:gdLst>
                                <a:gd name="connsiteX0" fmla="*/ 0 w 371283"/>
                                <a:gd name="connsiteY0" fmla="*/ 18410 h 260819"/>
                                <a:gd name="connsiteX1" fmla="*/ 0 w 371283"/>
                                <a:gd name="connsiteY1" fmla="*/ 18410 h 260819"/>
                                <a:gd name="connsiteX2" fmla="*/ 116601 w 371283"/>
                                <a:gd name="connsiteY2" fmla="*/ 15342 h 260819"/>
                                <a:gd name="connsiteX3" fmla="*/ 128875 w 371283"/>
                                <a:gd name="connsiteY3" fmla="*/ 12274 h 260819"/>
                                <a:gd name="connsiteX4" fmla="*/ 150354 w 371283"/>
                                <a:gd name="connsiteY4" fmla="*/ 9205 h 260819"/>
                                <a:gd name="connsiteX5" fmla="*/ 159559 w 371283"/>
                                <a:gd name="connsiteY5" fmla="*/ 6137 h 260819"/>
                                <a:gd name="connsiteX6" fmla="*/ 171833 w 371283"/>
                                <a:gd name="connsiteY6" fmla="*/ 0 h 260819"/>
                                <a:gd name="connsiteX7" fmla="*/ 245476 w 371283"/>
                                <a:gd name="connsiteY7" fmla="*/ 3068 h 260819"/>
                                <a:gd name="connsiteX8" fmla="*/ 260819 w 371283"/>
                                <a:gd name="connsiteY8" fmla="*/ 6137 h 260819"/>
                                <a:gd name="connsiteX9" fmla="*/ 270024 w 371283"/>
                                <a:gd name="connsiteY9" fmla="*/ 9205 h 260819"/>
                                <a:gd name="connsiteX10" fmla="*/ 282298 w 371283"/>
                                <a:gd name="connsiteY10" fmla="*/ 12274 h 260819"/>
                                <a:gd name="connsiteX11" fmla="*/ 309914 w 371283"/>
                                <a:gd name="connsiteY11" fmla="*/ 18410 h 260819"/>
                                <a:gd name="connsiteX12" fmla="*/ 319119 w 371283"/>
                                <a:gd name="connsiteY12" fmla="*/ 21479 h 260819"/>
                                <a:gd name="connsiteX13" fmla="*/ 346735 w 371283"/>
                                <a:gd name="connsiteY13" fmla="*/ 33753 h 260819"/>
                                <a:gd name="connsiteX14" fmla="*/ 355941 w 371283"/>
                                <a:gd name="connsiteY14" fmla="*/ 36821 h 260819"/>
                                <a:gd name="connsiteX15" fmla="*/ 365146 w 371283"/>
                                <a:gd name="connsiteY15" fmla="*/ 46027 h 260819"/>
                                <a:gd name="connsiteX16" fmla="*/ 371283 w 371283"/>
                                <a:gd name="connsiteY16" fmla="*/ 64437 h 260819"/>
                                <a:gd name="connsiteX17" fmla="*/ 368214 w 371283"/>
                                <a:gd name="connsiteY17" fmla="*/ 107396 h 260819"/>
                                <a:gd name="connsiteX18" fmla="*/ 355941 w 371283"/>
                                <a:gd name="connsiteY18" fmla="*/ 135012 h 260819"/>
                                <a:gd name="connsiteX19" fmla="*/ 352872 w 371283"/>
                                <a:gd name="connsiteY19" fmla="*/ 144217 h 260819"/>
                                <a:gd name="connsiteX20" fmla="*/ 337530 w 371283"/>
                                <a:gd name="connsiteY20" fmla="*/ 162628 h 260819"/>
                                <a:gd name="connsiteX21" fmla="*/ 331393 w 371283"/>
                                <a:gd name="connsiteY21" fmla="*/ 171833 h 260819"/>
                                <a:gd name="connsiteX22" fmla="*/ 319119 w 371283"/>
                                <a:gd name="connsiteY22" fmla="*/ 190244 h 260819"/>
                                <a:gd name="connsiteX23" fmla="*/ 312982 w 371283"/>
                                <a:gd name="connsiteY23" fmla="*/ 199449 h 260819"/>
                                <a:gd name="connsiteX24" fmla="*/ 300708 w 371283"/>
                                <a:gd name="connsiteY24" fmla="*/ 205586 h 260819"/>
                                <a:gd name="connsiteX25" fmla="*/ 288435 w 371283"/>
                                <a:gd name="connsiteY25" fmla="*/ 214792 h 260819"/>
                                <a:gd name="connsiteX26" fmla="*/ 279229 w 371283"/>
                                <a:gd name="connsiteY26" fmla="*/ 220929 h 260819"/>
                                <a:gd name="connsiteX27" fmla="*/ 273092 w 371283"/>
                                <a:gd name="connsiteY27" fmla="*/ 230134 h 260819"/>
                                <a:gd name="connsiteX28" fmla="*/ 245476 w 371283"/>
                                <a:gd name="connsiteY28" fmla="*/ 245476 h 260819"/>
                                <a:gd name="connsiteX29" fmla="*/ 236271 w 371283"/>
                                <a:gd name="connsiteY29" fmla="*/ 251613 h 260819"/>
                                <a:gd name="connsiteX30" fmla="*/ 199449 w 371283"/>
                                <a:gd name="connsiteY30" fmla="*/ 260819 h 260819"/>
                                <a:gd name="connsiteX31" fmla="*/ 113533 w 371283"/>
                                <a:gd name="connsiteY31" fmla="*/ 257750 h 260819"/>
                                <a:gd name="connsiteX32" fmla="*/ 104327 w 371283"/>
                                <a:gd name="connsiteY32" fmla="*/ 254682 h 260819"/>
                                <a:gd name="connsiteX33" fmla="*/ 95122 w 371283"/>
                                <a:gd name="connsiteY33" fmla="*/ 248545 h 260819"/>
                                <a:gd name="connsiteX34" fmla="*/ 88985 w 371283"/>
                                <a:gd name="connsiteY34" fmla="*/ 236271 h 260819"/>
                                <a:gd name="connsiteX35" fmla="*/ 79780 w 371283"/>
                                <a:gd name="connsiteY35" fmla="*/ 230134 h 260819"/>
                                <a:gd name="connsiteX36" fmla="*/ 64437 w 371283"/>
                                <a:gd name="connsiteY36" fmla="*/ 211723 h 260819"/>
                                <a:gd name="connsiteX37" fmla="*/ 52163 w 371283"/>
                                <a:gd name="connsiteY37" fmla="*/ 184107 h 260819"/>
                                <a:gd name="connsiteX38" fmla="*/ 49095 w 371283"/>
                                <a:gd name="connsiteY38" fmla="*/ 174902 h 260819"/>
                                <a:gd name="connsiteX39" fmla="*/ 46027 w 371283"/>
                                <a:gd name="connsiteY39" fmla="*/ 162628 h 260819"/>
                                <a:gd name="connsiteX40" fmla="*/ 39890 w 371283"/>
                                <a:gd name="connsiteY40" fmla="*/ 150354 h 260819"/>
                                <a:gd name="connsiteX41" fmla="*/ 33753 w 371283"/>
                                <a:gd name="connsiteY41" fmla="*/ 125806 h 260819"/>
                                <a:gd name="connsiteX42" fmla="*/ 27616 w 371283"/>
                                <a:gd name="connsiteY42" fmla="*/ 107396 h 260819"/>
                                <a:gd name="connsiteX43" fmla="*/ 24547 w 371283"/>
                                <a:gd name="connsiteY43" fmla="*/ 98190 h 260819"/>
                                <a:gd name="connsiteX44" fmla="*/ 21479 w 371283"/>
                                <a:gd name="connsiteY44" fmla="*/ 76711 h 260819"/>
                                <a:gd name="connsiteX45" fmla="*/ 15342 w 371283"/>
                                <a:gd name="connsiteY45" fmla="*/ 58300 h 260819"/>
                                <a:gd name="connsiteX46" fmla="*/ 0 w 371283"/>
                                <a:gd name="connsiteY46" fmla="*/ 18410 h 2608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Lst>
                              <a:rect l="l" t="t" r="r" b="b"/>
                              <a:pathLst>
                                <a:path w="371283" h="260819">
                                  <a:moveTo>
                                    <a:pt x="0" y="18410"/>
                                  </a:moveTo>
                                  <a:lnTo>
                                    <a:pt x="0" y="18410"/>
                                  </a:lnTo>
                                  <a:cubicBezTo>
                                    <a:pt x="38867" y="17387"/>
                                    <a:pt x="77765" y="17191"/>
                                    <a:pt x="116601" y="15342"/>
                                  </a:cubicBezTo>
                                  <a:cubicBezTo>
                                    <a:pt x="120813" y="15141"/>
                                    <a:pt x="124726" y="13028"/>
                                    <a:pt x="128875" y="12274"/>
                                  </a:cubicBezTo>
                                  <a:cubicBezTo>
                                    <a:pt x="135991" y="10980"/>
                                    <a:pt x="143194" y="10228"/>
                                    <a:pt x="150354" y="9205"/>
                                  </a:cubicBezTo>
                                  <a:cubicBezTo>
                                    <a:pt x="153422" y="8182"/>
                                    <a:pt x="156586" y="7411"/>
                                    <a:pt x="159559" y="6137"/>
                                  </a:cubicBezTo>
                                  <a:cubicBezTo>
                                    <a:pt x="163763" y="4335"/>
                                    <a:pt x="167262" y="163"/>
                                    <a:pt x="171833" y="0"/>
                                  </a:cubicBezTo>
                                  <a:lnTo>
                                    <a:pt x="245476" y="3068"/>
                                  </a:lnTo>
                                  <a:cubicBezTo>
                                    <a:pt x="250590" y="4091"/>
                                    <a:pt x="255759" y="4872"/>
                                    <a:pt x="260819" y="6137"/>
                                  </a:cubicBezTo>
                                  <a:cubicBezTo>
                                    <a:pt x="263957" y="6921"/>
                                    <a:pt x="266914" y="8316"/>
                                    <a:pt x="270024" y="9205"/>
                                  </a:cubicBezTo>
                                  <a:cubicBezTo>
                                    <a:pt x="274079" y="10364"/>
                                    <a:pt x="278181" y="11359"/>
                                    <a:pt x="282298" y="12274"/>
                                  </a:cubicBezTo>
                                  <a:cubicBezTo>
                                    <a:pt x="296528" y="15436"/>
                                    <a:pt x="296823" y="14670"/>
                                    <a:pt x="309914" y="18410"/>
                                  </a:cubicBezTo>
                                  <a:cubicBezTo>
                                    <a:pt x="313024" y="19299"/>
                                    <a:pt x="316226" y="20032"/>
                                    <a:pt x="319119" y="21479"/>
                                  </a:cubicBezTo>
                                  <a:cubicBezTo>
                                    <a:pt x="348284" y="36063"/>
                                    <a:pt x="299259" y="17928"/>
                                    <a:pt x="346735" y="33753"/>
                                  </a:cubicBezTo>
                                  <a:lnTo>
                                    <a:pt x="355941" y="36821"/>
                                  </a:lnTo>
                                  <a:cubicBezTo>
                                    <a:pt x="359009" y="39890"/>
                                    <a:pt x="363039" y="42234"/>
                                    <a:pt x="365146" y="46027"/>
                                  </a:cubicBezTo>
                                  <a:cubicBezTo>
                                    <a:pt x="368287" y="51682"/>
                                    <a:pt x="371283" y="64437"/>
                                    <a:pt x="371283" y="64437"/>
                                  </a:cubicBezTo>
                                  <a:cubicBezTo>
                                    <a:pt x="370260" y="78757"/>
                                    <a:pt x="370344" y="93199"/>
                                    <a:pt x="368214" y="107396"/>
                                  </a:cubicBezTo>
                                  <a:cubicBezTo>
                                    <a:pt x="364822" y="130010"/>
                                    <a:pt x="363437" y="120022"/>
                                    <a:pt x="355941" y="135012"/>
                                  </a:cubicBezTo>
                                  <a:cubicBezTo>
                                    <a:pt x="354494" y="137905"/>
                                    <a:pt x="354319" y="141324"/>
                                    <a:pt x="352872" y="144217"/>
                                  </a:cubicBezTo>
                                  <a:cubicBezTo>
                                    <a:pt x="347157" y="155647"/>
                                    <a:pt x="346015" y="152446"/>
                                    <a:pt x="337530" y="162628"/>
                                  </a:cubicBezTo>
                                  <a:cubicBezTo>
                                    <a:pt x="335169" y="165461"/>
                                    <a:pt x="333439" y="168765"/>
                                    <a:pt x="331393" y="171833"/>
                                  </a:cubicBezTo>
                                  <a:cubicBezTo>
                                    <a:pt x="326001" y="188011"/>
                                    <a:pt x="331889" y="174922"/>
                                    <a:pt x="319119" y="190244"/>
                                  </a:cubicBezTo>
                                  <a:cubicBezTo>
                                    <a:pt x="316758" y="193077"/>
                                    <a:pt x="315815" y="197088"/>
                                    <a:pt x="312982" y="199449"/>
                                  </a:cubicBezTo>
                                  <a:cubicBezTo>
                                    <a:pt x="309468" y="202377"/>
                                    <a:pt x="304587" y="203162"/>
                                    <a:pt x="300708" y="205586"/>
                                  </a:cubicBezTo>
                                  <a:cubicBezTo>
                                    <a:pt x="296371" y="208297"/>
                                    <a:pt x="292596" y="211819"/>
                                    <a:pt x="288435" y="214792"/>
                                  </a:cubicBezTo>
                                  <a:cubicBezTo>
                                    <a:pt x="285434" y="216936"/>
                                    <a:pt x="282298" y="218883"/>
                                    <a:pt x="279229" y="220929"/>
                                  </a:cubicBezTo>
                                  <a:cubicBezTo>
                                    <a:pt x="277183" y="223997"/>
                                    <a:pt x="275867" y="227706"/>
                                    <a:pt x="273092" y="230134"/>
                                  </a:cubicBezTo>
                                  <a:cubicBezTo>
                                    <a:pt x="260104" y="241498"/>
                                    <a:pt x="258121" y="241262"/>
                                    <a:pt x="245476" y="245476"/>
                                  </a:cubicBezTo>
                                  <a:cubicBezTo>
                                    <a:pt x="242408" y="247522"/>
                                    <a:pt x="239641" y="250115"/>
                                    <a:pt x="236271" y="251613"/>
                                  </a:cubicBezTo>
                                  <a:cubicBezTo>
                                    <a:pt x="221684" y="258096"/>
                                    <a:pt x="214886" y="258246"/>
                                    <a:pt x="199449" y="260819"/>
                                  </a:cubicBezTo>
                                  <a:cubicBezTo>
                                    <a:pt x="170810" y="259796"/>
                                    <a:pt x="142130" y="259595"/>
                                    <a:pt x="113533" y="257750"/>
                                  </a:cubicBezTo>
                                  <a:cubicBezTo>
                                    <a:pt x="110305" y="257542"/>
                                    <a:pt x="107220" y="256128"/>
                                    <a:pt x="104327" y="254682"/>
                                  </a:cubicBezTo>
                                  <a:cubicBezTo>
                                    <a:pt x="101029" y="253033"/>
                                    <a:pt x="98190" y="250591"/>
                                    <a:pt x="95122" y="248545"/>
                                  </a:cubicBezTo>
                                  <a:cubicBezTo>
                                    <a:pt x="93076" y="244454"/>
                                    <a:pt x="91913" y="239785"/>
                                    <a:pt x="88985" y="236271"/>
                                  </a:cubicBezTo>
                                  <a:cubicBezTo>
                                    <a:pt x="86624" y="233438"/>
                                    <a:pt x="82613" y="232495"/>
                                    <a:pt x="79780" y="230134"/>
                                  </a:cubicBezTo>
                                  <a:cubicBezTo>
                                    <a:pt x="70918" y="222749"/>
                                    <a:pt x="70473" y="220777"/>
                                    <a:pt x="64437" y="211723"/>
                                  </a:cubicBezTo>
                                  <a:cubicBezTo>
                                    <a:pt x="57134" y="189814"/>
                                    <a:pt x="61888" y="198695"/>
                                    <a:pt x="52163" y="184107"/>
                                  </a:cubicBezTo>
                                  <a:cubicBezTo>
                                    <a:pt x="51140" y="181039"/>
                                    <a:pt x="49983" y="178012"/>
                                    <a:pt x="49095" y="174902"/>
                                  </a:cubicBezTo>
                                  <a:cubicBezTo>
                                    <a:pt x="47937" y="170847"/>
                                    <a:pt x="47508" y="166577"/>
                                    <a:pt x="46027" y="162628"/>
                                  </a:cubicBezTo>
                                  <a:cubicBezTo>
                                    <a:pt x="44421" y="158345"/>
                                    <a:pt x="41337" y="154694"/>
                                    <a:pt x="39890" y="150354"/>
                                  </a:cubicBezTo>
                                  <a:cubicBezTo>
                                    <a:pt x="37223" y="142352"/>
                                    <a:pt x="36420" y="133808"/>
                                    <a:pt x="33753" y="125806"/>
                                  </a:cubicBezTo>
                                  <a:lnTo>
                                    <a:pt x="27616" y="107396"/>
                                  </a:lnTo>
                                  <a:lnTo>
                                    <a:pt x="24547" y="98190"/>
                                  </a:lnTo>
                                  <a:cubicBezTo>
                                    <a:pt x="23524" y="91030"/>
                                    <a:pt x="23105" y="83758"/>
                                    <a:pt x="21479" y="76711"/>
                                  </a:cubicBezTo>
                                  <a:cubicBezTo>
                                    <a:pt x="20024" y="70408"/>
                                    <a:pt x="15342" y="58300"/>
                                    <a:pt x="15342" y="58300"/>
                                  </a:cubicBezTo>
                                  <a:cubicBezTo>
                                    <a:pt x="11996" y="21491"/>
                                    <a:pt x="2557" y="25058"/>
                                    <a:pt x="0" y="18410"/>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27" name="Picture 227" descr="C:\Users\ge9656\AppData\Local\Microsoft\Windows\INetCache\Content.Word\con_stacked_color.jpg"/>
                            <pic:cNvPicPr>
                              <a:picLocks noChangeAspect="1"/>
                            </pic:cNvPicPr>
                          </pic:nvPicPr>
                          <pic:blipFill rotWithShape="1">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rcRect l="29239" r="30063" b="52720"/>
                            <a:stretch/>
                          </pic:blipFill>
                          <pic:spPr bwMode="auto">
                            <a:xfrm>
                              <a:off x="0" y="0"/>
                              <a:ext cx="584200" cy="457200"/>
                            </a:xfrm>
                            <a:prstGeom prst="rect">
                              <a:avLst/>
                            </a:prstGeom>
                            <a:noFill/>
                            <a:ln>
                              <a:noFill/>
                            </a:ln>
                            <a:extLst>
                              <a:ext uri="{53640926-AAD7-44D8-BBD7-CCE9431645EC}">
                                <a14:shadowObscured xmlns:a14="http://schemas.microsoft.com/office/drawing/2010/main"/>
                              </a:ext>
                            </a:extLst>
                          </pic:spPr>
                        </pic:pic>
                      </wpg:grpSp>
                    </wpg:wgp>
                  </a:graphicData>
                </a:graphic>
                <wp14:sizeRelH relativeFrom="margin">
                  <wp14:pctWidth>0</wp14:pctWidth>
                </wp14:sizeRelH>
                <wp14:sizeRelV relativeFrom="margin">
                  <wp14:pctHeight>0</wp14:pctHeight>
                </wp14:sizeRelV>
              </wp:anchor>
            </w:drawing>
          </mc:Choice>
          <mc:Fallback>
            <w:pict>
              <v:group w14:anchorId="7E80FA60" id="Group 8" o:spid="_x0000_s1089" style="position:absolute;margin-left:0;margin-top:-15.85pt;width:576.7pt;height:48.25pt;z-index:251706880;mso-position-horizontal:center;mso-position-horizontal-relative:margin;mso-width-relative:margin;mso-height-relative:margin" coordsize="73199,61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">
                <v:rect id="Rectangle 9" o:spid="_x0000_s1090" style="position:absolute;left:47;width:7315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" fillcolor="#0c544a" stroked="f" strokeweight="2pt"/>
                <v:shape id="Text Box 2" o:spid="_x0000_s1091" type="#_x0000_t202" style="position:absolute;left:95;top:1373;width:72943;height:3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" filled="f" stroked="f">
                  <v:textbox style="mso-fit-shape-to-text:t">
                    <w:txbxContent>
                      <w:p w14:paraId="2406C34A" w14:textId="67977076" w:rsidR="003403E7" w:rsidRPr="00AC1064" w:rsidRDefault="003403E7" w:rsidP="00FE4DD9">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FACULTY AND STUDENT RESPONSIBILITIES</w:t>
                        </w:r>
                      </w:p>
                    </w:txbxContent>
                  </v:textbox>
                </v:shape>
                <v:rect id="Rectangle 30" o:spid="_x0000_s1092" style="position:absolute;width:256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" fillcolor="#ffd969" stroked="f" strokeweight="2pt"/>
                <v:group id="Group 225" o:spid="_x0000_s1093" style="position:absolute;left:67246;top:1047;width:5232;height:4095" coordsize="5842,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">
                  <v:shape id="Freeform 226" o:spid="_x0000_s1094" style="position:absolute;left:981;top:705;width:3713;height:2608;visibility:visible;mso-wrap-style:square;v-text-anchor:middle" coordsize="371283,260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" path="m,18410r,c38867,17387,77765,17191,116601,15342v4212,-201,8125,-2314,12274,-3068c135991,10980,143194,10228,150354,9205v3068,-1023,6232,-1794,9205,-3068c163763,4335,167262,163,171833,r73643,3068c250590,4091,255759,4872,260819,6137v3138,784,6095,2179,9205,3068c274079,10364,278181,11359,282298,12274v14230,3162,14525,2396,27616,6136c313024,19299,316226,20032,319119,21479v29165,14584,-19860,-3551,27616,12274l355941,36821v3068,3069,7098,5413,9205,9206c368287,51682,371283,64437,371283,64437v-1023,14320,-939,28762,-3069,42959c364822,130010,363437,120022,355941,135012v-1447,2893,-1622,6312,-3069,9205c347157,155647,346015,152446,337530,162628v-2361,2833,-4091,6137,-6137,9205c326001,188011,331889,174922,319119,190244v-2361,2833,-3304,6844,-6137,9205c309468,202377,304587,203162,300708,205586v-4337,2711,-8112,6233,-12273,9206c285434,216936,282298,218883,279229,220929v-2046,3068,-3362,6777,-6137,9205c260104,241498,258121,241262,245476,245476v-3068,2046,-5835,4639,-9205,6137c221684,258096,214886,258246,199449,260819v-28639,-1023,-57319,-1224,-85916,-3069c110305,257542,107220,256128,104327,254682v-3298,-1649,-6137,-4091,-9205,-6137c93076,244454,91913,239785,88985,236271v-2361,-2833,-6372,-3776,-9205,-6137c70918,222749,70473,220777,64437,211723,57134,189814,61888,198695,52163,184107v-1023,-3068,-2180,-6095,-3068,-9205c47937,170847,47508,166577,46027,162628v-1606,-4283,-4690,-7934,-6137,-12274c37223,142352,36420,133808,33753,125806l27616,107396,24547,98190c23524,91030,23105,83758,21479,76711,20024,70408,15342,58300,15342,58300,11996,21491,2557,25058,,18410xe" fillcolor="white [3212]" stroked="f" strokeweight="2pt">
                    <v:path arrowok="t" o:connecttype="custom" o:connectlocs="0,18410;0,18410;116601,15342;128875,12274;150354,9205;159559,6137;171833,0;245476,3068;260819,6137;270024,9205;282298,12274;309914,18410;319119,21479;346735,33753;355941,36821;365146,46027;371283,64437;368214,107396;355941,135012;352872,144217;337530,162628;331393,171833;319119,190244;312982,199449;300708,205586;288435,214792;279229,220929;273092,230134;245476,245476;236271,251613;199449,260819;113533,257750;104327,254682;95122,248545;88985,236271;79780,230134;64437,211723;52163,184107;49095,174902;46027,162628;39890,150354;33753,125806;27616,107396;24547,98190;21479,76711;15342,58300;0,18410" o:connectangles="0,0,0,0,0,0,0,0,0,0,0,0,0,0,0,0,0,0,0,0,0,0,0,0,0,0,0,0,0,0,0,0,0,0,0,0,0,0,0,0,0,0,0,0,0,0,0"/>
                  </v:shape>
                  <v:shape id="Picture 227" o:spid="_x0000_s1095" type="#_x0000_t75" style="position:absolute;width:584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">
                    <v:imagedata r:id="rId14" o:title="con_stacked_color" cropbottom="34551f" cropleft="19162f" cropright="19702f" chromakey="white"/>
                  </v:shape>
                </v:group>
                <w10:wrap anchorx="margin"/>
              </v:group>
            </w:pict>
          </mc:Fallback>
        </mc:AlternateContent>
      </w:r>
    </w:p>
    <w:p w14:paraId="44D92DBE" w14:textId="77777777" w:rsidR="00FE4DD9" w:rsidRPr="000A3145" w:rsidRDefault="00FE4DD9" w:rsidP="00FE4DD9">
      <w:pPr>
        <w:rPr>
          <w:rFonts w:ascii="Cambria" w:hAnsi="Cambria" w:cstheme="minorHAnsi"/>
          <w:sz w:val="22"/>
          <w:szCs w:val="22"/>
        </w:rPr>
      </w:pPr>
    </w:p>
    <w:p w14:paraId="2193E049" w14:textId="77777777" w:rsidR="00FE4DD9" w:rsidRPr="000A3145" w:rsidRDefault="00FE4DD9" w:rsidP="00FE4DD9">
      <w:pPr>
        <w:rPr>
          <w:rFonts w:ascii="Cambria" w:hAnsi="Cambria" w:cstheme="minorHAnsi"/>
          <w:sz w:val="22"/>
          <w:szCs w:val="22"/>
        </w:rPr>
      </w:pPr>
    </w:p>
    <w:p w14:paraId="1F6B75CB" w14:textId="77777777" w:rsidR="00FE4DD9" w:rsidRPr="000A3145" w:rsidRDefault="00FE4DD9" w:rsidP="00FE4DD9">
      <w:pPr>
        <w:rPr>
          <w:rFonts w:ascii="Cambria" w:hAnsi="Cambria" w:cstheme="minorHAnsi"/>
          <w:sz w:val="22"/>
          <w:szCs w:val="22"/>
        </w:rPr>
      </w:pPr>
    </w:p>
    <w:p w14:paraId="3E1EAE54" w14:textId="77777777" w:rsidR="0085078F" w:rsidRPr="000A3145" w:rsidRDefault="0085078F" w:rsidP="00FE4DD9">
      <w:pPr>
        <w:rPr>
          <w:rFonts w:ascii="Cambria" w:hAnsi="Cambria" w:cstheme="minorHAnsi"/>
          <w:sz w:val="22"/>
          <w:szCs w:val="22"/>
        </w:rPr>
      </w:pPr>
    </w:p>
    <w:p w14:paraId="3A12B14B" w14:textId="77777777" w:rsidR="0085078F" w:rsidRPr="000A3145" w:rsidRDefault="0085078F" w:rsidP="00FE4DD9">
      <w:pPr>
        <w:rPr>
          <w:rFonts w:ascii="Cambria" w:hAnsi="Cambria" w:cstheme="minorHAnsi"/>
          <w:sz w:val="22"/>
          <w:szCs w:val="22"/>
        </w:rPr>
      </w:pPr>
      <w:r w:rsidRPr="000A3145">
        <w:rPr>
          <w:rFonts w:ascii="Cambria" w:hAnsi="Cambria" w:cstheme="minorHAnsi"/>
          <w:sz w:val="22"/>
          <w:szCs w:val="22"/>
        </w:rPr>
        <w:t>Since education is a cooperative effort between teacher and student, both parties must fulfill obligations if the integrity and efficacy of the instructional process are to be preserved.</w:t>
      </w:r>
    </w:p>
    <w:p w14:paraId="7A286FD8" w14:textId="5FED8A2B" w:rsidR="0085078F" w:rsidRPr="000A3145" w:rsidRDefault="0085078F" w:rsidP="00FE4DD9">
      <w:pPr>
        <w:rPr>
          <w:rFonts w:ascii="Cambria" w:hAnsi="Cambria" w:cstheme="minorHAnsi"/>
          <w:sz w:val="22"/>
          <w:szCs w:val="22"/>
        </w:rPr>
      </w:pPr>
    </w:p>
    <w:p w14:paraId="36DA7B66" w14:textId="77777777" w:rsidR="00FE4DD9" w:rsidRPr="000A3145" w:rsidRDefault="00FE4DD9" w:rsidP="00FE4DD9">
      <w:pPr>
        <w:rPr>
          <w:rFonts w:ascii="Cambria" w:hAnsi="Cambria" w:cstheme="minorHAnsi"/>
          <w:sz w:val="22"/>
          <w:szCs w:val="22"/>
        </w:rPr>
      </w:pPr>
    </w:p>
    <w:p w14:paraId="56A9F701" w14:textId="77777777" w:rsidR="0085078F" w:rsidRPr="000A3145" w:rsidRDefault="0085078F" w:rsidP="00FE4DD9">
      <w:pPr>
        <w:rPr>
          <w:rFonts w:ascii="Cambria" w:hAnsi="Cambria" w:cstheme="minorHAnsi"/>
          <w:caps/>
          <w:color w:val="0C544A"/>
          <w:sz w:val="22"/>
          <w:szCs w:val="22"/>
        </w:rPr>
      </w:pPr>
      <w:r w:rsidRPr="000A3145">
        <w:rPr>
          <w:rFonts w:ascii="Cambria" w:hAnsi="Cambria" w:cstheme="minorHAnsi"/>
          <w:caps/>
          <w:color w:val="0C544A"/>
          <w:sz w:val="22"/>
          <w:szCs w:val="22"/>
        </w:rPr>
        <w:t>Responsibilities of Faculty Members</w:t>
      </w:r>
    </w:p>
    <w:p w14:paraId="5175CC96" w14:textId="77777777" w:rsidR="0085078F" w:rsidRPr="000A3145" w:rsidRDefault="0085078F" w:rsidP="00FE4DD9">
      <w:pPr>
        <w:rPr>
          <w:rFonts w:ascii="Cambria" w:hAnsi="Cambria" w:cstheme="minorHAnsi"/>
          <w:sz w:val="22"/>
          <w:szCs w:val="22"/>
        </w:rPr>
      </w:pPr>
    </w:p>
    <w:p w14:paraId="13DD2017" w14:textId="77777777" w:rsidR="00FE4DD9" w:rsidRPr="000A3145" w:rsidRDefault="0085078F" w:rsidP="008C738A">
      <w:pPr>
        <w:pStyle w:val="ListParagraph"/>
        <w:numPr>
          <w:ilvl w:val="0"/>
          <w:numId w:val="20"/>
        </w:numPr>
        <w:ind w:left="720" w:hanging="360"/>
        <w:rPr>
          <w:rFonts w:ascii="Cambria" w:hAnsi="Cambria" w:cstheme="minorHAnsi"/>
        </w:rPr>
      </w:pPr>
      <w:r w:rsidRPr="000A3145">
        <w:rPr>
          <w:rFonts w:ascii="Cambria" w:hAnsi="Cambria" w:cstheme="minorHAnsi"/>
        </w:rPr>
        <w:t>To contribute to and remain abreast of the latest developments in their fields;</w:t>
      </w:r>
    </w:p>
    <w:p w14:paraId="42630720" w14:textId="77777777" w:rsidR="00FE4DD9" w:rsidRPr="000A3145" w:rsidRDefault="00FE4DD9" w:rsidP="00FE4DD9">
      <w:pPr>
        <w:pStyle w:val="ListParagraph"/>
        <w:rPr>
          <w:rFonts w:ascii="Cambria" w:hAnsi="Cambria" w:cstheme="minorHAnsi"/>
        </w:rPr>
      </w:pPr>
    </w:p>
    <w:p w14:paraId="66175D5E" w14:textId="77777777" w:rsidR="00FE4DD9" w:rsidRPr="000A3145" w:rsidRDefault="0085078F" w:rsidP="008C738A">
      <w:pPr>
        <w:pStyle w:val="ListParagraph"/>
        <w:numPr>
          <w:ilvl w:val="0"/>
          <w:numId w:val="20"/>
        </w:numPr>
        <w:ind w:left="720" w:hanging="360"/>
        <w:rPr>
          <w:rFonts w:ascii="Cambria" w:hAnsi="Cambria" w:cstheme="minorHAnsi"/>
        </w:rPr>
      </w:pPr>
      <w:r w:rsidRPr="000A3145">
        <w:rPr>
          <w:rFonts w:ascii="Cambria" w:hAnsi="Cambria" w:cstheme="minorHAnsi"/>
        </w:rPr>
        <w:t>To continually pursue teaching excellence;</w:t>
      </w:r>
    </w:p>
    <w:p w14:paraId="25DF770C" w14:textId="77777777" w:rsidR="00FE4DD9" w:rsidRPr="000A3145" w:rsidRDefault="00FE4DD9" w:rsidP="00FE4DD9">
      <w:pPr>
        <w:pStyle w:val="ListParagraph"/>
        <w:rPr>
          <w:rFonts w:ascii="Cambria" w:hAnsi="Cambria" w:cstheme="minorHAnsi"/>
        </w:rPr>
      </w:pPr>
    </w:p>
    <w:p w14:paraId="3285B817" w14:textId="77777777" w:rsidR="00FE4DD9" w:rsidRPr="000A3145" w:rsidRDefault="0085078F" w:rsidP="008C738A">
      <w:pPr>
        <w:pStyle w:val="ListParagraph"/>
        <w:numPr>
          <w:ilvl w:val="0"/>
          <w:numId w:val="20"/>
        </w:numPr>
        <w:ind w:left="720" w:hanging="360"/>
        <w:rPr>
          <w:rFonts w:ascii="Cambria" w:hAnsi="Cambria" w:cstheme="minorHAnsi"/>
        </w:rPr>
      </w:pPr>
      <w:r w:rsidRPr="000A3145">
        <w:rPr>
          <w:rFonts w:ascii="Cambria" w:hAnsi="Cambria" w:cstheme="minorHAnsi"/>
        </w:rPr>
        <w:t xml:space="preserve">To treat all students with respect and fairness without regard to ancestry, race, </w:t>
      </w:r>
      <w:r w:rsidR="00E57245" w:rsidRPr="000A3145">
        <w:rPr>
          <w:rFonts w:ascii="Cambria" w:hAnsi="Cambria" w:cstheme="minorHAnsi"/>
        </w:rPr>
        <w:t xml:space="preserve">color, </w:t>
      </w:r>
      <w:r w:rsidRPr="000A3145">
        <w:rPr>
          <w:rFonts w:ascii="Cambria" w:hAnsi="Cambria" w:cstheme="minorHAnsi"/>
        </w:rPr>
        <w:t>religion, political belief, country of origin, sex</w:t>
      </w:r>
      <w:r w:rsidR="00E57245" w:rsidRPr="000A3145">
        <w:rPr>
          <w:rFonts w:ascii="Cambria" w:hAnsi="Cambria" w:cstheme="minorHAnsi"/>
        </w:rPr>
        <w:t xml:space="preserve"> (including gender identity)</w:t>
      </w:r>
      <w:r w:rsidRPr="000A3145">
        <w:rPr>
          <w:rFonts w:ascii="Cambria" w:hAnsi="Cambria" w:cstheme="minorHAnsi"/>
        </w:rPr>
        <w:t xml:space="preserve">, </w:t>
      </w:r>
      <w:r w:rsidR="00BE6A16" w:rsidRPr="000A3145">
        <w:rPr>
          <w:rFonts w:ascii="Cambria" w:hAnsi="Cambria" w:cstheme="minorHAnsi"/>
        </w:rPr>
        <w:t>sexual orientation</w:t>
      </w:r>
      <w:r w:rsidRPr="000A3145">
        <w:rPr>
          <w:rFonts w:ascii="Cambria" w:hAnsi="Cambria" w:cstheme="minorHAnsi"/>
        </w:rPr>
        <w:t xml:space="preserve">, age, marital status, </w:t>
      </w:r>
      <w:r w:rsidR="00E57245" w:rsidRPr="000A3145">
        <w:rPr>
          <w:rFonts w:ascii="Cambria" w:hAnsi="Cambria" w:cstheme="minorHAnsi"/>
        </w:rPr>
        <w:t xml:space="preserve">familial status, height, weight, disability </w:t>
      </w:r>
      <w:r w:rsidRPr="000A3145">
        <w:rPr>
          <w:rFonts w:ascii="Cambria" w:hAnsi="Cambria" w:cstheme="minorHAnsi"/>
        </w:rPr>
        <w:t xml:space="preserve">or </w:t>
      </w:r>
      <w:r w:rsidR="00FE4DD9" w:rsidRPr="000A3145">
        <w:rPr>
          <w:rFonts w:ascii="Cambria" w:hAnsi="Cambria" w:cstheme="minorHAnsi"/>
        </w:rPr>
        <w:t>veteran status.</w:t>
      </w:r>
    </w:p>
    <w:p w14:paraId="0C0211D1" w14:textId="77777777" w:rsidR="00FE4DD9" w:rsidRPr="000A3145" w:rsidRDefault="00FE4DD9" w:rsidP="00FE4DD9">
      <w:pPr>
        <w:pStyle w:val="ListParagraph"/>
        <w:rPr>
          <w:rFonts w:ascii="Cambria" w:hAnsi="Cambria" w:cstheme="minorHAnsi"/>
        </w:rPr>
      </w:pPr>
    </w:p>
    <w:p w14:paraId="2217AA4A" w14:textId="77777777" w:rsidR="00FE4DD9" w:rsidRPr="000A3145" w:rsidRDefault="0085078F" w:rsidP="008C738A">
      <w:pPr>
        <w:pStyle w:val="ListParagraph"/>
        <w:numPr>
          <w:ilvl w:val="0"/>
          <w:numId w:val="20"/>
        </w:numPr>
        <w:ind w:left="720" w:hanging="360"/>
        <w:rPr>
          <w:rFonts w:ascii="Cambria" w:hAnsi="Cambria" w:cstheme="minorHAnsi"/>
        </w:rPr>
      </w:pPr>
      <w:r w:rsidRPr="000A3145">
        <w:rPr>
          <w:rFonts w:ascii="Cambria" w:hAnsi="Cambria" w:cstheme="minorHAnsi"/>
        </w:rPr>
        <w:t>To encourage differing viewpoints and demonstrate integrity in evaluating their merit;</w:t>
      </w:r>
    </w:p>
    <w:p w14:paraId="5C100E5C" w14:textId="77777777" w:rsidR="00FE4DD9" w:rsidRPr="000A3145" w:rsidRDefault="00FE4DD9" w:rsidP="00FE4DD9">
      <w:pPr>
        <w:pStyle w:val="ListParagraph"/>
        <w:rPr>
          <w:rFonts w:ascii="Cambria" w:hAnsi="Cambria" w:cstheme="minorHAnsi"/>
        </w:rPr>
      </w:pPr>
    </w:p>
    <w:p w14:paraId="3B3241EB" w14:textId="77777777" w:rsidR="00FE4DD9" w:rsidRPr="000A3145" w:rsidRDefault="0085078F" w:rsidP="008C738A">
      <w:pPr>
        <w:pStyle w:val="ListParagraph"/>
        <w:numPr>
          <w:ilvl w:val="0"/>
          <w:numId w:val="20"/>
        </w:numPr>
        <w:ind w:left="720" w:hanging="360"/>
        <w:rPr>
          <w:rFonts w:ascii="Cambria" w:hAnsi="Cambria" w:cstheme="minorHAnsi"/>
        </w:rPr>
      </w:pPr>
      <w:r w:rsidRPr="000A3145">
        <w:rPr>
          <w:rFonts w:ascii="Cambria" w:hAnsi="Cambria" w:cstheme="minorHAnsi"/>
        </w:rPr>
        <w:t>To attend regularly and punctually, adhere to the scheduled class and final examination times, and arrange for notification of absence and coverage of classes;</w:t>
      </w:r>
    </w:p>
    <w:p w14:paraId="35DF9833" w14:textId="77777777" w:rsidR="00FE4DD9" w:rsidRPr="000A3145" w:rsidRDefault="00FE4DD9" w:rsidP="00FE4DD9">
      <w:pPr>
        <w:pStyle w:val="ListParagraph"/>
        <w:rPr>
          <w:rFonts w:ascii="Cambria" w:hAnsi="Cambria" w:cstheme="minorHAnsi"/>
        </w:rPr>
      </w:pPr>
    </w:p>
    <w:p w14:paraId="43F5484A" w14:textId="77777777" w:rsidR="00FE4DD9" w:rsidRPr="000A3145" w:rsidRDefault="0085078F" w:rsidP="008C738A">
      <w:pPr>
        <w:pStyle w:val="ListParagraph"/>
        <w:numPr>
          <w:ilvl w:val="0"/>
          <w:numId w:val="20"/>
        </w:numPr>
        <w:ind w:left="720" w:hanging="360"/>
        <w:rPr>
          <w:rFonts w:ascii="Cambria" w:hAnsi="Cambria" w:cstheme="minorHAnsi"/>
        </w:rPr>
      </w:pPr>
      <w:r w:rsidRPr="000A3145">
        <w:rPr>
          <w:rFonts w:ascii="Cambria" w:hAnsi="Cambria" w:cstheme="minorHAnsi"/>
        </w:rPr>
        <w:t>To establish and</w:t>
      </w:r>
      <w:r w:rsidR="00FE4DD9" w:rsidRPr="000A3145">
        <w:rPr>
          <w:rFonts w:ascii="Cambria" w:hAnsi="Cambria" w:cstheme="minorHAnsi"/>
        </w:rPr>
        <w:t xml:space="preserve"> maintain appropriate office hours;</w:t>
      </w:r>
    </w:p>
    <w:p w14:paraId="79D04100" w14:textId="77777777" w:rsidR="00FE4DD9" w:rsidRPr="000A3145" w:rsidRDefault="00FE4DD9" w:rsidP="00FE4DD9">
      <w:pPr>
        <w:pStyle w:val="ListParagraph"/>
        <w:rPr>
          <w:rFonts w:ascii="Cambria" w:hAnsi="Cambria" w:cstheme="minorHAnsi"/>
        </w:rPr>
      </w:pPr>
    </w:p>
    <w:p w14:paraId="3082CFCB" w14:textId="77777777" w:rsidR="00FE4DD9" w:rsidRPr="000A3145" w:rsidRDefault="0085078F" w:rsidP="008C738A">
      <w:pPr>
        <w:pStyle w:val="ListParagraph"/>
        <w:numPr>
          <w:ilvl w:val="0"/>
          <w:numId w:val="20"/>
        </w:numPr>
        <w:ind w:left="720" w:hanging="360"/>
        <w:rPr>
          <w:rFonts w:ascii="Cambria" w:hAnsi="Cambria" w:cstheme="minorHAnsi"/>
        </w:rPr>
      </w:pPr>
      <w:r w:rsidRPr="000A3145">
        <w:rPr>
          <w:rFonts w:ascii="Cambria" w:hAnsi="Cambria" w:cstheme="minorHAnsi"/>
        </w:rPr>
        <w:t xml:space="preserve">Present, early in the semester, the following course information: </w:t>
      </w:r>
    </w:p>
    <w:p w14:paraId="21CEF374" w14:textId="77777777" w:rsidR="00FE4DD9" w:rsidRPr="000A3145" w:rsidRDefault="0085078F" w:rsidP="008C738A">
      <w:pPr>
        <w:pStyle w:val="ListParagraph"/>
        <w:numPr>
          <w:ilvl w:val="1"/>
          <w:numId w:val="20"/>
        </w:numPr>
        <w:rPr>
          <w:rFonts w:ascii="Cambria" w:hAnsi="Cambria" w:cstheme="minorHAnsi"/>
        </w:rPr>
      </w:pPr>
      <w:r w:rsidRPr="000A3145">
        <w:rPr>
          <w:rFonts w:ascii="Cambria" w:hAnsi="Cambria" w:cstheme="minorHAnsi"/>
        </w:rPr>
        <w:t>course objectives and general outline;</w:t>
      </w:r>
    </w:p>
    <w:p w14:paraId="0BEBE519" w14:textId="77777777" w:rsidR="00FE4DD9" w:rsidRPr="000A3145" w:rsidRDefault="0085078F" w:rsidP="008C738A">
      <w:pPr>
        <w:pStyle w:val="ListParagraph"/>
        <w:numPr>
          <w:ilvl w:val="1"/>
          <w:numId w:val="20"/>
        </w:numPr>
        <w:rPr>
          <w:rFonts w:ascii="Cambria" w:hAnsi="Cambria" w:cstheme="minorHAnsi"/>
        </w:rPr>
      </w:pPr>
      <w:r w:rsidRPr="000A3145">
        <w:rPr>
          <w:rFonts w:ascii="Cambria" w:hAnsi="Cambria" w:cstheme="minorHAnsi"/>
        </w:rPr>
        <w:t>classroom procedures to be followed, expectations concerning class attendance, and proposed dates of major evaluations (including examinations, papers, and other projects);</w:t>
      </w:r>
    </w:p>
    <w:p w14:paraId="06C51139" w14:textId="77777777" w:rsidR="00FE4DD9" w:rsidRPr="000A3145" w:rsidRDefault="0085078F" w:rsidP="008C738A">
      <w:pPr>
        <w:pStyle w:val="ListParagraph"/>
        <w:numPr>
          <w:ilvl w:val="1"/>
          <w:numId w:val="20"/>
        </w:numPr>
        <w:rPr>
          <w:rFonts w:ascii="Cambria" w:hAnsi="Cambria" w:cstheme="minorHAnsi"/>
        </w:rPr>
      </w:pPr>
      <w:r w:rsidRPr="000A3145">
        <w:rPr>
          <w:rFonts w:ascii="Cambria" w:hAnsi="Cambria" w:cstheme="minorHAnsi"/>
        </w:rPr>
        <w:t>grading policy;</w:t>
      </w:r>
    </w:p>
    <w:p w14:paraId="3894D231" w14:textId="77777777" w:rsidR="00FE4DD9" w:rsidRPr="000A3145" w:rsidRDefault="0085078F" w:rsidP="008C738A">
      <w:pPr>
        <w:pStyle w:val="ListParagraph"/>
        <w:numPr>
          <w:ilvl w:val="1"/>
          <w:numId w:val="20"/>
        </w:numPr>
        <w:rPr>
          <w:rFonts w:ascii="Cambria" w:hAnsi="Cambria" w:cstheme="minorHAnsi"/>
        </w:rPr>
      </w:pPr>
      <w:r w:rsidRPr="000A3145">
        <w:rPr>
          <w:rFonts w:ascii="Cambria" w:hAnsi="Cambria" w:cstheme="minorHAnsi"/>
        </w:rPr>
        <w:t>where appropriate, a schedule of class-related activities, including class meetings and laboratory sessions;</w:t>
      </w:r>
    </w:p>
    <w:p w14:paraId="4CA795CA" w14:textId="77777777" w:rsidR="00FE4DD9" w:rsidRPr="000A3145" w:rsidRDefault="0085078F" w:rsidP="008C738A">
      <w:pPr>
        <w:pStyle w:val="ListParagraph"/>
        <w:numPr>
          <w:ilvl w:val="1"/>
          <w:numId w:val="20"/>
        </w:numPr>
        <w:rPr>
          <w:rFonts w:ascii="Cambria" w:hAnsi="Cambria" w:cstheme="minorHAnsi"/>
        </w:rPr>
      </w:pPr>
      <w:r w:rsidRPr="000A3145">
        <w:rPr>
          <w:rFonts w:ascii="Cambria" w:hAnsi="Cambria" w:cstheme="minorHAnsi"/>
        </w:rPr>
        <w:t>lists of texts and/or other materials needed for the course;</w:t>
      </w:r>
    </w:p>
    <w:p w14:paraId="1ACBA16F" w14:textId="77777777" w:rsidR="00FE4DD9" w:rsidRPr="000A3145" w:rsidRDefault="0085078F" w:rsidP="008C738A">
      <w:pPr>
        <w:pStyle w:val="ListParagraph"/>
        <w:numPr>
          <w:ilvl w:val="1"/>
          <w:numId w:val="20"/>
        </w:numPr>
        <w:rPr>
          <w:rFonts w:ascii="Cambria" w:hAnsi="Cambria" w:cstheme="minorHAnsi"/>
        </w:rPr>
      </w:pPr>
      <w:r w:rsidRPr="000A3145">
        <w:rPr>
          <w:rFonts w:ascii="Cambria" w:hAnsi="Cambria" w:cstheme="minorHAnsi"/>
        </w:rPr>
        <w:t>late enrollment, withdrawal, and other special policies.</w:t>
      </w:r>
    </w:p>
    <w:p w14:paraId="630D7C99" w14:textId="77777777" w:rsidR="00FE4DD9" w:rsidRPr="000A3145" w:rsidRDefault="00FE4DD9" w:rsidP="00FE4DD9">
      <w:pPr>
        <w:pStyle w:val="ListParagraph"/>
        <w:ind w:left="1440"/>
        <w:rPr>
          <w:rFonts w:ascii="Cambria" w:hAnsi="Cambria" w:cstheme="minorHAnsi"/>
        </w:rPr>
      </w:pPr>
    </w:p>
    <w:p w14:paraId="178A6341" w14:textId="26DB7A6F" w:rsidR="00FE4DD9" w:rsidRPr="000A3145" w:rsidRDefault="0085078F" w:rsidP="008C738A">
      <w:pPr>
        <w:pStyle w:val="ListParagraph"/>
        <w:numPr>
          <w:ilvl w:val="0"/>
          <w:numId w:val="20"/>
        </w:numPr>
        <w:ind w:left="720" w:hanging="360"/>
        <w:rPr>
          <w:rFonts w:ascii="Cambria" w:hAnsi="Cambria" w:cstheme="minorHAnsi"/>
        </w:rPr>
      </w:pPr>
      <w:r w:rsidRPr="000A3145">
        <w:rPr>
          <w:rFonts w:ascii="Cambria" w:hAnsi="Cambria" w:cstheme="minorHAnsi"/>
        </w:rPr>
        <w:t>To provide and adhere, within reasonable limits, to the written syllabus of the course;</w:t>
      </w:r>
    </w:p>
    <w:p w14:paraId="4CF4C5C5" w14:textId="77777777" w:rsidR="00FE4DD9" w:rsidRPr="000A3145" w:rsidRDefault="00FE4DD9" w:rsidP="00FE4DD9">
      <w:pPr>
        <w:pStyle w:val="ListParagraph"/>
        <w:rPr>
          <w:rFonts w:ascii="Cambria" w:hAnsi="Cambria" w:cstheme="minorHAnsi"/>
        </w:rPr>
      </w:pPr>
    </w:p>
    <w:p w14:paraId="22CA90D1" w14:textId="77777777" w:rsidR="00FE4DD9" w:rsidRPr="000A3145" w:rsidRDefault="0085078F" w:rsidP="008C738A">
      <w:pPr>
        <w:pStyle w:val="ListParagraph"/>
        <w:numPr>
          <w:ilvl w:val="0"/>
          <w:numId w:val="20"/>
        </w:numPr>
        <w:ind w:left="720" w:hanging="360"/>
        <w:rPr>
          <w:rFonts w:ascii="Cambria" w:hAnsi="Cambria" w:cstheme="minorHAnsi"/>
        </w:rPr>
      </w:pPr>
      <w:r w:rsidRPr="000A3145">
        <w:rPr>
          <w:rFonts w:ascii="Cambria" w:hAnsi="Cambria" w:cstheme="minorHAnsi"/>
        </w:rPr>
        <w:t>To know course matter thoroughly and prepare and present the material conscientiously;</w:t>
      </w:r>
    </w:p>
    <w:p w14:paraId="41799005" w14:textId="77777777" w:rsidR="00FE4DD9" w:rsidRPr="000A3145" w:rsidRDefault="00FE4DD9" w:rsidP="00FE4DD9">
      <w:pPr>
        <w:pStyle w:val="ListParagraph"/>
        <w:rPr>
          <w:rFonts w:ascii="Cambria" w:hAnsi="Cambria" w:cstheme="minorHAnsi"/>
        </w:rPr>
      </w:pPr>
    </w:p>
    <w:p w14:paraId="5D4B68F4" w14:textId="77777777" w:rsidR="00FE4DD9" w:rsidRPr="000A3145" w:rsidRDefault="0085078F" w:rsidP="008C738A">
      <w:pPr>
        <w:pStyle w:val="ListParagraph"/>
        <w:numPr>
          <w:ilvl w:val="0"/>
          <w:numId w:val="20"/>
        </w:numPr>
        <w:ind w:left="720" w:hanging="360"/>
        <w:rPr>
          <w:rFonts w:ascii="Cambria" w:hAnsi="Cambria" w:cstheme="minorHAnsi"/>
        </w:rPr>
      </w:pPr>
      <w:r w:rsidRPr="000A3145">
        <w:rPr>
          <w:rFonts w:ascii="Cambria" w:hAnsi="Cambria" w:cstheme="minorHAnsi"/>
        </w:rPr>
        <w:t>To be informed of University services and recommend their use to students when advisable;</w:t>
      </w:r>
    </w:p>
    <w:p w14:paraId="40189EF7" w14:textId="77777777" w:rsidR="00FE4DD9" w:rsidRPr="000A3145" w:rsidRDefault="00FE4DD9" w:rsidP="00FE4DD9">
      <w:pPr>
        <w:pStyle w:val="ListParagraph"/>
        <w:rPr>
          <w:rFonts w:ascii="Cambria" w:hAnsi="Cambria" w:cstheme="minorHAnsi"/>
        </w:rPr>
      </w:pPr>
    </w:p>
    <w:p w14:paraId="0653661D" w14:textId="62C540F6" w:rsidR="00FE4DD9" w:rsidRPr="000A3145" w:rsidRDefault="0085078F" w:rsidP="008C738A">
      <w:pPr>
        <w:pStyle w:val="ListParagraph"/>
        <w:numPr>
          <w:ilvl w:val="0"/>
          <w:numId w:val="20"/>
        </w:numPr>
        <w:ind w:left="720" w:hanging="360"/>
        <w:rPr>
          <w:rFonts w:ascii="Cambria" w:hAnsi="Cambria" w:cstheme="minorHAnsi"/>
        </w:rPr>
      </w:pPr>
      <w:r w:rsidRPr="000A3145">
        <w:rPr>
          <w:rFonts w:ascii="Cambria" w:hAnsi="Cambria" w:cstheme="minorHAnsi"/>
        </w:rPr>
        <w:t>To follow these policies concerning written work and grades:</w:t>
      </w:r>
    </w:p>
    <w:p w14:paraId="56FE09D2" w14:textId="77777777" w:rsidR="00FE4DD9" w:rsidRPr="000A3145" w:rsidRDefault="0085078F" w:rsidP="008C738A">
      <w:pPr>
        <w:pStyle w:val="ListParagraph"/>
        <w:numPr>
          <w:ilvl w:val="1"/>
          <w:numId w:val="20"/>
        </w:numPr>
        <w:rPr>
          <w:rFonts w:ascii="Cambria" w:hAnsi="Cambria" w:cstheme="minorHAnsi"/>
        </w:rPr>
      </w:pPr>
      <w:r w:rsidRPr="000A3145">
        <w:rPr>
          <w:rFonts w:ascii="Cambria" w:hAnsi="Cambria" w:cstheme="minorHAnsi"/>
        </w:rPr>
        <w:t>grade and return written work promptly;</w:t>
      </w:r>
    </w:p>
    <w:p w14:paraId="738C30C0" w14:textId="77777777" w:rsidR="00FE4DD9" w:rsidRPr="000A3145" w:rsidRDefault="00FE4DD9" w:rsidP="008C738A">
      <w:pPr>
        <w:pStyle w:val="ListParagraph"/>
        <w:numPr>
          <w:ilvl w:val="1"/>
          <w:numId w:val="20"/>
        </w:numPr>
        <w:rPr>
          <w:rFonts w:ascii="Cambria" w:hAnsi="Cambria" w:cstheme="minorHAnsi"/>
        </w:rPr>
      </w:pPr>
      <w:r w:rsidRPr="000A3145">
        <w:rPr>
          <w:rFonts w:ascii="Cambria" w:hAnsi="Cambria" w:cstheme="minorHAnsi"/>
        </w:rPr>
        <w:lastRenderedPageBreak/>
        <w:t>su</w:t>
      </w:r>
      <w:r w:rsidR="0085078F" w:rsidRPr="000A3145">
        <w:rPr>
          <w:rFonts w:ascii="Cambria" w:hAnsi="Cambria" w:cstheme="minorHAnsi"/>
        </w:rPr>
        <w:t>bmit final grades by the scheduled time;</w:t>
      </w:r>
    </w:p>
    <w:p w14:paraId="56CA7373" w14:textId="77777777" w:rsidR="00FE4DD9" w:rsidRPr="000A3145" w:rsidRDefault="0085078F" w:rsidP="008C738A">
      <w:pPr>
        <w:pStyle w:val="ListParagraph"/>
        <w:numPr>
          <w:ilvl w:val="1"/>
          <w:numId w:val="20"/>
        </w:numPr>
        <w:rPr>
          <w:rFonts w:ascii="Cambria" w:hAnsi="Cambria" w:cstheme="minorHAnsi"/>
        </w:rPr>
      </w:pPr>
      <w:r w:rsidRPr="000A3145">
        <w:rPr>
          <w:rFonts w:ascii="Cambria" w:hAnsi="Cambria" w:cstheme="minorHAnsi"/>
        </w:rPr>
        <w:t>retain written materials not returned within the semester (e.g., final examinations, major term papers) for one academic semester in accordance with unit policy and allow students to examine such materials;</w:t>
      </w:r>
    </w:p>
    <w:p w14:paraId="414BC870" w14:textId="77777777" w:rsidR="00A92AC7" w:rsidRPr="000A3145" w:rsidRDefault="0085078F" w:rsidP="008C738A">
      <w:pPr>
        <w:pStyle w:val="ListParagraph"/>
        <w:numPr>
          <w:ilvl w:val="0"/>
          <w:numId w:val="20"/>
        </w:numPr>
        <w:ind w:left="720" w:hanging="360"/>
        <w:rPr>
          <w:rFonts w:ascii="Cambria" w:hAnsi="Cambria" w:cstheme="minorHAnsi"/>
        </w:rPr>
      </w:pPr>
      <w:r w:rsidRPr="000A3145">
        <w:rPr>
          <w:rFonts w:ascii="Cambria" w:hAnsi="Cambria" w:cstheme="minorHAnsi"/>
        </w:rPr>
        <w:t>To implement unit procedures for student evaluation of faculty teaching, with attention to preserving student anonymity;</w:t>
      </w:r>
    </w:p>
    <w:p w14:paraId="09C59B31" w14:textId="77777777" w:rsidR="00A92AC7" w:rsidRPr="000A3145" w:rsidRDefault="00A92AC7" w:rsidP="00A92AC7">
      <w:pPr>
        <w:pStyle w:val="ListParagraph"/>
        <w:rPr>
          <w:rFonts w:ascii="Cambria" w:hAnsi="Cambria" w:cstheme="minorHAnsi"/>
        </w:rPr>
      </w:pPr>
    </w:p>
    <w:p w14:paraId="70E4ABDB" w14:textId="2BF8FB18" w:rsidR="0085078F" w:rsidRPr="000A3145" w:rsidRDefault="0085078F" w:rsidP="008C738A">
      <w:pPr>
        <w:pStyle w:val="ListParagraph"/>
        <w:numPr>
          <w:ilvl w:val="0"/>
          <w:numId w:val="20"/>
        </w:numPr>
        <w:ind w:left="720" w:hanging="360"/>
        <w:rPr>
          <w:rFonts w:ascii="Cambria" w:hAnsi="Cambria" w:cstheme="minorHAnsi"/>
        </w:rPr>
      </w:pPr>
      <w:r w:rsidRPr="000A3145">
        <w:rPr>
          <w:rFonts w:ascii="Cambria" w:hAnsi="Cambria" w:cstheme="minorHAnsi"/>
        </w:rPr>
        <w:t>To behave appropriately in dealing with students so as to maintain a scholarly atmosphere.</w:t>
      </w:r>
    </w:p>
    <w:p w14:paraId="51C3C46A" w14:textId="77777777" w:rsidR="0085078F" w:rsidRPr="000A3145" w:rsidRDefault="0085078F" w:rsidP="00FE4DD9">
      <w:pPr>
        <w:rPr>
          <w:rFonts w:ascii="Cambria" w:hAnsi="Cambria" w:cstheme="minorHAnsi"/>
          <w:sz w:val="22"/>
          <w:szCs w:val="22"/>
        </w:rPr>
      </w:pPr>
    </w:p>
    <w:p w14:paraId="1C719136" w14:textId="77777777" w:rsidR="0085078F" w:rsidRPr="000A3145" w:rsidRDefault="0085078F" w:rsidP="00FE4DD9">
      <w:pPr>
        <w:rPr>
          <w:rFonts w:ascii="Cambria" w:hAnsi="Cambria" w:cstheme="minorHAnsi"/>
          <w:caps/>
          <w:color w:val="0C544A"/>
          <w:sz w:val="22"/>
          <w:szCs w:val="22"/>
        </w:rPr>
      </w:pPr>
      <w:r w:rsidRPr="000A3145">
        <w:rPr>
          <w:rFonts w:ascii="Cambria" w:hAnsi="Cambria" w:cstheme="minorHAnsi"/>
          <w:caps/>
          <w:color w:val="0C544A"/>
          <w:sz w:val="22"/>
          <w:szCs w:val="22"/>
        </w:rPr>
        <w:t xml:space="preserve">Responsibilities of Students </w:t>
      </w:r>
    </w:p>
    <w:p w14:paraId="4BDC8E1F" w14:textId="77777777" w:rsidR="0085078F" w:rsidRPr="000A3145" w:rsidRDefault="0085078F" w:rsidP="00FE4DD9">
      <w:pPr>
        <w:rPr>
          <w:rFonts w:ascii="Cambria" w:hAnsi="Cambria" w:cstheme="minorHAnsi"/>
          <w:sz w:val="22"/>
          <w:szCs w:val="22"/>
        </w:rPr>
      </w:pPr>
    </w:p>
    <w:p w14:paraId="5C736F20" w14:textId="77777777" w:rsidR="00A92AC7" w:rsidRPr="000A3145" w:rsidRDefault="0085078F" w:rsidP="008C738A">
      <w:pPr>
        <w:pStyle w:val="ListParagraph"/>
        <w:numPr>
          <w:ilvl w:val="0"/>
          <w:numId w:val="21"/>
        </w:numPr>
        <w:ind w:left="720" w:hanging="360"/>
        <w:rPr>
          <w:rFonts w:ascii="Cambria" w:hAnsi="Cambria" w:cstheme="minorHAnsi"/>
        </w:rPr>
      </w:pPr>
      <w:r w:rsidRPr="000A3145">
        <w:rPr>
          <w:rFonts w:ascii="Cambria" w:hAnsi="Cambria" w:cstheme="minorHAnsi"/>
        </w:rPr>
        <w:t>To inform themselves of and to fulfill all requirements of the University and those of the college and department from which they expect to receive their degree;</w:t>
      </w:r>
    </w:p>
    <w:p w14:paraId="516B8566" w14:textId="77777777" w:rsidR="00A92AC7" w:rsidRPr="000A3145" w:rsidRDefault="00A92AC7" w:rsidP="00A92AC7">
      <w:pPr>
        <w:pStyle w:val="ListParagraph"/>
        <w:rPr>
          <w:rFonts w:ascii="Cambria" w:hAnsi="Cambria" w:cstheme="minorHAnsi"/>
        </w:rPr>
      </w:pPr>
    </w:p>
    <w:p w14:paraId="7A5CAF69" w14:textId="77777777" w:rsidR="00A92AC7" w:rsidRPr="000A3145" w:rsidRDefault="0085078F" w:rsidP="008C738A">
      <w:pPr>
        <w:pStyle w:val="ListParagraph"/>
        <w:numPr>
          <w:ilvl w:val="0"/>
          <w:numId w:val="21"/>
        </w:numPr>
        <w:ind w:left="720" w:hanging="360"/>
        <w:rPr>
          <w:rFonts w:ascii="Cambria" w:hAnsi="Cambria" w:cstheme="minorHAnsi"/>
        </w:rPr>
      </w:pPr>
      <w:r w:rsidRPr="000A3145">
        <w:rPr>
          <w:rFonts w:ascii="Cambria" w:hAnsi="Cambria" w:cstheme="minorHAnsi"/>
        </w:rPr>
        <w:t>To fulfill conscientiously all assignments and requirements of their courses;</w:t>
      </w:r>
    </w:p>
    <w:p w14:paraId="7770371F" w14:textId="77777777" w:rsidR="00A92AC7" w:rsidRPr="000A3145" w:rsidRDefault="00A92AC7" w:rsidP="00A92AC7">
      <w:pPr>
        <w:pStyle w:val="ListParagraph"/>
        <w:rPr>
          <w:rFonts w:ascii="Cambria" w:hAnsi="Cambria" w:cstheme="minorHAnsi"/>
        </w:rPr>
      </w:pPr>
    </w:p>
    <w:p w14:paraId="06C3C5AB" w14:textId="77777777" w:rsidR="00A92AC7" w:rsidRPr="000A3145" w:rsidRDefault="0085078F" w:rsidP="008C738A">
      <w:pPr>
        <w:pStyle w:val="ListParagraph"/>
        <w:numPr>
          <w:ilvl w:val="0"/>
          <w:numId w:val="21"/>
        </w:numPr>
        <w:ind w:left="720" w:hanging="360"/>
        <w:rPr>
          <w:rFonts w:ascii="Cambria" w:hAnsi="Cambria" w:cstheme="minorHAnsi"/>
        </w:rPr>
      </w:pPr>
      <w:r w:rsidRPr="000A3145">
        <w:rPr>
          <w:rFonts w:ascii="Cambria" w:hAnsi="Cambria" w:cstheme="minorHAnsi"/>
        </w:rPr>
        <w:t>To attend classes regularly and punctually;</w:t>
      </w:r>
    </w:p>
    <w:p w14:paraId="528E376F" w14:textId="77777777" w:rsidR="00A92AC7" w:rsidRPr="000A3145" w:rsidRDefault="00A92AC7" w:rsidP="00A92AC7">
      <w:pPr>
        <w:pStyle w:val="ListParagraph"/>
        <w:rPr>
          <w:rFonts w:ascii="Cambria" w:hAnsi="Cambria" w:cstheme="minorHAnsi"/>
        </w:rPr>
      </w:pPr>
    </w:p>
    <w:p w14:paraId="0204162E" w14:textId="77777777" w:rsidR="00A92AC7" w:rsidRPr="000A3145" w:rsidRDefault="0085078F" w:rsidP="008C738A">
      <w:pPr>
        <w:pStyle w:val="ListParagraph"/>
        <w:numPr>
          <w:ilvl w:val="0"/>
          <w:numId w:val="21"/>
        </w:numPr>
        <w:ind w:left="720" w:hanging="360"/>
        <w:rPr>
          <w:rFonts w:ascii="Cambria" w:hAnsi="Cambria" w:cstheme="minorHAnsi"/>
        </w:rPr>
      </w:pPr>
      <w:r w:rsidRPr="000A3145">
        <w:rPr>
          <w:rFonts w:ascii="Cambria" w:hAnsi="Cambria" w:cstheme="minorHAnsi"/>
        </w:rPr>
        <w:t>To maintain a scholarly, courteous demeanor in class;</w:t>
      </w:r>
    </w:p>
    <w:p w14:paraId="1662979A" w14:textId="77777777" w:rsidR="00A92AC7" w:rsidRPr="000A3145" w:rsidRDefault="00A92AC7" w:rsidP="00A92AC7">
      <w:pPr>
        <w:pStyle w:val="ListParagraph"/>
        <w:rPr>
          <w:rFonts w:ascii="Cambria" w:hAnsi="Cambria" w:cstheme="minorHAnsi"/>
        </w:rPr>
      </w:pPr>
    </w:p>
    <w:p w14:paraId="6F1D2924" w14:textId="77777777" w:rsidR="00A92AC7" w:rsidRPr="000A3145" w:rsidRDefault="0085078F" w:rsidP="008C738A">
      <w:pPr>
        <w:pStyle w:val="ListParagraph"/>
        <w:numPr>
          <w:ilvl w:val="0"/>
          <w:numId w:val="21"/>
        </w:numPr>
        <w:ind w:left="720" w:hanging="360"/>
        <w:rPr>
          <w:rFonts w:ascii="Cambria" w:hAnsi="Cambria" w:cstheme="minorHAnsi"/>
        </w:rPr>
      </w:pPr>
      <w:r w:rsidRPr="000A3145">
        <w:rPr>
          <w:rFonts w:ascii="Cambria" w:hAnsi="Cambria" w:cstheme="minorHAnsi"/>
        </w:rPr>
        <w:t>To uphold academic honesty in all activities;</w:t>
      </w:r>
    </w:p>
    <w:p w14:paraId="14553069" w14:textId="77777777" w:rsidR="00A92AC7" w:rsidRPr="000A3145" w:rsidRDefault="00A92AC7" w:rsidP="00A92AC7">
      <w:pPr>
        <w:pStyle w:val="ListParagraph"/>
        <w:rPr>
          <w:rFonts w:ascii="Cambria" w:hAnsi="Cambria" w:cstheme="minorHAnsi"/>
        </w:rPr>
      </w:pPr>
    </w:p>
    <w:p w14:paraId="26255D47" w14:textId="77777777" w:rsidR="00A92AC7" w:rsidRPr="000A3145" w:rsidRDefault="0085078F" w:rsidP="008C738A">
      <w:pPr>
        <w:pStyle w:val="ListParagraph"/>
        <w:numPr>
          <w:ilvl w:val="0"/>
          <w:numId w:val="21"/>
        </w:numPr>
        <w:ind w:left="720" w:hanging="360"/>
        <w:rPr>
          <w:rFonts w:ascii="Cambria" w:hAnsi="Cambria" w:cstheme="minorHAnsi"/>
        </w:rPr>
      </w:pPr>
      <w:r w:rsidRPr="000A3145">
        <w:rPr>
          <w:rFonts w:ascii="Cambria" w:hAnsi="Cambria" w:cstheme="minorHAnsi"/>
        </w:rPr>
        <w:t>To notify the instructor as early as possible if prevented from keeping an appointment or carrying out an assignment;</w:t>
      </w:r>
    </w:p>
    <w:p w14:paraId="68CF28F1" w14:textId="77777777" w:rsidR="00A92AC7" w:rsidRPr="000A3145" w:rsidRDefault="00A92AC7" w:rsidP="00A92AC7">
      <w:pPr>
        <w:pStyle w:val="ListParagraph"/>
        <w:rPr>
          <w:rFonts w:ascii="Cambria" w:hAnsi="Cambria" w:cstheme="minorHAnsi"/>
        </w:rPr>
      </w:pPr>
    </w:p>
    <w:p w14:paraId="1E3A2C22" w14:textId="77777777" w:rsidR="00A92AC7" w:rsidRPr="000A3145" w:rsidRDefault="0085078F" w:rsidP="008C738A">
      <w:pPr>
        <w:pStyle w:val="ListParagraph"/>
        <w:numPr>
          <w:ilvl w:val="0"/>
          <w:numId w:val="21"/>
        </w:numPr>
        <w:ind w:left="720" w:hanging="360"/>
        <w:rPr>
          <w:rFonts w:ascii="Cambria" w:hAnsi="Cambria" w:cstheme="minorHAnsi"/>
        </w:rPr>
      </w:pPr>
      <w:r w:rsidRPr="000A3145">
        <w:rPr>
          <w:rFonts w:ascii="Cambria" w:hAnsi="Cambria" w:cstheme="minorHAnsi"/>
        </w:rPr>
        <w:t>To discuss with the instructor any class-related problem and follow established procedures in the resolution of these problems;</w:t>
      </w:r>
    </w:p>
    <w:p w14:paraId="0DF44039" w14:textId="77777777" w:rsidR="00A92AC7" w:rsidRPr="000A3145" w:rsidRDefault="00A92AC7" w:rsidP="00A92AC7">
      <w:pPr>
        <w:pStyle w:val="ListParagraph"/>
        <w:rPr>
          <w:rFonts w:ascii="Cambria" w:hAnsi="Cambria" w:cstheme="minorHAnsi"/>
        </w:rPr>
      </w:pPr>
    </w:p>
    <w:p w14:paraId="7D45E7EE" w14:textId="41DEDFBD" w:rsidR="0085078F" w:rsidRPr="000A3145" w:rsidRDefault="0085078F" w:rsidP="008C738A">
      <w:pPr>
        <w:pStyle w:val="ListParagraph"/>
        <w:numPr>
          <w:ilvl w:val="0"/>
          <w:numId w:val="21"/>
        </w:numPr>
        <w:ind w:left="720" w:hanging="360"/>
        <w:rPr>
          <w:rFonts w:ascii="Cambria" w:hAnsi="Cambria" w:cstheme="minorHAnsi"/>
        </w:rPr>
      </w:pPr>
      <w:r w:rsidRPr="000A3145">
        <w:rPr>
          <w:rFonts w:ascii="Cambria" w:hAnsi="Cambria" w:cstheme="minorHAnsi"/>
        </w:rPr>
        <w:t>To adhere to the instructor's and general University policies on attendance, withdrawal, or other special procedures.</w:t>
      </w:r>
    </w:p>
    <w:p w14:paraId="068300D1" w14:textId="77777777" w:rsidR="0085078F" w:rsidRPr="000A3145" w:rsidRDefault="0085078F" w:rsidP="00FE4DD9">
      <w:pPr>
        <w:rPr>
          <w:rFonts w:ascii="Cambria" w:hAnsi="Cambria" w:cstheme="minorHAnsi"/>
          <w:sz w:val="22"/>
          <w:szCs w:val="22"/>
        </w:rPr>
      </w:pPr>
      <w:r w:rsidRPr="000A3145">
        <w:rPr>
          <w:rFonts w:ascii="Cambria" w:hAnsi="Cambria" w:cstheme="minorHAnsi"/>
          <w:sz w:val="22"/>
          <w:szCs w:val="22"/>
        </w:rPr>
        <w:t>It is expected that faculty and students will fulfill their obligations to the instructional process. If, however, a complaint does arise, the parties should meet in an effort to resolve the matter. When such a discussion fails to resolve the problem, the college's published procedures should be followed. Although the University Ombudsperson is not a direct part of the appeal process, students and faculty may consult the Ombudsperson at any point during such proceedings.</w:t>
      </w:r>
    </w:p>
    <w:p w14:paraId="54462E06" w14:textId="77777777" w:rsidR="0085078F" w:rsidRPr="000A3145" w:rsidRDefault="0085078F" w:rsidP="00FE4DD9">
      <w:pPr>
        <w:rPr>
          <w:rFonts w:ascii="Cambria" w:hAnsi="Cambria" w:cstheme="minorHAnsi"/>
          <w:sz w:val="22"/>
          <w:szCs w:val="22"/>
        </w:rPr>
      </w:pPr>
    </w:p>
    <w:p w14:paraId="11E242F2" w14:textId="77777777" w:rsidR="001169B9" w:rsidRPr="000A3145" w:rsidRDefault="001169B9" w:rsidP="00FE4DD9">
      <w:pPr>
        <w:rPr>
          <w:rFonts w:ascii="Cambria" w:hAnsi="Cambria" w:cstheme="minorHAnsi"/>
          <w:sz w:val="22"/>
          <w:szCs w:val="22"/>
        </w:rPr>
      </w:pPr>
    </w:p>
    <w:p w14:paraId="1E0C5EF1" w14:textId="77777777" w:rsidR="00A92AC7" w:rsidRPr="000A3145" w:rsidRDefault="0085078F" w:rsidP="00FE4DD9">
      <w:pPr>
        <w:rPr>
          <w:rFonts w:ascii="Cambria" w:hAnsi="Cambria" w:cstheme="minorHAnsi"/>
          <w:caps/>
          <w:color w:val="0C544A"/>
          <w:sz w:val="22"/>
          <w:szCs w:val="22"/>
        </w:rPr>
      </w:pPr>
      <w:r w:rsidRPr="000A3145">
        <w:rPr>
          <w:rFonts w:ascii="Cambria" w:hAnsi="Cambria" w:cstheme="minorHAnsi"/>
          <w:caps/>
          <w:color w:val="0C544A"/>
          <w:sz w:val="22"/>
          <w:szCs w:val="22"/>
        </w:rPr>
        <w:t xml:space="preserve">University Guidelines </w:t>
      </w:r>
      <w:r w:rsidR="000D12EE" w:rsidRPr="000A3145">
        <w:rPr>
          <w:rFonts w:ascii="Cambria" w:hAnsi="Cambria" w:cstheme="minorHAnsi"/>
          <w:caps/>
          <w:color w:val="0C544A"/>
          <w:sz w:val="22"/>
          <w:szCs w:val="22"/>
        </w:rPr>
        <w:t>for Working with</w:t>
      </w:r>
      <w:r w:rsidR="00A92AC7" w:rsidRPr="000A3145">
        <w:rPr>
          <w:rFonts w:ascii="Cambria" w:hAnsi="Cambria" w:cstheme="minorHAnsi"/>
          <w:caps/>
          <w:color w:val="0C544A"/>
          <w:sz w:val="22"/>
          <w:szCs w:val="22"/>
        </w:rPr>
        <w:t xml:space="preserve"> Disruptive</w:t>
      </w:r>
    </w:p>
    <w:p w14:paraId="47B622D0" w14:textId="2640C683" w:rsidR="0085078F" w:rsidRPr="000A3145" w:rsidRDefault="000D12EE" w:rsidP="00FE4DD9">
      <w:pPr>
        <w:rPr>
          <w:rFonts w:ascii="Cambria" w:hAnsi="Cambria" w:cstheme="minorHAnsi"/>
          <w:caps/>
          <w:color w:val="0C544A"/>
          <w:sz w:val="22"/>
          <w:szCs w:val="22"/>
        </w:rPr>
      </w:pPr>
      <w:r w:rsidRPr="000A3145">
        <w:rPr>
          <w:rFonts w:ascii="Cambria" w:hAnsi="Cambria" w:cstheme="minorHAnsi"/>
          <w:caps/>
          <w:color w:val="0C544A"/>
          <w:sz w:val="22"/>
          <w:szCs w:val="22"/>
        </w:rPr>
        <w:t>or Distressed Students</w:t>
      </w:r>
    </w:p>
    <w:p w14:paraId="31627116" w14:textId="77777777" w:rsidR="00362C52" w:rsidRPr="000A3145" w:rsidRDefault="00362C52" w:rsidP="00FE4DD9">
      <w:pPr>
        <w:rPr>
          <w:rFonts w:ascii="Cambria" w:hAnsi="Cambria" w:cstheme="minorHAnsi"/>
          <w:sz w:val="22"/>
          <w:szCs w:val="22"/>
        </w:rPr>
      </w:pPr>
    </w:p>
    <w:p w14:paraId="28992592" w14:textId="4EC0C5E3" w:rsidR="0085078F" w:rsidRPr="000A3145" w:rsidRDefault="0085078F" w:rsidP="00FE4DD9">
      <w:pPr>
        <w:rPr>
          <w:rFonts w:ascii="Cambria" w:hAnsi="Cambria" w:cstheme="minorHAnsi"/>
          <w:sz w:val="22"/>
          <w:szCs w:val="22"/>
        </w:rPr>
      </w:pPr>
      <w:r w:rsidRPr="000A3145">
        <w:rPr>
          <w:rFonts w:ascii="Cambria" w:hAnsi="Cambria" w:cstheme="minorHAnsi"/>
          <w:sz w:val="22"/>
          <w:szCs w:val="22"/>
        </w:rPr>
        <w:t xml:space="preserve">All members of the University community are expected to conduct themselves in a manner which is conducive to an environment that encourages the free exchange of ideas and information. However, from time to time, the University is called upon to assist individuals who are displaying </w:t>
      </w:r>
      <w:r w:rsidR="000D12EE" w:rsidRPr="000A3145">
        <w:rPr>
          <w:rFonts w:ascii="Cambria" w:hAnsi="Cambria" w:cstheme="minorHAnsi"/>
          <w:sz w:val="22"/>
          <w:szCs w:val="22"/>
        </w:rPr>
        <w:t xml:space="preserve">disruptive </w:t>
      </w:r>
      <w:r w:rsidRPr="000A3145">
        <w:rPr>
          <w:rFonts w:ascii="Cambria" w:hAnsi="Cambria" w:cstheme="minorHAnsi"/>
          <w:sz w:val="22"/>
          <w:szCs w:val="22"/>
        </w:rPr>
        <w:t>behavior</w:t>
      </w:r>
      <w:r w:rsidR="000D12EE" w:rsidRPr="000A3145">
        <w:rPr>
          <w:rFonts w:ascii="Cambria" w:hAnsi="Cambria" w:cstheme="minorHAnsi"/>
          <w:sz w:val="22"/>
          <w:szCs w:val="22"/>
        </w:rPr>
        <w:t xml:space="preserve"> or behavior that shows signs of distress, such as</w:t>
      </w:r>
      <w:r w:rsidRPr="000A3145">
        <w:rPr>
          <w:rFonts w:ascii="Cambria" w:hAnsi="Cambria" w:cstheme="minorHAnsi"/>
          <w:sz w:val="22"/>
          <w:szCs w:val="22"/>
        </w:rPr>
        <w:t>:</w:t>
      </w:r>
    </w:p>
    <w:p w14:paraId="16431DF2" w14:textId="77777777" w:rsidR="0085078F" w:rsidRPr="000A3145" w:rsidRDefault="0085078F" w:rsidP="00FE4DD9">
      <w:pPr>
        <w:rPr>
          <w:rFonts w:ascii="Cambria" w:hAnsi="Cambria" w:cstheme="minorHAnsi"/>
          <w:sz w:val="22"/>
          <w:szCs w:val="22"/>
        </w:rPr>
      </w:pPr>
    </w:p>
    <w:p w14:paraId="1F597303" w14:textId="0E43FB4F" w:rsidR="00A92AC7" w:rsidRPr="000A3145" w:rsidRDefault="000D12EE" w:rsidP="008C738A">
      <w:pPr>
        <w:pStyle w:val="ListParagraph"/>
        <w:numPr>
          <w:ilvl w:val="0"/>
          <w:numId w:val="22"/>
        </w:numPr>
        <w:ind w:left="720" w:hanging="360"/>
        <w:rPr>
          <w:rFonts w:ascii="Cambria" w:hAnsi="Cambria" w:cstheme="minorHAnsi"/>
        </w:rPr>
      </w:pPr>
      <w:r w:rsidRPr="000A3145">
        <w:rPr>
          <w:rFonts w:ascii="Cambria" w:hAnsi="Cambria" w:cstheme="minorHAnsi"/>
        </w:rPr>
        <w:lastRenderedPageBreak/>
        <w:t>words or actions that have the effect of intimidating or harassing another;</w:t>
      </w:r>
    </w:p>
    <w:p w14:paraId="610CC217" w14:textId="77777777" w:rsidR="00A92AC7" w:rsidRPr="000A3145" w:rsidRDefault="00A92AC7" w:rsidP="00A92AC7">
      <w:pPr>
        <w:pStyle w:val="ListParagraph"/>
        <w:rPr>
          <w:rFonts w:ascii="Cambria" w:hAnsi="Cambria" w:cstheme="minorHAnsi"/>
        </w:rPr>
      </w:pPr>
    </w:p>
    <w:p w14:paraId="6AAD2DDE" w14:textId="4617EFDB" w:rsidR="0085078F" w:rsidRPr="00B51B09" w:rsidRDefault="000D12EE" w:rsidP="008C738A">
      <w:pPr>
        <w:pStyle w:val="ListParagraph"/>
        <w:numPr>
          <w:ilvl w:val="0"/>
          <w:numId w:val="22"/>
        </w:numPr>
        <w:ind w:left="720" w:hanging="360"/>
        <w:rPr>
          <w:rFonts w:asciiTheme="majorHAnsi" w:hAnsiTheme="majorHAnsi" w:cstheme="minorHAnsi"/>
        </w:rPr>
      </w:pPr>
      <w:r w:rsidRPr="00B51B09">
        <w:rPr>
          <w:rFonts w:asciiTheme="majorHAnsi" w:hAnsiTheme="majorHAnsi" w:cstheme="minorHAnsi"/>
        </w:rPr>
        <w:t xml:space="preserve">words or actions that </w:t>
      </w:r>
      <w:r w:rsidR="0085078F" w:rsidRPr="00B51B09">
        <w:rPr>
          <w:rFonts w:asciiTheme="majorHAnsi" w:hAnsiTheme="majorHAnsi" w:cstheme="minorHAnsi"/>
        </w:rPr>
        <w:t>threaten</w:t>
      </w:r>
      <w:r w:rsidRPr="00B51B09">
        <w:rPr>
          <w:rFonts w:asciiTheme="majorHAnsi" w:hAnsiTheme="majorHAnsi" w:cstheme="minorHAnsi"/>
        </w:rPr>
        <w:t xml:space="preserve"> harm to </w:t>
      </w:r>
      <w:r w:rsidR="0085078F" w:rsidRPr="00B51B09">
        <w:rPr>
          <w:rFonts w:asciiTheme="majorHAnsi" w:hAnsiTheme="majorHAnsi" w:cstheme="minorHAnsi"/>
        </w:rPr>
        <w:t xml:space="preserve">themselves or </w:t>
      </w:r>
      <w:r w:rsidR="00BE6A16" w:rsidRPr="00B51B09">
        <w:rPr>
          <w:rFonts w:asciiTheme="majorHAnsi" w:hAnsiTheme="majorHAnsi" w:cstheme="minorHAnsi"/>
        </w:rPr>
        <w:t>others; Words</w:t>
      </w:r>
      <w:r w:rsidRPr="00B51B09">
        <w:rPr>
          <w:rFonts w:asciiTheme="majorHAnsi" w:hAnsiTheme="majorHAnsi" w:cstheme="minorHAnsi"/>
        </w:rPr>
        <w:t xml:space="preserve"> or actions that</w:t>
      </w:r>
      <w:r w:rsidR="00117A0B" w:rsidRPr="00B51B09">
        <w:rPr>
          <w:rFonts w:asciiTheme="majorHAnsi" w:hAnsiTheme="majorHAnsi" w:cstheme="minorHAnsi"/>
        </w:rPr>
        <w:t xml:space="preserve"> </w:t>
      </w:r>
      <w:r w:rsidR="0085078F" w:rsidRPr="00B51B09">
        <w:rPr>
          <w:rFonts w:asciiTheme="majorHAnsi" w:hAnsiTheme="majorHAnsi" w:cstheme="minorHAnsi"/>
        </w:rPr>
        <w:t xml:space="preserve">severely impair their ability to function within the University environment; </w:t>
      </w:r>
    </w:p>
    <w:p w14:paraId="16DA847E" w14:textId="5AD0BF9C" w:rsidR="0085078F" w:rsidRPr="00B51B09" w:rsidRDefault="0085078F" w:rsidP="00FE4DD9">
      <w:pPr>
        <w:rPr>
          <w:rFonts w:asciiTheme="majorHAnsi" w:hAnsiTheme="majorHAnsi" w:cstheme="minorHAnsi"/>
          <w:sz w:val="22"/>
          <w:szCs w:val="22"/>
        </w:rPr>
      </w:pPr>
      <w:r w:rsidRPr="00B51B09">
        <w:rPr>
          <w:rFonts w:asciiTheme="majorHAnsi" w:hAnsiTheme="majorHAnsi" w:cstheme="minorHAnsi"/>
          <w:sz w:val="22"/>
          <w:szCs w:val="22"/>
        </w:rPr>
        <w:t>To ensure respect for the legal rights of every person, the University</w:t>
      </w:r>
      <w:r w:rsidR="0071250E" w:rsidRPr="00B51B09">
        <w:rPr>
          <w:rFonts w:asciiTheme="majorHAnsi" w:hAnsiTheme="majorHAnsi" w:cstheme="minorHAnsi"/>
          <w:sz w:val="22"/>
          <w:szCs w:val="22"/>
        </w:rPr>
        <w:t xml:space="preserve"> </w:t>
      </w:r>
      <w:r w:rsidR="004A51DE" w:rsidRPr="00B51B09">
        <w:rPr>
          <w:rFonts w:asciiTheme="majorHAnsi" w:hAnsiTheme="majorHAnsi" w:cstheme="minorHAnsi"/>
          <w:sz w:val="22"/>
          <w:szCs w:val="22"/>
        </w:rPr>
        <w:t xml:space="preserve">will take immediate steps to deal with </w:t>
      </w:r>
      <w:r w:rsidR="0071250E" w:rsidRPr="00B51B09">
        <w:rPr>
          <w:rFonts w:asciiTheme="majorHAnsi" w:hAnsiTheme="majorHAnsi" w:cstheme="minorHAnsi"/>
          <w:sz w:val="22"/>
          <w:szCs w:val="22"/>
        </w:rPr>
        <w:t xml:space="preserve">all instances of disruptive or distressed behavior and provide appropriate resources to those involved. </w:t>
      </w:r>
    </w:p>
    <w:p w14:paraId="53A4529A" w14:textId="69685472" w:rsidR="004A51DE" w:rsidRPr="00B51B09" w:rsidRDefault="004A51DE" w:rsidP="00FE4DD9">
      <w:pPr>
        <w:rPr>
          <w:rFonts w:asciiTheme="majorHAnsi" w:hAnsiTheme="majorHAnsi" w:cstheme="minorHAnsi"/>
          <w:sz w:val="22"/>
          <w:szCs w:val="22"/>
        </w:rPr>
      </w:pPr>
      <w:r w:rsidRPr="00B51B09">
        <w:rPr>
          <w:rFonts w:asciiTheme="majorHAnsi" w:hAnsiTheme="majorHAnsi" w:cstheme="minorHAnsi"/>
          <w:sz w:val="22"/>
          <w:szCs w:val="22"/>
        </w:rPr>
        <w:t xml:space="preserve">All students, including those in distress, are accountable for their actions. The University and the College do not tolerate violent, dangerous or threatening behavior.  Such behavior will immediately be reported to the Wayne State Police and to the Dean of Students Office.  </w:t>
      </w:r>
    </w:p>
    <w:p w14:paraId="0D039B3D" w14:textId="77777777" w:rsidR="0071250E" w:rsidRPr="00B51B09" w:rsidRDefault="0071250E" w:rsidP="00FE4DD9">
      <w:pPr>
        <w:rPr>
          <w:rFonts w:asciiTheme="majorHAnsi" w:hAnsiTheme="majorHAnsi" w:cstheme="minorHAnsi"/>
          <w:sz w:val="22"/>
          <w:szCs w:val="22"/>
        </w:rPr>
      </w:pPr>
    </w:p>
    <w:p w14:paraId="776D6C5D" w14:textId="7188B815" w:rsidR="00A039E8" w:rsidRPr="00B51B09" w:rsidRDefault="00A039E8" w:rsidP="00FE4DD9">
      <w:pPr>
        <w:rPr>
          <w:rFonts w:asciiTheme="majorHAnsi" w:hAnsiTheme="majorHAnsi" w:cstheme="minorHAnsi"/>
          <w:sz w:val="22"/>
          <w:szCs w:val="22"/>
        </w:rPr>
      </w:pPr>
      <w:r w:rsidRPr="00B51B09">
        <w:rPr>
          <w:rFonts w:asciiTheme="majorHAnsi" w:hAnsiTheme="majorHAnsi" w:cstheme="minorHAnsi"/>
          <w:sz w:val="22"/>
          <w:szCs w:val="22"/>
        </w:rPr>
        <w:t xml:space="preserve">If a faculty member, staff member or student has a concern about a particular student’s disruptive or distressed behavior, they should file a </w:t>
      </w:r>
      <w:r w:rsidR="000A636A" w:rsidRPr="00B51B09">
        <w:rPr>
          <w:rFonts w:asciiTheme="majorHAnsi" w:hAnsiTheme="majorHAnsi" w:cstheme="minorHAnsi"/>
          <w:sz w:val="22"/>
          <w:szCs w:val="22"/>
        </w:rPr>
        <w:t>C</w:t>
      </w:r>
      <w:r w:rsidRPr="00B51B09">
        <w:rPr>
          <w:rFonts w:asciiTheme="majorHAnsi" w:hAnsiTheme="majorHAnsi" w:cstheme="minorHAnsi"/>
          <w:sz w:val="22"/>
          <w:szCs w:val="22"/>
        </w:rPr>
        <w:t xml:space="preserve">are report with the Dean of Students Office. The Care report can be accessed at: </w:t>
      </w:r>
      <w:hyperlink r:id="rId37" w:history="1">
        <w:r w:rsidRPr="00B51B09">
          <w:rPr>
            <w:rStyle w:val="Hyperlink"/>
            <w:rFonts w:asciiTheme="majorHAnsi" w:hAnsiTheme="majorHAnsi" w:cstheme="minorHAnsi"/>
            <w:sz w:val="22"/>
            <w:szCs w:val="22"/>
          </w:rPr>
          <w:t>http://doso.wayne.edu/student-care-report.html</w:t>
        </w:r>
      </w:hyperlink>
    </w:p>
    <w:p w14:paraId="0E805B7C" w14:textId="77777777" w:rsidR="00A039E8" w:rsidRPr="00B51B09" w:rsidRDefault="00A039E8" w:rsidP="00FE4DD9">
      <w:pPr>
        <w:rPr>
          <w:rFonts w:asciiTheme="majorHAnsi" w:hAnsiTheme="majorHAnsi" w:cstheme="minorHAnsi"/>
          <w:sz w:val="22"/>
          <w:szCs w:val="22"/>
        </w:rPr>
      </w:pPr>
    </w:p>
    <w:p w14:paraId="5BB4A875" w14:textId="7215FF0F" w:rsidR="00DE57FD" w:rsidRPr="00B51B09" w:rsidRDefault="00DE57FD" w:rsidP="00FE4DD9">
      <w:pPr>
        <w:rPr>
          <w:rFonts w:asciiTheme="majorHAnsi" w:hAnsiTheme="majorHAnsi" w:cstheme="minorHAnsi"/>
          <w:sz w:val="22"/>
          <w:szCs w:val="22"/>
        </w:rPr>
      </w:pPr>
      <w:r w:rsidRPr="00B51B09">
        <w:rPr>
          <w:rFonts w:asciiTheme="majorHAnsi" w:hAnsiTheme="majorHAnsi" w:cstheme="minorHAnsi"/>
          <w:sz w:val="22"/>
          <w:szCs w:val="22"/>
        </w:rPr>
        <w:t xml:space="preserve">For more information, contact </w:t>
      </w:r>
      <w:r w:rsidR="00A039E8" w:rsidRPr="00B51B09">
        <w:rPr>
          <w:rFonts w:asciiTheme="majorHAnsi" w:hAnsiTheme="majorHAnsi" w:cstheme="minorHAnsi"/>
          <w:sz w:val="22"/>
          <w:szCs w:val="22"/>
        </w:rPr>
        <w:t xml:space="preserve">the </w:t>
      </w:r>
      <w:r w:rsidRPr="00B51B09">
        <w:rPr>
          <w:rFonts w:asciiTheme="majorHAnsi" w:hAnsiTheme="majorHAnsi" w:cstheme="minorHAnsi"/>
          <w:sz w:val="22"/>
          <w:szCs w:val="22"/>
        </w:rPr>
        <w:t>Dean of Student</w:t>
      </w:r>
      <w:r w:rsidR="00A039E8" w:rsidRPr="00B51B09">
        <w:rPr>
          <w:rFonts w:asciiTheme="majorHAnsi" w:hAnsiTheme="majorHAnsi" w:cstheme="minorHAnsi"/>
          <w:sz w:val="22"/>
          <w:szCs w:val="22"/>
        </w:rPr>
        <w:t>s</w:t>
      </w:r>
      <w:r w:rsidRPr="00B51B09">
        <w:rPr>
          <w:rFonts w:asciiTheme="majorHAnsi" w:hAnsiTheme="majorHAnsi" w:cstheme="minorHAnsi"/>
          <w:sz w:val="22"/>
          <w:szCs w:val="22"/>
        </w:rPr>
        <w:t xml:space="preserve"> Office or visit </w:t>
      </w:r>
    </w:p>
    <w:p w14:paraId="5DD3A803" w14:textId="0984221E" w:rsidR="00DE57FD" w:rsidRPr="00B51B09" w:rsidRDefault="00607029" w:rsidP="00FE4DD9">
      <w:pPr>
        <w:rPr>
          <w:rFonts w:asciiTheme="majorHAnsi" w:hAnsiTheme="majorHAnsi" w:cstheme="minorHAnsi"/>
          <w:sz w:val="22"/>
          <w:szCs w:val="22"/>
        </w:rPr>
      </w:pPr>
      <w:hyperlink r:id="rId38" w:history="1">
        <w:r w:rsidR="00C61CBA" w:rsidRPr="00B51B09">
          <w:rPr>
            <w:rStyle w:val="Hyperlink"/>
            <w:rFonts w:asciiTheme="majorHAnsi" w:hAnsiTheme="majorHAnsi" w:cstheme="minorHAnsi"/>
            <w:sz w:val="22"/>
            <w:szCs w:val="22"/>
          </w:rPr>
          <w:t>http://doso.wayne.edu/dealing-with-a-disruptive-student.html</w:t>
        </w:r>
      </w:hyperlink>
    </w:p>
    <w:p w14:paraId="45B0C91D" w14:textId="0203B550" w:rsidR="00D22549" w:rsidRPr="000A3145" w:rsidRDefault="00D22549" w:rsidP="00FE4DD9">
      <w:pPr>
        <w:rPr>
          <w:rFonts w:ascii="Cambria" w:hAnsi="Cambria" w:cstheme="minorHAnsi"/>
          <w:sz w:val="22"/>
          <w:szCs w:val="22"/>
        </w:rPr>
      </w:pPr>
      <w:r w:rsidRPr="000A3145">
        <w:rPr>
          <w:rFonts w:ascii="Cambria" w:hAnsi="Cambria" w:cstheme="minorHAnsi"/>
          <w:sz w:val="22"/>
          <w:szCs w:val="22"/>
        </w:rPr>
        <w:br w:type="page"/>
      </w:r>
    </w:p>
    <w:p w14:paraId="2A2031FB" w14:textId="05A857F9" w:rsidR="006E307E" w:rsidRPr="000A3145" w:rsidRDefault="00A92AC7" w:rsidP="00A92AC7">
      <w:pPr>
        <w:rPr>
          <w:rFonts w:ascii="Cambria" w:hAnsi="Cambria" w:cstheme="minorHAnsi"/>
          <w:sz w:val="22"/>
          <w:szCs w:val="22"/>
        </w:rPr>
      </w:pPr>
      <w:r w:rsidRPr="000A3145">
        <w:rPr>
          <w:rFonts w:ascii="Cambria" w:hAnsi="Cambria" w:cstheme="minorHAnsi"/>
          <w:b/>
          <w:noProof/>
          <w:sz w:val="22"/>
          <w:szCs w:val="22"/>
        </w:rPr>
        <w:lastRenderedPageBreak/>
        <mc:AlternateContent>
          <mc:Choice Requires="wpg">
            <w:drawing>
              <wp:anchor distT="0" distB="0" distL="114300" distR="114300" simplePos="0" relativeHeight="251708928" behindDoc="0" locked="0" layoutInCell="1" allowOverlap="1" wp14:anchorId="26438F6D" wp14:editId="4F4D937A">
                <wp:simplePos x="0" y="0"/>
                <wp:positionH relativeFrom="margin">
                  <wp:align>center</wp:align>
                </wp:positionH>
                <wp:positionV relativeFrom="paragraph">
                  <wp:posOffset>-201295</wp:posOffset>
                </wp:positionV>
                <wp:extent cx="7324344" cy="612648"/>
                <wp:effectExtent l="0" t="0" r="3810" b="0"/>
                <wp:wrapNone/>
                <wp:docPr id="228" name="Group 228"/>
                <wp:cNvGraphicFramePr/>
                <a:graphic xmlns:a="http://schemas.openxmlformats.org/drawingml/2006/main">
                  <a:graphicData uri="http://schemas.microsoft.com/office/word/2010/wordprocessingGroup">
                    <wpg:wgp>
                      <wpg:cNvGrpSpPr/>
                      <wpg:grpSpPr>
                        <a:xfrm>
                          <a:off x="0" y="0"/>
                          <a:ext cx="7324344" cy="612648"/>
                          <a:chOff x="0" y="0"/>
                          <a:chExt cx="7319963" cy="612140"/>
                        </a:xfrm>
                      </wpg:grpSpPr>
                      <wps:wsp>
                        <wps:cNvPr id="229" name="Rectangle 229"/>
                        <wps:cNvSpPr/>
                        <wps:spPr>
                          <a:xfrm>
                            <a:off x="4763" y="0"/>
                            <a:ext cx="7315200" cy="612140"/>
                          </a:xfrm>
                          <a:prstGeom prst="rect">
                            <a:avLst/>
                          </a:prstGeom>
                          <a:solidFill>
                            <a:srgbClr val="0C544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0" name="Text Box 2"/>
                        <wps:cNvSpPr txBox="1">
                          <a:spLocks noChangeArrowheads="1"/>
                        </wps:cNvSpPr>
                        <wps:spPr bwMode="auto">
                          <a:xfrm>
                            <a:off x="9525" y="51256"/>
                            <a:ext cx="7292419" cy="498061"/>
                          </a:xfrm>
                          <a:prstGeom prst="rect">
                            <a:avLst/>
                          </a:prstGeom>
                          <a:noFill/>
                          <a:ln w="9525">
                            <a:noFill/>
                            <a:miter lim="800000"/>
                            <a:headEnd/>
                            <a:tailEnd/>
                          </a:ln>
                        </wps:spPr>
                        <wps:txbx>
                          <w:txbxContent>
                            <w:p w14:paraId="57901C1F" w14:textId="48C060C3" w:rsidR="003403E7" w:rsidRPr="005963CB" w:rsidRDefault="003403E7" w:rsidP="00A92AC7">
                              <w:pPr>
                                <w:spacing w:before="100" w:beforeAutospacing="1" w:line="204" w:lineRule="auto"/>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COLLEGE OF NURSING ACADEMIC APPEALS POLICY -                        GRADES AND EXLUSIONS</w:t>
                              </w:r>
                            </w:p>
                          </w:txbxContent>
                        </wps:txbx>
                        <wps:bodyPr rot="0" vert="horz" wrap="square" lIns="91440" tIns="45720" rIns="91440" bIns="45720" anchor="t" anchorCtr="0">
                          <a:spAutoFit/>
                        </wps:bodyPr>
                      </wps:wsp>
                      <wps:wsp>
                        <wps:cNvPr id="231" name="Rectangle 231"/>
                        <wps:cNvSpPr/>
                        <wps:spPr>
                          <a:xfrm>
                            <a:off x="0" y="0"/>
                            <a:ext cx="256233" cy="612140"/>
                          </a:xfrm>
                          <a:prstGeom prst="rect">
                            <a:avLst/>
                          </a:prstGeom>
                          <a:solidFill>
                            <a:srgbClr val="FFD96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32" name="Group 232"/>
                        <wpg:cNvGrpSpPr/>
                        <wpg:grpSpPr>
                          <a:xfrm>
                            <a:off x="6724650" y="104775"/>
                            <a:ext cx="523240" cy="409492"/>
                            <a:chOff x="0" y="0"/>
                            <a:chExt cx="584200" cy="457200"/>
                          </a:xfrm>
                        </wpg:grpSpPr>
                        <wps:wsp>
                          <wps:cNvPr id="233" name="Freeform 233"/>
                          <wps:cNvSpPr/>
                          <wps:spPr>
                            <a:xfrm>
                              <a:off x="98191" y="70574"/>
                              <a:ext cx="371283" cy="260819"/>
                            </a:xfrm>
                            <a:custGeom>
                              <a:avLst/>
                              <a:gdLst>
                                <a:gd name="connsiteX0" fmla="*/ 0 w 371283"/>
                                <a:gd name="connsiteY0" fmla="*/ 18410 h 260819"/>
                                <a:gd name="connsiteX1" fmla="*/ 0 w 371283"/>
                                <a:gd name="connsiteY1" fmla="*/ 18410 h 260819"/>
                                <a:gd name="connsiteX2" fmla="*/ 116601 w 371283"/>
                                <a:gd name="connsiteY2" fmla="*/ 15342 h 260819"/>
                                <a:gd name="connsiteX3" fmla="*/ 128875 w 371283"/>
                                <a:gd name="connsiteY3" fmla="*/ 12274 h 260819"/>
                                <a:gd name="connsiteX4" fmla="*/ 150354 w 371283"/>
                                <a:gd name="connsiteY4" fmla="*/ 9205 h 260819"/>
                                <a:gd name="connsiteX5" fmla="*/ 159559 w 371283"/>
                                <a:gd name="connsiteY5" fmla="*/ 6137 h 260819"/>
                                <a:gd name="connsiteX6" fmla="*/ 171833 w 371283"/>
                                <a:gd name="connsiteY6" fmla="*/ 0 h 260819"/>
                                <a:gd name="connsiteX7" fmla="*/ 245476 w 371283"/>
                                <a:gd name="connsiteY7" fmla="*/ 3068 h 260819"/>
                                <a:gd name="connsiteX8" fmla="*/ 260819 w 371283"/>
                                <a:gd name="connsiteY8" fmla="*/ 6137 h 260819"/>
                                <a:gd name="connsiteX9" fmla="*/ 270024 w 371283"/>
                                <a:gd name="connsiteY9" fmla="*/ 9205 h 260819"/>
                                <a:gd name="connsiteX10" fmla="*/ 282298 w 371283"/>
                                <a:gd name="connsiteY10" fmla="*/ 12274 h 260819"/>
                                <a:gd name="connsiteX11" fmla="*/ 309914 w 371283"/>
                                <a:gd name="connsiteY11" fmla="*/ 18410 h 260819"/>
                                <a:gd name="connsiteX12" fmla="*/ 319119 w 371283"/>
                                <a:gd name="connsiteY12" fmla="*/ 21479 h 260819"/>
                                <a:gd name="connsiteX13" fmla="*/ 346735 w 371283"/>
                                <a:gd name="connsiteY13" fmla="*/ 33753 h 260819"/>
                                <a:gd name="connsiteX14" fmla="*/ 355941 w 371283"/>
                                <a:gd name="connsiteY14" fmla="*/ 36821 h 260819"/>
                                <a:gd name="connsiteX15" fmla="*/ 365146 w 371283"/>
                                <a:gd name="connsiteY15" fmla="*/ 46027 h 260819"/>
                                <a:gd name="connsiteX16" fmla="*/ 371283 w 371283"/>
                                <a:gd name="connsiteY16" fmla="*/ 64437 h 260819"/>
                                <a:gd name="connsiteX17" fmla="*/ 368214 w 371283"/>
                                <a:gd name="connsiteY17" fmla="*/ 107396 h 260819"/>
                                <a:gd name="connsiteX18" fmla="*/ 355941 w 371283"/>
                                <a:gd name="connsiteY18" fmla="*/ 135012 h 260819"/>
                                <a:gd name="connsiteX19" fmla="*/ 352872 w 371283"/>
                                <a:gd name="connsiteY19" fmla="*/ 144217 h 260819"/>
                                <a:gd name="connsiteX20" fmla="*/ 337530 w 371283"/>
                                <a:gd name="connsiteY20" fmla="*/ 162628 h 260819"/>
                                <a:gd name="connsiteX21" fmla="*/ 331393 w 371283"/>
                                <a:gd name="connsiteY21" fmla="*/ 171833 h 260819"/>
                                <a:gd name="connsiteX22" fmla="*/ 319119 w 371283"/>
                                <a:gd name="connsiteY22" fmla="*/ 190244 h 260819"/>
                                <a:gd name="connsiteX23" fmla="*/ 312982 w 371283"/>
                                <a:gd name="connsiteY23" fmla="*/ 199449 h 260819"/>
                                <a:gd name="connsiteX24" fmla="*/ 300708 w 371283"/>
                                <a:gd name="connsiteY24" fmla="*/ 205586 h 260819"/>
                                <a:gd name="connsiteX25" fmla="*/ 288435 w 371283"/>
                                <a:gd name="connsiteY25" fmla="*/ 214792 h 260819"/>
                                <a:gd name="connsiteX26" fmla="*/ 279229 w 371283"/>
                                <a:gd name="connsiteY26" fmla="*/ 220929 h 260819"/>
                                <a:gd name="connsiteX27" fmla="*/ 273092 w 371283"/>
                                <a:gd name="connsiteY27" fmla="*/ 230134 h 260819"/>
                                <a:gd name="connsiteX28" fmla="*/ 245476 w 371283"/>
                                <a:gd name="connsiteY28" fmla="*/ 245476 h 260819"/>
                                <a:gd name="connsiteX29" fmla="*/ 236271 w 371283"/>
                                <a:gd name="connsiteY29" fmla="*/ 251613 h 260819"/>
                                <a:gd name="connsiteX30" fmla="*/ 199449 w 371283"/>
                                <a:gd name="connsiteY30" fmla="*/ 260819 h 260819"/>
                                <a:gd name="connsiteX31" fmla="*/ 113533 w 371283"/>
                                <a:gd name="connsiteY31" fmla="*/ 257750 h 260819"/>
                                <a:gd name="connsiteX32" fmla="*/ 104327 w 371283"/>
                                <a:gd name="connsiteY32" fmla="*/ 254682 h 260819"/>
                                <a:gd name="connsiteX33" fmla="*/ 95122 w 371283"/>
                                <a:gd name="connsiteY33" fmla="*/ 248545 h 260819"/>
                                <a:gd name="connsiteX34" fmla="*/ 88985 w 371283"/>
                                <a:gd name="connsiteY34" fmla="*/ 236271 h 260819"/>
                                <a:gd name="connsiteX35" fmla="*/ 79780 w 371283"/>
                                <a:gd name="connsiteY35" fmla="*/ 230134 h 260819"/>
                                <a:gd name="connsiteX36" fmla="*/ 64437 w 371283"/>
                                <a:gd name="connsiteY36" fmla="*/ 211723 h 260819"/>
                                <a:gd name="connsiteX37" fmla="*/ 52163 w 371283"/>
                                <a:gd name="connsiteY37" fmla="*/ 184107 h 260819"/>
                                <a:gd name="connsiteX38" fmla="*/ 49095 w 371283"/>
                                <a:gd name="connsiteY38" fmla="*/ 174902 h 260819"/>
                                <a:gd name="connsiteX39" fmla="*/ 46027 w 371283"/>
                                <a:gd name="connsiteY39" fmla="*/ 162628 h 260819"/>
                                <a:gd name="connsiteX40" fmla="*/ 39890 w 371283"/>
                                <a:gd name="connsiteY40" fmla="*/ 150354 h 260819"/>
                                <a:gd name="connsiteX41" fmla="*/ 33753 w 371283"/>
                                <a:gd name="connsiteY41" fmla="*/ 125806 h 260819"/>
                                <a:gd name="connsiteX42" fmla="*/ 27616 w 371283"/>
                                <a:gd name="connsiteY42" fmla="*/ 107396 h 260819"/>
                                <a:gd name="connsiteX43" fmla="*/ 24547 w 371283"/>
                                <a:gd name="connsiteY43" fmla="*/ 98190 h 260819"/>
                                <a:gd name="connsiteX44" fmla="*/ 21479 w 371283"/>
                                <a:gd name="connsiteY44" fmla="*/ 76711 h 260819"/>
                                <a:gd name="connsiteX45" fmla="*/ 15342 w 371283"/>
                                <a:gd name="connsiteY45" fmla="*/ 58300 h 260819"/>
                                <a:gd name="connsiteX46" fmla="*/ 0 w 371283"/>
                                <a:gd name="connsiteY46" fmla="*/ 18410 h 2608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Lst>
                              <a:rect l="l" t="t" r="r" b="b"/>
                              <a:pathLst>
                                <a:path w="371283" h="260819">
                                  <a:moveTo>
                                    <a:pt x="0" y="18410"/>
                                  </a:moveTo>
                                  <a:lnTo>
                                    <a:pt x="0" y="18410"/>
                                  </a:lnTo>
                                  <a:cubicBezTo>
                                    <a:pt x="38867" y="17387"/>
                                    <a:pt x="77765" y="17191"/>
                                    <a:pt x="116601" y="15342"/>
                                  </a:cubicBezTo>
                                  <a:cubicBezTo>
                                    <a:pt x="120813" y="15141"/>
                                    <a:pt x="124726" y="13028"/>
                                    <a:pt x="128875" y="12274"/>
                                  </a:cubicBezTo>
                                  <a:cubicBezTo>
                                    <a:pt x="135991" y="10980"/>
                                    <a:pt x="143194" y="10228"/>
                                    <a:pt x="150354" y="9205"/>
                                  </a:cubicBezTo>
                                  <a:cubicBezTo>
                                    <a:pt x="153422" y="8182"/>
                                    <a:pt x="156586" y="7411"/>
                                    <a:pt x="159559" y="6137"/>
                                  </a:cubicBezTo>
                                  <a:cubicBezTo>
                                    <a:pt x="163763" y="4335"/>
                                    <a:pt x="167262" y="163"/>
                                    <a:pt x="171833" y="0"/>
                                  </a:cubicBezTo>
                                  <a:lnTo>
                                    <a:pt x="245476" y="3068"/>
                                  </a:lnTo>
                                  <a:cubicBezTo>
                                    <a:pt x="250590" y="4091"/>
                                    <a:pt x="255759" y="4872"/>
                                    <a:pt x="260819" y="6137"/>
                                  </a:cubicBezTo>
                                  <a:cubicBezTo>
                                    <a:pt x="263957" y="6921"/>
                                    <a:pt x="266914" y="8316"/>
                                    <a:pt x="270024" y="9205"/>
                                  </a:cubicBezTo>
                                  <a:cubicBezTo>
                                    <a:pt x="274079" y="10364"/>
                                    <a:pt x="278181" y="11359"/>
                                    <a:pt x="282298" y="12274"/>
                                  </a:cubicBezTo>
                                  <a:cubicBezTo>
                                    <a:pt x="296528" y="15436"/>
                                    <a:pt x="296823" y="14670"/>
                                    <a:pt x="309914" y="18410"/>
                                  </a:cubicBezTo>
                                  <a:cubicBezTo>
                                    <a:pt x="313024" y="19299"/>
                                    <a:pt x="316226" y="20032"/>
                                    <a:pt x="319119" y="21479"/>
                                  </a:cubicBezTo>
                                  <a:cubicBezTo>
                                    <a:pt x="348284" y="36063"/>
                                    <a:pt x="299259" y="17928"/>
                                    <a:pt x="346735" y="33753"/>
                                  </a:cubicBezTo>
                                  <a:lnTo>
                                    <a:pt x="355941" y="36821"/>
                                  </a:lnTo>
                                  <a:cubicBezTo>
                                    <a:pt x="359009" y="39890"/>
                                    <a:pt x="363039" y="42234"/>
                                    <a:pt x="365146" y="46027"/>
                                  </a:cubicBezTo>
                                  <a:cubicBezTo>
                                    <a:pt x="368287" y="51682"/>
                                    <a:pt x="371283" y="64437"/>
                                    <a:pt x="371283" y="64437"/>
                                  </a:cubicBezTo>
                                  <a:cubicBezTo>
                                    <a:pt x="370260" y="78757"/>
                                    <a:pt x="370344" y="93199"/>
                                    <a:pt x="368214" y="107396"/>
                                  </a:cubicBezTo>
                                  <a:cubicBezTo>
                                    <a:pt x="364822" y="130010"/>
                                    <a:pt x="363437" y="120022"/>
                                    <a:pt x="355941" y="135012"/>
                                  </a:cubicBezTo>
                                  <a:cubicBezTo>
                                    <a:pt x="354494" y="137905"/>
                                    <a:pt x="354319" y="141324"/>
                                    <a:pt x="352872" y="144217"/>
                                  </a:cubicBezTo>
                                  <a:cubicBezTo>
                                    <a:pt x="347157" y="155647"/>
                                    <a:pt x="346015" y="152446"/>
                                    <a:pt x="337530" y="162628"/>
                                  </a:cubicBezTo>
                                  <a:cubicBezTo>
                                    <a:pt x="335169" y="165461"/>
                                    <a:pt x="333439" y="168765"/>
                                    <a:pt x="331393" y="171833"/>
                                  </a:cubicBezTo>
                                  <a:cubicBezTo>
                                    <a:pt x="326001" y="188011"/>
                                    <a:pt x="331889" y="174922"/>
                                    <a:pt x="319119" y="190244"/>
                                  </a:cubicBezTo>
                                  <a:cubicBezTo>
                                    <a:pt x="316758" y="193077"/>
                                    <a:pt x="315815" y="197088"/>
                                    <a:pt x="312982" y="199449"/>
                                  </a:cubicBezTo>
                                  <a:cubicBezTo>
                                    <a:pt x="309468" y="202377"/>
                                    <a:pt x="304587" y="203162"/>
                                    <a:pt x="300708" y="205586"/>
                                  </a:cubicBezTo>
                                  <a:cubicBezTo>
                                    <a:pt x="296371" y="208297"/>
                                    <a:pt x="292596" y="211819"/>
                                    <a:pt x="288435" y="214792"/>
                                  </a:cubicBezTo>
                                  <a:cubicBezTo>
                                    <a:pt x="285434" y="216936"/>
                                    <a:pt x="282298" y="218883"/>
                                    <a:pt x="279229" y="220929"/>
                                  </a:cubicBezTo>
                                  <a:cubicBezTo>
                                    <a:pt x="277183" y="223997"/>
                                    <a:pt x="275867" y="227706"/>
                                    <a:pt x="273092" y="230134"/>
                                  </a:cubicBezTo>
                                  <a:cubicBezTo>
                                    <a:pt x="260104" y="241498"/>
                                    <a:pt x="258121" y="241262"/>
                                    <a:pt x="245476" y="245476"/>
                                  </a:cubicBezTo>
                                  <a:cubicBezTo>
                                    <a:pt x="242408" y="247522"/>
                                    <a:pt x="239641" y="250115"/>
                                    <a:pt x="236271" y="251613"/>
                                  </a:cubicBezTo>
                                  <a:cubicBezTo>
                                    <a:pt x="221684" y="258096"/>
                                    <a:pt x="214886" y="258246"/>
                                    <a:pt x="199449" y="260819"/>
                                  </a:cubicBezTo>
                                  <a:cubicBezTo>
                                    <a:pt x="170810" y="259796"/>
                                    <a:pt x="142130" y="259595"/>
                                    <a:pt x="113533" y="257750"/>
                                  </a:cubicBezTo>
                                  <a:cubicBezTo>
                                    <a:pt x="110305" y="257542"/>
                                    <a:pt x="107220" y="256128"/>
                                    <a:pt x="104327" y="254682"/>
                                  </a:cubicBezTo>
                                  <a:cubicBezTo>
                                    <a:pt x="101029" y="253033"/>
                                    <a:pt x="98190" y="250591"/>
                                    <a:pt x="95122" y="248545"/>
                                  </a:cubicBezTo>
                                  <a:cubicBezTo>
                                    <a:pt x="93076" y="244454"/>
                                    <a:pt x="91913" y="239785"/>
                                    <a:pt x="88985" y="236271"/>
                                  </a:cubicBezTo>
                                  <a:cubicBezTo>
                                    <a:pt x="86624" y="233438"/>
                                    <a:pt x="82613" y="232495"/>
                                    <a:pt x="79780" y="230134"/>
                                  </a:cubicBezTo>
                                  <a:cubicBezTo>
                                    <a:pt x="70918" y="222749"/>
                                    <a:pt x="70473" y="220777"/>
                                    <a:pt x="64437" y="211723"/>
                                  </a:cubicBezTo>
                                  <a:cubicBezTo>
                                    <a:pt x="57134" y="189814"/>
                                    <a:pt x="61888" y="198695"/>
                                    <a:pt x="52163" y="184107"/>
                                  </a:cubicBezTo>
                                  <a:cubicBezTo>
                                    <a:pt x="51140" y="181039"/>
                                    <a:pt x="49983" y="178012"/>
                                    <a:pt x="49095" y="174902"/>
                                  </a:cubicBezTo>
                                  <a:cubicBezTo>
                                    <a:pt x="47937" y="170847"/>
                                    <a:pt x="47508" y="166577"/>
                                    <a:pt x="46027" y="162628"/>
                                  </a:cubicBezTo>
                                  <a:cubicBezTo>
                                    <a:pt x="44421" y="158345"/>
                                    <a:pt x="41337" y="154694"/>
                                    <a:pt x="39890" y="150354"/>
                                  </a:cubicBezTo>
                                  <a:cubicBezTo>
                                    <a:pt x="37223" y="142352"/>
                                    <a:pt x="36420" y="133808"/>
                                    <a:pt x="33753" y="125806"/>
                                  </a:cubicBezTo>
                                  <a:lnTo>
                                    <a:pt x="27616" y="107396"/>
                                  </a:lnTo>
                                  <a:lnTo>
                                    <a:pt x="24547" y="98190"/>
                                  </a:lnTo>
                                  <a:cubicBezTo>
                                    <a:pt x="23524" y="91030"/>
                                    <a:pt x="23105" y="83758"/>
                                    <a:pt x="21479" y="76711"/>
                                  </a:cubicBezTo>
                                  <a:cubicBezTo>
                                    <a:pt x="20024" y="70408"/>
                                    <a:pt x="15342" y="58300"/>
                                    <a:pt x="15342" y="58300"/>
                                  </a:cubicBezTo>
                                  <a:cubicBezTo>
                                    <a:pt x="11996" y="21491"/>
                                    <a:pt x="2557" y="25058"/>
                                    <a:pt x="0" y="18410"/>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34" name="Picture 234" descr="C:\Users\ge9656\AppData\Local\Microsoft\Windows\INetCache\Content.Word\con_stacked_color.jpg"/>
                            <pic:cNvPicPr>
                              <a:picLocks noChangeAspect="1"/>
                            </pic:cNvPicPr>
                          </pic:nvPicPr>
                          <pic:blipFill rotWithShape="1">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rcRect l="29239" r="30063" b="52720"/>
                            <a:stretch/>
                          </pic:blipFill>
                          <pic:spPr bwMode="auto">
                            <a:xfrm>
                              <a:off x="0" y="0"/>
                              <a:ext cx="584200" cy="457200"/>
                            </a:xfrm>
                            <a:prstGeom prst="rect">
                              <a:avLst/>
                            </a:prstGeom>
                            <a:noFill/>
                            <a:ln>
                              <a:noFill/>
                            </a:ln>
                            <a:extLst>
                              <a:ext uri="{53640926-AAD7-44D8-BBD7-CCE9431645EC}">
                                <a14:shadowObscured xmlns:a14="http://schemas.microsoft.com/office/drawing/2010/main"/>
                              </a:ext>
                            </a:extLst>
                          </pic:spPr>
                        </pic:pic>
                      </wpg:grpSp>
                    </wpg:wgp>
                  </a:graphicData>
                </a:graphic>
                <wp14:sizeRelH relativeFrom="margin">
                  <wp14:pctWidth>0</wp14:pctWidth>
                </wp14:sizeRelH>
                <wp14:sizeRelV relativeFrom="margin">
                  <wp14:pctHeight>0</wp14:pctHeight>
                </wp14:sizeRelV>
              </wp:anchor>
            </w:drawing>
          </mc:Choice>
          <mc:Fallback>
            <w:pict>
              <v:group w14:anchorId="26438F6D" id="Group 228" o:spid="_x0000_s1096" style="position:absolute;margin-left:0;margin-top:-15.85pt;width:576.7pt;height:48.25pt;z-index:251708928;mso-position-horizontal:center;mso-position-horizontal-relative:margin;mso-width-relative:margin;mso-height-relative:margin" coordsize="73199,61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">
                <v:rect id="Rectangle 229" o:spid="_x0000_s1097" style="position:absolute;left:47;width:7315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" fillcolor="#0c544a" stroked="f" strokeweight="2pt"/>
                <v:shape id="Text Box 2" o:spid="_x0000_s1098" type="#_x0000_t202" style="position:absolute;left:95;top:512;width:72924;height:4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" filled="f" stroked="f">
                  <v:textbox style="mso-fit-shape-to-text:t">
                    <w:txbxContent>
                      <w:p w14:paraId="57901C1F" w14:textId="48C060C3" w:rsidR="003403E7" w:rsidRPr="005963CB" w:rsidRDefault="003403E7" w:rsidP="00A92AC7">
                        <w:pPr>
                          <w:spacing w:before="100" w:beforeAutospacing="1" w:line="204" w:lineRule="auto"/>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COLLEGE OF NURSING ACADEMIC APPEALS POLICY -                        GRADES AND EXLUSIONS</w:t>
                        </w:r>
                      </w:p>
                    </w:txbxContent>
                  </v:textbox>
                </v:shape>
                <v:rect id="Rectangle 231" o:spid="_x0000_s1099" style="position:absolute;width:256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" fillcolor="#ffd969" stroked="f" strokeweight="2pt"/>
                <v:group id="Group 232" o:spid="_x0000_s1100" style="position:absolute;left:67246;top:1047;width:5232;height:4095" coordsize="5842,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">
                  <v:shape id="Freeform 233" o:spid="_x0000_s1101" style="position:absolute;left:981;top:705;width:3713;height:2608;visibility:visible;mso-wrap-style:square;v-text-anchor:middle" coordsize="371283,260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" path="m,18410r,c38867,17387,77765,17191,116601,15342v4212,-201,8125,-2314,12274,-3068c135991,10980,143194,10228,150354,9205v3068,-1023,6232,-1794,9205,-3068c163763,4335,167262,163,171833,r73643,3068c250590,4091,255759,4872,260819,6137v3138,784,6095,2179,9205,3068c274079,10364,278181,11359,282298,12274v14230,3162,14525,2396,27616,6136c313024,19299,316226,20032,319119,21479v29165,14584,-19860,-3551,27616,12274l355941,36821v3068,3069,7098,5413,9205,9206c368287,51682,371283,64437,371283,64437v-1023,14320,-939,28762,-3069,42959c364822,130010,363437,120022,355941,135012v-1447,2893,-1622,6312,-3069,9205c347157,155647,346015,152446,337530,162628v-2361,2833,-4091,6137,-6137,9205c326001,188011,331889,174922,319119,190244v-2361,2833,-3304,6844,-6137,9205c309468,202377,304587,203162,300708,205586v-4337,2711,-8112,6233,-12273,9206c285434,216936,282298,218883,279229,220929v-2046,3068,-3362,6777,-6137,9205c260104,241498,258121,241262,245476,245476v-3068,2046,-5835,4639,-9205,6137c221684,258096,214886,258246,199449,260819v-28639,-1023,-57319,-1224,-85916,-3069c110305,257542,107220,256128,104327,254682v-3298,-1649,-6137,-4091,-9205,-6137c93076,244454,91913,239785,88985,236271v-2361,-2833,-6372,-3776,-9205,-6137c70918,222749,70473,220777,64437,211723,57134,189814,61888,198695,52163,184107v-1023,-3068,-2180,-6095,-3068,-9205c47937,170847,47508,166577,46027,162628v-1606,-4283,-4690,-7934,-6137,-12274c37223,142352,36420,133808,33753,125806l27616,107396,24547,98190c23524,91030,23105,83758,21479,76711,20024,70408,15342,58300,15342,58300,11996,21491,2557,25058,,18410xe" fillcolor="white [3212]" stroked="f" strokeweight="2pt">
                    <v:path arrowok="t" o:connecttype="custom" o:connectlocs="0,18410;0,18410;116601,15342;128875,12274;150354,9205;159559,6137;171833,0;245476,3068;260819,6137;270024,9205;282298,12274;309914,18410;319119,21479;346735,33753;355941,36821;365146,46027;371283,64437;368214,107396;355941,135012;352872,144217;337530,162628;331393,171833;319119,190244;312982,199449;300708,205586;288435,214792;279229,220929;273092,230134;245476,245476;236271,251613;199449,260819;113533,257750;104327,254682;95122,248545;88985,236271;79780,230134;64437,211723;52163,184107;49095,174902;46027,162628;39890,150354;33753,125806;27616,107396;24547,98190;21479,76711;15342,58300;0,18410" o:connectangles="0,0,0,0,0,0,0,0,0,0,0,0,0,0,0,0,0,0,0,0,0,0,0,0,0,0,0,0,0,0,0,0,0,0,0,0,0,0,0,0,0,0,0,0,0,0,0"/>
                  </v:shape>
                  <v:shape id="Picture 234" o:spid="_x0000_s1102" type="#_x0000_t75" style="position:absolute;width:584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">
                    <v:imagedata r:id="rId14" o:title="con_stacked_color" cropbottom="34551f" cropleft="19162f" cropright="19702f" chromakey="white"/>
                  </v:shape>
                </v:group>
                <w10:wrap anchorx="margin"/>
              </v:group>
            </w:pict>
          </mc:Fallback>
        </mc:AlternateContent>
      </w:r>
    </w:p>
    <w:p w14:paraId="08606AF2" w14:textId="77777777" w:rsidR="00A92AC7" w:rsidRPr="000A3145" w:rsidRDefault="00A92AC7" w:rsidP="00A92AC7">
      <w:pPr>
        <w:rPr>
          <w:rFonts w:ascii="Cambria" w:hAnsi="Cambria" w:cstheme="minorHAnsi"/>
          <w:sz w:val="22"/>
          <w:szCs w:val="22"/>
        </w:rPr>
      </w:pPr>
    </w:p>
    <w:p w14:paraId="53409FB6" w14:textId="77777777" w:rsidR="00A92AC7" w:rsidRPr="000A3145" w:rsidRDefault="00A92AC7" w:rsidP="00A92AC7">
      <w:pPr>
        <w:rPr>
          <w:rFonts w:ascii="Cambria" w:hAnsi="Cambria" w:cstheme="minorHAnsi"/>
          <w:sz w:val="22"/>
          <w:szCs w:val="22"/>
        </w:rPr>
      </w:pPr>
    </w:p>
    <w:p w14:paraId="01D3CAC9" w14:textId="77777777" w:rsidR="00A92AC7" w:rsidRPr="000A3145" w:rsidRDefault="00A92AC7" w:rsidP="00A92AC7">
      <w:pPr>
        <w:rPr>
          <w:rFonts w:ascii="Cambria" w:hAnsi="Cambria" w:cstheme="minorHAnsi"/>
          <w:sz w:val="22"/>
          <w:szCs w:val="22"/>
        </w:rPr>
      </w:pPr>
    </w:p>
    <w:p w14:paraId="39AC9181" w14:textId="77777777" w:rsidR="006E307E" w:rsidRPr="000A3145" w:rsidRDefault="006E307E" w:rsidP="00A92AC7">
      <w:pPr>
        <w:rPr>
          <w:rFonts w:ascii="Cambria" w:hAnsi="Cambria" w:cstheme="minorHAnsi"/>
          <w:sz w:val="22"/>
          <w:szCs w:val="22"/>
        </w:rPr>
      </w:pPr>
    </w:p>
    <w:p w14:paraId="2C56E79E" w14:textId="31831F16" w:rsidR="00664346" w:rsidRPr="000A3145" w:rsidRDefault="00664346" w:rsidP="00A92AC7">
      <w:pPr>
        <w:rPr>
          <w:rFonts w:ascii="Cambria" w:hAnsi="Cambria" w:cstheme="minorHAnsi"/>
          <w:caps/>
          <w:color w:val="0C544A"/>
          <w:sz w:val="22"/>
          <w:szCs w:val="22"/>
        </w:rPr>
      </w:pPr>
      <w:r w:rsidRPr="000A3145">
        <w:rPr>
          <w:rFonts w:ascii="Cambria" w:hAnsi="Cambria" w:cstheme="minorHAnsi"/>
          <w:caps/>
          <w:color w:val="0C544A"/>
          <w:sz w:val="22"/>
          <w:szCs w:val="22"/>
        </w:rPr>
        <w:t xml:space="preserve">Basic Principles </w:t>
      </w:r>
      <w:r w:rsidR="00385128" w:rsidRPr="000A3145">
        <w:rPr>
          <w:rFonts w:ascii="Cambria" w:hAnsi="Cambria" w:cstheme="minorHAnsi"/>
          <w:caps/>
          <w:color w:val="0C544A"/>
          <w:sz w:val="22"/>
          <w:szCs w:val="22"/>
        </w:rPr>
        <w:t xml:space="preserve"> </w:t>
      </w:r>
    </w:p>
    <w:p w14:paraId="0E4C5C3F" w14:textId="70FB4D43" w:rsidR="00385128" w:rsidRPr="000A3145" w:rsidRDefault="00385128" w:rsidP="00A92AC7">
      <w:pPr>
        <w:rPr>
          <w:rFonts w:ascii="Cambria" w:hAnsi="Cambria" w:cstheme="minorHAnsi"/>
          <w:sz w:val="22"/>
          <w:szCs w:val="22"/>
        </w:rPr>
      </w:pPr>
    </w:p>
    <w:p w14:paraId="37E53FDD" w14:textId="160A9920" w:rsidR="00284B5B" w:rsidRPr="000A3145" w:rsidRDefault="00385128" w:rsidP="008C738A">
      <w:pPr>
        <w:pStyle w:val="ListParagraph"/>
        <w:numPr>
          <w:ilvl w:val="0"/>
          <w:numId w:val="23"/>
        </w:numPr>
        <w:spacing w:after="0" w:line="240" w:lineRule="auto"/>
        <w:ind w:left="720" w:hanging="360"/>
        <w:rPr>
          <w:rFonts w:ascii="Cambria" w:hAnsi="Cambria" w:cstheme="minorHAnsi"/>
        </w:rPr>
      </w:pPr>
      <w:r w:rsidRPr="000A3145">
        <w:rPr>
          <w:rFonts w:ascii="Cambria" w:hAnsi="Cambria" w:cstheme="minorHAnsi"/>
        </w:rPr>
        <w:t>Assistance</w:t>
      </w:r>
      <w:r w:rsidR="00284B5B" w:rsidRPr="000A3145">
        <w:rPr>
          <w:rFonts w:ascii="Cambria" w:hAnsi="Cambria" w:cstheme="minorHAnsi"/>
        </w:rPr>
        <w:t xml:space="preserve"> |</w:t>
      </w:r>
      <w:r w:rsidRPr="000A3145">
        <w:rPr>
          <w:rFonts w:ascii="Cambria" w:hAnsi="Cambria" w:cstheme="minorHAnsi"/>
        </w:rPr>
        <w:t xml:space="preserve"> Student/faculty may contact the College of Nursing, </w:t>
      </w:r>
      <w:r w:rsidR="006B423A" w:rsidRPr="000A3145">
        <w:rPr>
          <w:rFonts w:ascii="Cambria" w:hAnsi="Cambria" w:cstheme="minorHAnsi"/>
        </w:rPr>
        <w:t>Assistant Dean, Enrollment and Student Services</w:t>
      </w:r>
      <w:r w:rsidRPr="000A3145">
        <w:rPr>
          <w:rFonts w:ascii="Cambria" w:hAnsi="Cambria" w:cstheme="minorHAnsi"/>
        </w:rPr>
        <w:t xml:space="preserve"> and/or the </w:t>
      </w:r>
      <w:r w:rsidR="00A13EE8" w:rsidRPr="000A3145">
        <w:rPr>
          <w:rFonts w:ascii="Cambria" w:hAnsi="Cambria" w:cstheme="minorHAnsi"/>
        </w:rPr>
        <w:t xml:space="preserve">Wayne State University </w:t>
      </w:r>
      <w:r w:rsidRPr="000A3145">
        <w:rPr>
          <w:rFonts w:ascii="Cambria" w:hAnsi="Cambria" w:cstheme="minorHAnsi"/>
        </w:rPr>
        <w:t>Ombudsperson at any time for assistance with any problem associated with a grade decision or grade appeal.</w:t>
      </w:r>
    </w:p>
    <w:p w14:paraId="69362F1D" w14:textId="77777777" w:rsidR="00284B5B" w:rsidRPr="000A3145" w:rsidRDefault="00284B5B" w:rsidP="00284B5B">
      <w:pPr>
        <w:pStyle w:val="ListParagraph"/>
        <w:spacing w:after="0" w:line="240" w:lineRule="auto"/>
        <w:rPr>
          <w:rFonts w:ascii="Cambria" w:hAnsi="Cambria" w:cstheme="minorHAnsi"/>
        </w:rPr>
      </w:pPr>
    </w:p>
    <w:p w14:paraId="21A51F8C" w14:textId="00C6BF23" w:rsidR="00284B5B" w:rsidRPr="000A3145" w:rsidRDefault="00385128" w:rsidP="008C738A">
      <w:pPr>
        <w:pStyle w:val="ListParagraph"/>
        <w:numPr>
          <w:ilvl w:val="0"/>
          <w:numId w:val="23"/>
        </w:numPr>
        <w:spacing w:after="0" w:line="240" w:lineRule="auto"/>
        <w:ind w:left="720" w:hanging="360"/>
        <w:rPr>
          <w:rFonts w:ascii="Cambria" w:hAnsi="Cambria" w:cstheme="minorHAnsi"/>
        </w:rPr>
      </w:pPr>
      <w:r w:rsidRPr="000A3145">
        <w:rPr>
          <w:rFonts w:ascii="Cambria" w:hAnsi="Cambria" w:cstheme="minorHAnsi"/>
        </w:rPr>
        <w:t xml:space="preserve">Timeliness of </w:t>
      </w:r>
      <w:r w:rsidR="00284B5B" w:rsidRPr="000A3145">
        <w:rPr>
          <w:rFonts w:ascii="Cambria" w:hAnsi="Cambria" w:cstheme="minorHAnsi"/>
        </w:rPr>
        <w:t>A</w:t>
      </w:r>
      <w:r w:rsidRPr="000A3145">
        <w:rPr>
          <w:rFonts w:ascii="Cambria" w:hAnsi="Cambria" w:cstheme="minorHAnsi"/>
        </w:rPr>
        <w:t xml:space="preserve">ppeals </w:t>
      </w:r>
      <w:r w:rsidR="00284B5B" w:rsidRPr="000A3145">
        <w:rPr>
          <w:rFonts w:ascii="Cambria" w:hAnsi="Cambria" w:cstheme="minorHAnsi"/>
        </w:rPr>
        <w:t>P</w:t>
      </w:r>
      <w:r w:rsidRPr="000A3145">
        <w:rPr>
          <w:rFonts w:ascii="Cambria" w:hAnsi="Cambria" w:cstheme="minorHAnsi"/>
        </w:rPr>
        <w:t>rocess</w:t>
      </w:r>
      <w:r w:rsidR="00284B5B" w:rsidRPr="000A3145">
        <w:rPr>
          <w:rFonts w:ascii="Cambria" w:hAnsi="Cambria" w:cstheme="minorHAnsi"/>
        </w:rPr>
        <w:t xml:space="preserve"> |</w:t>
      </w:r>
      <w:r w:rsidRPr="000A3145">
        <w:rPr>
          <w:rFonts w:ascii="Cambria" w:hAnsi="Cambria" w:cstheme="minorHAnsi"/>
        </w:rPr>
        <w:t xml:space="preserve"> Failure of the instructor or any appeal officer to respond within the designated time frame of the formal appeal entitles the student to proceed to the next level of appeal. In no case should there be any assumption that a failure to respond at any level signifies a granting of the appeal. Failure of the student to adhere to the time-frames specified in the policy will result in the appeal process being nullified (the appeal will not be heard). </w:t>
      </w:r>
    </w:p>
    <w:p w14:paraId="27328375" w14:textId="77777777" w:rsidR="00284B5B" w:rsidRPr="000A3145" w:rsidRDefault="00284B5B" w:rsidP="00284B5B">
      <w:pPr>
        <w:pStyle w:val="ListParagraph"/>
        <w:rPr>
          <w:rFonts w:ascii="Cambria" w:hAnsi="Cambria" w:cstheme="minorHAnsi"/>
        </w:rPr>
      </w:pPr>
    </w:p>
    <w:p w14:paraId="5A74803B" w14:textId="77777777" w:rsidR="00284B5B" w:rsidRPr="000A3145" w:rsidRDefault="00907201" w:rsidP="008C738A">
      <w:pPr>
        <w:pStyle w:val="ListParagraph"/>
        <w:numPr>
          <w:ilvl w:val="0"/>
          <w:numId w:val="23"/>
        </w:numPr>
        <w:spacing w:after="0" w:line="240" w:lineRule="auto"/>
        <w:ind w:left="720" w:hanging="360"/>
        <w:rPr>
          <w:rFonts w:ascii="Cambria" w:hAnsi="Cambria" w:cstheme="minorHAnsi"/>
        </w:rPr>
      </w:pPr>
      <w:r w:rsidRPr="000A3145">
        <w:rPr>
          <w:rFonts w:ascii="Cambria" w:hAnsi="Cambria" w:cstheme="minorHAnsi"/>
        </w:rPr>
        <w:t>Process</w:t>
      </w:r>
      <w:r w:rsidR="00284B5B" w:rsidRPr="000A3145">
        <w:rPr>
          <w:rFonts w:ascii="Cambria" w:hAnsi="Cambria" w:cstheme="minorHAnsi"/>
        </w:rPr>
        <w:t xml:space="preserve"> | </w:t>
      </w:r>
      <w:r w:rsidR="00A13EE8" w:rsidRPr="000A3145">
        <w:rPr>
          <w:rFonts w:ascii="Cambria" w:hAnsi="Cambria" w:cstheme="minorHAnsi"/>
        </w:rPr>
        <w:t xml:space="preserve">All steps of the formal </w:t>
      </w:r>
      <w:r w:rsidR="008F2C4F" w:rsidRPr="000A3145">
        <w:rPr>
          <w:rFonts w:ascii="Cambria" w:hAnsi="Cambria" w:cstheme="minorHAnsi"/>
        </w:rPr>
        <w:t xml:space="preserve">grade </w:t>
      </w:r>
      <w:r w:rsidR="00A13EE8" w:rsidRPr="000A3145">
        <w:rPr>
          <w:rFonts w:ascii="Cambria" w:hAnsi="Cambria" w:cstheme="minorHAnsi"/>
        </w:rPr>
        <w:t>appeal must be done in written format; no email correspondence is acceptable. Information submitted should be</w:t>
      </w:r>
      <w:r w:rsidR="001169B9" w:rsidRPr="000A3145">
        <w:rPr>
          <w:rFonts w:ascii="Cambria" w:hAnsi="Cambria" w:cstheme="minorHAnsi"/>
        </w:rPr>
        <w:t xml:space="preserve"> time stamped and dated</w:t>
      </w:r>
      <w:r w:rsidR="00A13EE8" w:rsidRPr="000A3145">
        <w:rPr>
          <w:rFonts w:ascii="Cambria" w:hAnsi="Cambria" w:cstheme="minorHAnsi"/>
        </w:rPr>
        <w:t xml:space="preserve"> as it is received.</w:t>
      </w:r>
    </w:p>
    <w:p w14:paraId="1621042D" w14:textId="77777777" w:rsidR="00284B5B" w:rsidRPr="000A3145" w:rsidRDefault="00284B5B" w:rsidP="00284B5B">
      <w:pPr>
        <w:pStyle w:val="ListParagraph"/>
        <w:rPr>
          <w:rFonts w:ascii="Cambria" w:hAnsi="Cambria" w:cstheme="minorHAnsi"/>
        </w:rPr>
      </w:pPr>
    </w:p>
    <w:p w14:paraId="750A4464" w14:textId="49A633CF" w:rsidR="00284B5B" w:rsidRPr="000A3145" w:rsidRDefault="00385128" w:rsidP="008C738A">
      <w:pPr>
        <w:pStyle w:val="ListParagraph"/>
        <w:numPr>
          <w:ilvl w:val="0"/>
          <w:numId w:val="23"/>
        </w:numPr>
        <w:spacing w:after="0" w:line="240" w:lineRule="auto"/>
        <w:ind w:left="720" w:hanging="360"/>
        <w:rPr>
          <w:rFonts w:ascii="Cambria" w:hAnsi="Cambria" w:cstheme="minorHAnsi"/>
        </w:rPr>
      </w:pPr>
      <w:r w:rsidRPr="000A3145">
        <w:rPr>
          <w:rFonts w:ascii="Cambria" w:hAnsi="Cambria" w:cstheme="minorHAnsi"/>
        </w:rPr>
        <w:t xml:space="preserve">Academic </w:t>
      </w:r>
      <w:r w:rsidR="00284B5B" w:rsidRPr="000A3145">
        <w:rPr>
          <w:rFonts w:ascii="Cambria" w:hAnsi="Cambria" w:cstheme="minorHAnsi"/>
        </w:rPr>
        <w:t>D</w:t>
      </w:r>
      <w:r w:rsidRPr="000A3145">
        <w:rPr>
          <w:rFonts w:ascii="Cambria" w:hAnsi="Cambria" w:cstheme="minorHAnsi"/>
        </w:rPr>
        <w:t>ishonesty</w:t>
      </w:r>
      <w:r w:rsidR="00284B5B" w:rsidRPr="000A3145">
        <w:rPr>
          <w:rFonts w:ascii="Cambria" w:hAnsi="Cambria" w:cstheme="minorHAnsi"/>
        </w:rPr>
        <w:t xml:space="preserve"> |</w:t>
      </w:r>
      <w:r w:rsidRPr="000A3145">
        <w:rPr>
          <w:rFonts w:ascii="Cambria" w:hAnsi="Cambria" w:cstheme="minorHAnsi"/>
        </w:rPr>
        <w:t xml:space="preserve"> These policy guidelines do not apply to allegations of academic dishonesty. Academic dishonesty matters </w:t>
      </w:r>
      <w:r w:rsidR="005B66E6" w:rsidRPr="000A3145">
        <w:rPr>
          <w:rFonts w:ascii="Cambria" w:hAnsi="Cambria" w:cstheme="minorHAnsi"/>
        </w:rPr>
        <w:t>are</w:t>
      </w:r>
      <w:r w:rsidRPr="000A3145">
        <w:rPr>
          <w:rFonts w:ascii="Cambria" w:hAnsi="Cambria" w:cstheme="minorHAnsi"/>
        </w:rPr>
        <w:t xml:space="preserve"> addressed under the Student </w:t>
      </w:r>
      <w:r w:rsidR="00284B5B" w:rsidRPr="000A3145">
        <w:rPr>
          <w:rFonts w:ascii="Cambria" w:hAnsi="Cambria" w:cstheme="minorHAnsi"/>
        </w:rPr>
        <w:t>Code of Conduct.</w:t>
      </w:r>
    </w:p>
    <w:p w14:paraId="462BAB22" w14:textId="77777777" w:rsidR="00284B5B" w:rsidRPr="000A3145" w:rsidRDefault="00284B5B" w:rsidP="00284B5B">
      <w:pPr>
        <w:pStyle w:val="ListParagraph"/>
        <w:rPr>
          <w:rFonts w:ascii="Cambria" w:hAnsi="Cambria" w:cstheme="minorHAnsi"/>
        </w:rPr>
      </w:pPr>
    </w:p>
    <w:p w14:paraId="76EC40F3" w14:textId="760F7E81" w:rsidR="00385128" w:rsidRPr="000A3145" w:rsidRDefault="00385128" w:rsidP="008C738A">
      <w:pPr>
        <w:pStyle w:val="ListParagraph"/>
        <w:numPr>
          <w:ilvl w:val="0"/>
          <w:numId w:val="23"/>
        </w:numPr>
        <w:spacing w:after="0" w:line="240" w:lineRule="auto"/>
        <w:ind w:left="720" w:hanging="360"/>
        <w:rPr>
          <w:rFonts w:ascii="Cambria" w:hAnsi="Cambria" w:cstheme="minorHAnsi"/>
        </w:rPr>
      </w:pPr>
      <w:r w:rsidRPr="000A3145">
        <w:rPr>
          <w:rFonts w:ascii="Cambria" w:hAnsi="Cambria" w:cstheme="minorHAnsi"/>
        </w:rPr>
        <w:t>Patient safety</w:t>
      </w:r>
      <w:r w:rsidR="00284B5B" w:rsidRPr="000A3145">
        <w:rPr>
          <w:rFonts w:ascii="Cambria" w:hAnsi="Cambria" w:cstheme="minorHAnsi"/>
        </w:rPr>
        <w:t xml:space="preserve"> |</w:t>
      </w:r>
      <w:r w:rsidRPr="000A3145">
        <w:rPr>
          <w:rFonts w:ascii="Cambria" w:hAnsi="Cambria" w:cstheme="minorHAnsi"/>
        </w:rPr>
        <w:t xml:space="preserve"> Students may be removed from a clinical course at any time in which the faculty or clinical agency staff identifies an issue that would constitute unsafe </w:t>
      </w:r>
      <w:r w:rsidR="00866A9B" w:rsidRPr="000A3145">
        <w:rPr>
          <w:rFonts w:ascii="Cambria" w:hAnsi="Cambria" w:cstheme="minorHAnsi"/>
        </w:rPr>
        <w:t>practice in the clinical setting</w:t>
      </w:r>
      <w:r w:rsidR="008F2C4F" w:rsidRPr="000A3145">
        <w:rPr>
          <w:rFonts w:ascii="Cambria" w:hAnsi="Cambria" w:cstheme="minorHAnsi"/>
        </w:rPr>
        <w:t xml:space="preserve"> that may jeopardize patient safety. </w:t>
      </w:r>
    </w:p>
    <w:p w14:paraId="4B750BC8" w14:textId="2129AB76" w:rsidR="00284B5B" w:rsidRPr="000A3145" w:rsidRDefault="00284B5B" w:rsidP="00284B5B">
      <w:pPr>
        <w:rPr>
          <w:rFonts w:ascii="Cambria" w:hAnsi="Cambria" w:cstheme="minorHAnsi"/>
          <w:sz w:val="22"/>
          <w:szCs w:val="22"/>
        </w:rPr>
      </w:pPr>
    </w:p>
    <w:p w14:paraId="1027500D" w14:textId="0499C1F6" w:rsidR="00385128" w:rsidRPr="000A3145" w:rsidRDefault="00385128" w:rsidP="00A92AC7">
      <w:pPr>
        <w:rPr>
          <w:rFonts w:ascii="Cambria" w:hAnsi="Cambria" w:cstheme="minorHAnsi"/>
          <w:i/>
          <w:sz w:val="22"/>
          <w:szCs w:val="22"/>
        </w:rPr>
      </w:pPr>
      <w:r w:rsidRPr="000A3145">
        <w:rPr>
          <w:rFonts w:ascii="Cambria" w:hAnsi="Cambria" w:cstheme="minorHAnsi"/>
          <w:i/>
          <w:sz w:val="22"/>
          <w:szCs w:val="22"/>
        </w:rPr>
        <w:t>Note that “days” are counted as Monday through Friday, excluding University holidays.</w:t>
      </w:r>
    </w:p>
    <w:p w14:paraId="3C1EE4A7" w14:textId="1DE928D3" w:rsidR="00385128" w:rsidRPr="000A3145" w:rsidRDefault="00385128" w:rsidP="00A92AC7">
      <w:pPr>
        <w:rPr>
          <w:rFonts w:ascii="Cambria" w:hAnsi="Cambria" w:cstheme="minorHAnsi"/>
          <w:sz w:val="22"/>
          <w:szCs w:val="22"/>
        </w:rPr>
      </w:pPr>
    </w:p>
    <w:p w14:paraId="14CFD94F" w14:textId="77777777" w:rsidR="00284B5B" w:rsidRPr="000A3145" w:rsidRDefault="00284B5B" w:rsidP="00A92AC7">
      <w:pPr>
        <w:rPr>
          <w:rFonts w:ascii="Cambria" w:hAnsi="Cambria" w:cstheme="minorHAnsi"/>
          <w:sz w:val="22"/>
          <w:szCs w:val="22"/>
        </w:rPr>
      </w:pPr>
    </w:p>
    <w:p w14:paraId="7FFC95F6" w14:textId="0A68743E" w:rsidR="00385128" w:rsidRPr="000A3145" w:rsidRDefault="00D22549" w:rsidP="00A92AC7">
      <w:pPr>
        <w:rPr>
          <w:rFonts w:ascii="Cambria" w:hAnsi="Cambria" w:cstheme="minorHAnsi"/>
          <w:caps/>
          <w:color w:val="0C544A"/>
          <w:sz w:val="22"/>
          <w:szCs w:val="22"/>
        </w:rPr>
      </w:pPr>
      <w:r w:rsidRPr="000A3145">
        <w:rPr>
          <w:rFonts w:ascii="Cambria" w:hAnsi="Cambria" w:cstheme="minorHAnsi"/>
          <w:caps/>
          <w:color w:val="0C544A"/>
          <w:sz w:val="22"/>
          <w:szCs w:val="22"/>
        </w:rPr>
        <w:t>APPEAL OF GRADE</w:t>
      </w:r>
    </w:p>
    <w:p w14:paraId="7E5D023A" w14:textId="77777777" w:rsidR="00385128" w:rsidRPr="000A3145" w:rsidRDefault="00385128" w:rsidP="00A92AC7">
      <w:pPr>
        <w:rPr>
          <w:rFonts w:ascii="Cambria" w:hAnsi="Cambria" w:cstheme="minorHAnsi"/>
          <w:sz w:val="22"/>
          <w:szCs w:val="22"/>
        </w:rPr>
      </w:pPr>
    </w:p>
    <w:p w14:paraId="5F94BFC8" w14:textId="32500A49" w:rsidR="005B66E6" w:rsidRPr="000A3145" w:rsidRDefault="00664346" w:rsidP="00A92AC7">
      <w:pPr>
        <w:rPr>
          <w:rFonts w:ascii="Cambria" w:hAnsi="Cambria" w:cstheme="minorHAnsi"/>
          <w:sz w:val="22"/>
          <w:szCs w:val="22"/>
        </w:rPr>
      </w:pPr>
      <w:r w:rsidRPr="000A3145">
        <w:rPr>
          <w:rFonts w:ascii="Cambria" w:hAnsi="Cambria" w:cstheme="minorHAnsi"/>
          <w:sz w:val="22"/>
          <w:szCs w:val="22"/>
        </w:rPr>
        <w:t xml:space="preserve">What </w:t>
      </w:r>
      <w:r w:rsidR="00284B5B" w:rsidRPr="000A3145">
        <w:rPr>
          <w:rFonts w:ascii="Cambria" w:hAnsi="Cambria" w:cstheme="minorHAnsi"/>
          <w:sz w:val="22"/>
          <w:szCs w:val="22"/>
        </w:rPr>
        <w:t>C</w:t>
      </w:r>
      <w:r w:rsidRPr="000A3145">
        <w:rPr>
          <w:rFonts w:ascii="Cambria" w:hAnsi="Cambria" w:cstheme="minorHAnsi"/>
          <w:sz w:val="22"/>
          <w:szCs w:val="22"/>
        </w:rPr>
        <w:t xml:space="preserve">an be </w:t>
      </w:r>
      <w:r w:rsidR="00284B5B" w:rsidRPr="000A3145">
        <w:rPr>
          <w:rFonts w:ascii="Cambria" w:hAnsi="Cambria" w:cstheme="minorHAnsi"/>
          <w:sz w:val="22"/>
          <w:szCs w:val="22"/>
        </w:rPr>
        <w:t>Appealed</w:t>
      </w:r>
    </w:p>
    <w:p w14:paraId="262B8010" w14:textId="77777777" w:rsidR="005B66E6" w:rsidRPr="000A3145" w:rsidRDefault="005B66E6" w:rsidP="00A92AC7">
      <w:pPr>
        <w:rPr>
          <w:rFonts w:ascii="Cambria" w:hAnsi="Cambria" w:cstheme="minorHAnsi"/>
          <w:sz w:val="22"/>
          <w:szCs w:val="22"/>
        </w:rPr>
      </w:pPr>
    </w:p>
    <w:p w14:paraId="3342B5D2" w14:textId="6AD924AC" w:rsidR="00664346" w:rsidRPr="000A3145" w:rsidRDefault="00664346" w:rsidP="00284B5B">
      <w:pPr>
        <w:ind w:left="720"/>
        <w:rPr>
          <w:rFonts w:ascii="Cambria" w:hAnsi="Cambria" w:cstheme="minorHAnsi"/>
          <w:sz w:val="22"/>
          <w:szCs w:val="22"/>
        </w:rPr>
      </w:pPr>
      <w:r w:rsidRPr="000A3145">
        <w:rPr>
          <w:rFonts w:ascii="Cambria" w:hAnsi="Cambria" w:cstheme="minorHAnsi"/>
          <w:sz w:val="22"/>
          <w:szCs w:val="22"/>
        </w:rPr>
        <w:t>Only the manner in which the grade was assigned can be appealed. Instructors are expected to evaluate student work accordin</w:t>
      </w:r>
      <w:r w:rsidR="005B66E6" w:rsidRPr="000A3145">
        <w:rPr>
          <w:rFonts w:ascii="Cambria" w:hAnsi="Cambria" w:cstheme="minorHAnsi"/>
          <w:sz w:val="22"/>
          <w:szCs w:val="22"/>
        </w:rPr>
        <w:t xml:space="preserve">g to sound academic standards. </w:t>
      </w:r>
      <w:r w:rsidRPr="000A3145">
        <w:rPr>
          <w:rFonts w:ascii="Cambria" w:hAnsi="Cambria" w:cstheme="minorHAnsi"/>
          <w:sz w:val="22"/>
          <w:szCs w:val="22"/>
        </w:rPr>
        <w:t xml:space="preserve">It is the instructor’s prerogative to assign grades in accordance with his/her </w:t>
      </w:r>
      <w:r w:rsidR="005B66E6" w:rsidRPr="000A3145">
        <w:rPr>
          <w:rFonts w:ascii="Cambria" w:hAnsi="Cambria" w:cstheme="minorHAnsi"/>
          <w:sz w:val="22"/>
          <w:szCs w:val="22"/>
        </w:rPr>
        <w:t xml:space="preserve">academic/professional judgment. </w:t>
      </w:r>
      <w:r w:rsidRPr="000A3145">
        <w:rPr>
          <w:rFonts w:ascii="Cambria" w:hAnsi="Cambria" w:cstheme="minorHAnsi"/>
          <w:sz w:val="22"/>
          <w:szCs w:val="22"/>
        </w:rPr>
        <w:t xml:space="preserve">If the student believes the manner in which the grade was assigned was done in an unfair manner and the student is able to demonstrate that the unfair manner is based on one of the </w:t>
      </w:r>
      <w:r w:rsidR="00F62B92" w:rsidRPr="000A3145">
        <w:rPr>
          <w:rFonts w:ascii="Cambria" w:hAnsi="Cambria" w:cstheme="minorHAnsi"/>
          <w:sz w:val="22"/>
          <w:szCs w:val="22"/>
        </w:rPr>
        <w:t xml:space="preserve">three </w:t>
      </w:r>
      <w:r w:rsidRPr="000A3145">
        <w:rPr>
          <w:rFonts w:ascii="Cambria" w:hAnsi="Cambria" w:cstheme="minorHAnsi"/>
          <w:sz w:val="22"/>
          <w:szCs w:val="22"/>
        </w:rPr>
        <w:t>criteria stated below</w:t>
      </w:r>
      <w:r w:rsidR="00F10C23" w:rsidRPr="000A3145">
        <w:rPr>
          <w:rFonts w:ascii="Cambria" w:hAnsi="Cambria" w:cstheme="minorHAnsi"/>
          <w:sz w:val="22"/>
          <w:szCs w:val="22"/>
        </w:rPr>
        <w:t>,</w:t>
      </w:r>
      <w:r w:rsidRPr="000A3145">
        <w:rPr>
          <w:rFonts w:ascii="Cambria" w:hAnsi="Cambria" w:cstheme="minorHAnsi"/>
          <w:sz w:val="22"/>
          <w:szCs w:val="22"/>
        </w:rPr>
        <w:t xml:space="preserve"> then the </w:t>
      </w:r>
      <w:r w:rsidR="00F10C23" w:rsidRPr="000A3145">
        <w:rPr>
          <w:rFonts w:ascii="Cambria" w:hAnsi="Cambria" w:cstheme="minorHAnsi"/>
          <w:sz w:val="22"/>
          <w:szCs w:val="22"/>
        </w:rPr>
        <w:t xml:space="preserve">student may file an appeal pursuant to the process set forth below. </w:t>
      </w:r>
      <w:r w:rsidRPr="000A3145">
        <w:rPr>
          <w:rFonts w:ascii="Cambria" w:hAnsi="Cambria" w:cstheme="minorHAnsi"/>
          <w:sz w:val="22"/>
          <w:szCs w:val="22"/>
        </w:rPr>
        <w:t xml:space="preserve"> The student assumes the burden of proof in the appeals process</w:t>
      </w:r>
      <w:r w:rsidR="005B66E6" w:rsidRPr="000A3145">
        <w:rPr>
          <w:rFonts w:ascii="Cambria" w:hAnsi="Cambria" w:cstheme="minorHAnsi"/>
          <w:sz w:val="22"/>
          <w:szCs w:val="22"/>
        </w:rPr>
        <w:t>.</w:t>
      </w:r>
      <w:r w:rsidRPr="000A3145">
        <w:rPr>
          <w:rFonts w:ascii="Cambria" w:hAnsi="Cambria" w:cstheme="minorHAnsi"/>
          <w:sz w:val="22"/>
          <w:szCs w:val="22"/>
        </w:rPr>
        <w:t xml:space="preserve">    </w:t>
      </w:r>
    </w:p>
    <w:p w14:paraId="2145F65C" w14:textId="77777777" w:rsidR="00664346" w:rsidRPr="000A3145" w:rsidRDefault="00664346" w:rsidP="00A92AC7">
      <w:pPr>
        <w:rPr>
          <w:rFonts w:ascii="Cambria" w:hAnsi="Cambria" w:cstheme="minorHAnsi"/>
          <w:sz w:val="22"/>
          <w:szCs w:val="22"/>
        </w:rPr>
      </w:pPr>
    </w:p>
    <w:p w14:paraId="51B77AA2" w14:textId="12ADA443" w:rsidR="002D7100" w:rsidRPr="000A3145" w:rsidRDefault="002D7100" w:rsidP="00284B5B">
      <w:pPr>
        <w:ind w:left="720"/>
        <w:rPr>
          <w:rFonts w:ascii="Cambria" w:hAnsi="Cambria" w:cstheme="minorHAnsi"/>
          <w:sz w:val="22"/>
          <w:szCs w:val="22"/>
        </w:rPr>
      </w:pPr>
      <w:r w:rsidRPr="000A3145">
        <w:rPr>
          <w:rFonts w:ascii="Cambria" w:hAnsi="Cambria" w:cstheme="minorHAnsi"/>
          <w:sz w:val="22"/>
          <w:szCs w:val="22"/>
        </w:rPr>
        <w:t xml:space="preserve">Grounds for appeals are:  (1) the application of non-academic criteria in the grading process, as listed in the university’s non-discrimination/affirmative action statute:  race, color, sex (including gender identity), national origin, religion, age, sexual orientation, familial status, marital status, height, weight, disability, or veteran status; (2) sexual harassment or discrimination; or (3) evaluation of student work by criteria not directly reflective of performance relative to course requirements.  </w:t>
      </w:r>
    </w:p>
    <w:p w14:paraId="783A7B27" w14:textId="150EAC4B" w:rsidR="00664346" w:rsidRPr="000A3145" w:rsidRDefault="00664346" w:rsidP="00A92AC7">
      <w:pPr>
        <w:rPr>
          <w:rFonts w:ascii="Cambria" w:hAnsi="Cambria" w:cstheme="minorHAnsi"/>
          <w:sz w:val="22"/>
          <w:szCs w:val="22"/>
        </w:rPr>
      </w:pPr>
    </w:p>
    <w:p w14:paraId="250D3A09" w14:textId="77777777" w:rsidR="00A33D4E" w:rsidRPr="000A3145" w:rsidRDefault="00A33D4E" w:rsidP="00A92AC7">
      <w:pPr>
        <w:rPr>
          <w:rFonts w:ascii="Cambria" w:hAnsi="Cambria" w:cstheme="minorHAnsi"/>
          <w:sz w:val="22"/>
          <w:szCs w:val="22"/>
        </w:rPr>
      </w:pPr>
    </w:p>
    <w:p w14:paraId="27E9C3EC" w14:textId="77777777" w:rsidR="00A33D4E" w:rsidRPr="00B51B09" w:rsidRDefault="00A33D4E" w:rsidP="00A92AC7">
      <w:pPr>
        <w:rPr>
          <w:rFonts w:asciiTheme="majorHAnsi" w:hAnsiTheme="majorHAnsi" w:cstheme="minorHAnsi"/>
          <w:sz w:val="22"/>
          <w:szCs w:val="22"/>
        </w:rPr>
      </w:pPr>
    </w:p>
    <w:p w14:paraId="0561C3E2" w14:textId="077829D7" w:rsidR="00575F03" w:rsidRPr="00B51B09" w:rsidRDefault="005B66E6" w:rsidP="00A92AC7">
      <w:pPr>
        <w:rPr>
          <w:rFonts w:asciiTheme="majorHAnsi" w:hAnsiTheme="majorHAnsi" w:cstheme="minorHAnsi"/>
          <w:sz w:val="22"/>
          <w:szCs w:val="22"/>
        </w:rPr>
      </w:pPr>
      <w:r w:rsidRPr="00B51B09">
        <w:rPr>
          <w:rFonts w:asciiTheme="majorHAnsi" w:hAnsiTheme="majorHAnsi" w:cstheme="minorHAnsi"/>
          <w:sz w:val="22"/>
          <w:szCs w:val="22"/>
        </w:rPr>
        <w:t>Grade Appeal Process</w:t>
      </w:r>
    </w:p>
    <w:p w14:paraId="12A46C2D" w14:textId="77777777" w:rsidR="00575F03" w:rsidRPr="00B51B09" w:rsidRDefault="00575F03" w:rsidP="00A92AC7">
      <w:pPr>
        <w:rPr>
          <w:rFonts w:asciiTheme="majorHAnsi" w:hAnsiTheme="majorHAnsi" w:cstheme="minorHAnsi"/>
          <w:sz w:val="22"/>
          <w:szCs w:val="22"/>
        </w:rPr>
      </w:pPr>
    </w:p>
    <w:p w14:paraId="5F500F92" w14:textId="77777777" w:rsidR="00B62AF4" w:rsidRPr="00B51B09" w:rsidRDefault="00B62AF4" w:rsidP="001B1565">
      <w:pPr>
        <w:ind w:left="720"/>
        <w:rPr>
          <w:rFonts w:asciiTheme="majorHAnsi" w:hAnsiTheme="majorHAnsi" w:cstheme="minorHAnsi"/>
          <w:color w:val="auto"/>
          <w:sz w:val="22"/>
          <w:szCs w:val="22"/>
        </w:rPr>
      </w:pPr>
      <w:r w:rsidRPr="00B51B09">
        <w:rPr>
          <w:rFonts w:asciiTheme="majorHAnsi" w:hAnsiTheme="majorHAnsi" w:cstheme="minorHAnsi"/>
          <w:sz w:val="22"/>
          <w:szCs w:val="22"/>
        </w:rPr>
        <w:t>Prior to implementing the formal appeal process, the student must discuss in person the disputed grade with the instructor of the course within ten days of notification of the grade (final grade posted in Academica). The faculty member will respond in writing with a copy to the student and the Associate Dean of Academic &amp; Clinical Affairs and the Assistant Dean, Enrollment and Student Services.  If the dispute remains unresolved, the student may then initiate a formal appeal.</w:t>
      </w:r>
    </w:p>
    <w:p w14:paraId="1D723560" w14:textId="77777777" w:rsidR="00B62AF4" w:rsidRPr="00B51B09" w:rsidRDefault="00B62AF4" w:rsidP="001B1565">
      <w:pPr>
        <w:ind w:left="720"/>
        <w:rPr>
          <w:rFonts w:asciiTheme="majorHAnsi" w:hAnsiTheme="majorHAnsi" w:cstheme="minorHAnsi"/>
          <w:sz w:val="22"/>
          <w:szCs w:val="22"/>
        </w:rPr>
      </w:pPr>
      <w:r w:rsidRPr="00B51B09">
        <w:rPr>
          <w:rFonts w:asciiTheme="majorHAnsi" w:hAnsiTheme="majorHAnsi" w:cstheme="minorHAnsi"/>
          <w:sz w:val="22"/>
          <w:szCs w:val="22"/>
        </w:rPr>
        <w:br/>
        <w:t xml:space="preserve">All steps of the appeal process must be followed within the stated time frame or the appeal process is nullified (will not be heard).   </w:t>
      </w:r>
    </w:p>
    <w:p w14:paraId="4176557A" w14:textId="77777777" w:rsidR="00B62AF4" w:rsidRPr="00B51B09" w:rsidRDefault="00B62AF4" w:rsidP="001B1565">
      <w:pPr>
        <w:ind w:left="720"/>
        <w:rPr>
          <w:rFonts w:asciiTheme="majorHAnsi" w:hAnsiTheme="majorHAnsi" w:cstheme="minorHAnsi"/>
          <w:sz w:val="22"/>
          <w:szCs w:val="22"/>
        </w:rPr>
      </w:pPr>
    </w:p>
    <w:p w14:paraId="73BA0C99" w14:textId="77777777" w:rsidR="00B62AF4" w:rsidRPr="00B51B09" w:rsidRDefault="00B62AF4" w:rsidP="001B1565">
      <w:pPr>
        <w:ind w:left="720" w:hanging="720"/>
        <w:rPr>
          <w:rFonts w:asciiTheme="majorHAnsi" w:hAnsiTheme="majorHAnsi" w:cstheme="minorHAnsi"/>
          <w:b/>
          <w:bCs/>
          <w:sz w:val="22"/>
          <w:szCs w:val="22"/>
        </w:rPr>
      </w:pPr>
      <w:r w:rsidRPr="00B51B09">
        <w:rPr>
          <w:rFonts w:asciiTheme="majorHAnsi" w:hAnsiTheme="majorHAnsi" w:cstheme="minorHAnsi"/>
          <w:b/>
          <w:bCs/>
          <w:sz w:val="22"/>
          <w:szCs w:val="22"/>
        </w:rPr>
        <w:t>Steps to Initiate a Formal Appeal</w:t>
      </w:r>
    </w:p>
    <w:p w14:paraId="43823D45" w14:textId="77777777" w:rsidR="00B62AF4" w:rsidRPr="00B51B09" w:rsidRDefault="00B62AF4" w:rsidP="001B1565">
      <w:pPr>
        <w:ind w:left="720"/>
        <w:rPr>
          <w:rFonts w:asciiTheme="majorHAnsi" w:hAnsiTheme="majorHAnsi" w:cstheme="minorHAnsi"/>
          <w:sz w:val="22"/>
          <w:szCs w:val="22"/>
        </w:rPr>
      </w:pPr>
    </w:p>
    <w:p w14:paraId="76756B49" w14:textId="77777777" w:rsidR="00B62AF4" w:rsidRPr="00B51B09" w:rsidRDefault="00B62AF4" w:rsidP="008C738A">
      <w:pPr>
        <w:pStyle w:val="ListParagraph"/>
        <w:numPr>
          <w:ilvl w:val="0"/>
          <w:numId w:val="37"/>
        </w:numPr>
        <w:ind w:left="720" w:firstLine="0"/>
        <w:rPr>
          <w:rFonts w:asciiTheme="majorHAnsi" w:hAnsiTheme="majorHAnsi" w:cstheme="minorHAnsi"/>
        </w:rPr>
      </w:pPr>
      <w:r w:rsidRPr="00B51B09">
        <w:rPr>
          <w:rFonts w:asciiTheme="majorHAnsi" w:hAnsiTheme="majorHAnsi" w:cstheme="minorHAnsi"/>
        </w:rPr>
        <w:t xml:space="preserve">The student must submit a written statement detailing his or her objections to the faculty response, along with supporting documentation, to the Associate Dean of Academic &amp; Clinical Affairs with copy to the Assistant Dean for Enrollment and Student Services. This statement must be submitted within 30 days following the response of the faculty member who assigned the grade. </w:t>
      </w:r>
    </w:p>
    <w:p w14:paraId="11A1CCF4" w14:textId="77777777" w:rsidR="00B62AF4" w:rsidRPr="00B51B09" w:rsidRDefault="00B62AF4" w:rsidP="001B1565">
      <w:pPr>
        <w:pStyle w:val="ListParagraph"/>
        <w:rPr>
          <w:rFonts w:asciiTheme="majorHAnsi" w:hAnsiTheme="majorHAnsi" w:cstheme="minorHAnsi"/>
        </w:rPr>
      </w:pPr>
    </w:p>
    <w:p w14:paraId="074062D1" w14:textId="77777777" w:rsidR="00B62AF4" w:rsidRPr="00B51B09" w:rsidRDefault="00B62AF4" w:rsidP="008C738A">
      <w:pPr>
        <w:pStyle w:val="ListParagraph"/>
        <w:numPr>
          <w:ilvl w:val="0"/>
          <w:numId w:val="37"/>
        </w:numPr>
        <w:ind w:left="720" w:firstLine="0"/>
        <w:rPr>
          <w:rFonts w:asciiTheme="majorHAnsi" w:hAnsiTheme="majorHAnsi" w:cstheme="minorHAnsi"/>
        </w:rPr>
      </w:pPr>
      <w:r w:rsidRPr="00B51B09">
        <w:rPr>
          <w:rFonts w:asciiTheme="majorHAnsi" w:hAnsiTheme="majorHAnsi" w:cstheme="minorHAnsi"/>
        </w:rPr>
        <w:t>Upon review of the documentation, the Associate Dean of Academic &amp; Clinical Affairs will notify the student in writing within 21 days of receiving the student’s written appeal of the decision. As the Dean’s designee, the decision of the Associate Dean of Academic &amp; Clinical Affairs shall be the final decision at the College level.</w:t>
      </w:r>
    </w:p>
    <w:p w14:paraId="4C1BABEA" w14:textId="77777777" w:rsidR="00B62AF4" w:rsidRPr="00B51B09" w:rsidRDefault="00B62AF4" w:rsidP="001B1565">
      <w:pPr>
        <w:pStyle w:val="ListParagraph"/>
        <w:rPr>
          <w:rFonts w:asciiTheme="majorHAnsi" w:hAnsiTheme="majorHAnsi" w:cstheme="minorHAnsi"/>
        </w:rPr>
      </w:pPr>
    </w:p>
    <w:p w14:paraId="22DA7201" w14:textId="394979D4" w:rsidR="008B3009" w:rsidRPr="00B51B09" w:rsidRDefault="00B62AF4" w:rsidP="008C738A">
      <w:pPr>
        <w:pStyle w:val="ListParagraph"/>
        <w:numPr>
          <w:ilvl w:val="0"/>
          <w:numId w:val="37"/>
        </w:numPr>
        <w:ind w:left="720" w:firstLine="0"/>
        <w:rPr>
          <w:rFonts w:asciiTheme="majorHAnsi" w:hAnsiTheme="majorHAnsi" w:cstheme="minorHAnsi"/>
          <w:b/>
          <w:bCs/>
        </w:rPr>
      </w:pPr>
      <w:r w:rsidRPr="00B51B09">
        <w:rPr>
          <w:rFonts w:asciiTheme="majorHAnsi" w:hAnsiTheme="majorHAnsi" w:cstheme="minorHAnsi"/>
          <w:b/>
          <w:bCs/>
        </w:rPr>
        <w:t>Provost Review.</w:t>
      </w:r>
      <w:r w:rsidR="008B3009" w:rsidRPr="00B51B09">
        <w:rPr>
          <w:rFonts w:asciiTheme="majorHAnsi" w:hAnsiTheme="majorHAnsi" w:cstheme="minorHAnsi"/>
          <w:b/>
          <w:bCs/>
        </w:rPr>
        <w:t xml:space="preserve"> </w:t>
      </w:r>
      <w:r w:rsidR="008B3009" w:rsidRPr="00B51B09">
        <w:rPr>
          <w:rStyle w:val="Strong"/>
          <w:rFonts w:asciiTheme="majorHAnsi" w:hAnsiTheme="majorHAnsi" w:cstheme="minorHAnsi"/>
          <w:b w:val="0"/>
          <w:bCs w:val="0"/>
          <w:color w:val="222222"/>
          <w:bdr w:val="none" w:sz="0" w:space="0" w:color="auto" w:frame="1"/>
          <w:shd w:val="clear" w:color="auto" w:fill="FFFFFF"/>
        </w:rPr>
        <w:t>If, after your School/College appeal path is exhausted and you wish to continue with the grade appeal process, per the University Academic policy, you may request a Provost Review within 30 days of this decision. The request should be submitted via the online form located at </w:t>
      </w:r>
      <w:hyperlink r:id="rId39" w:tgtFrame="_blank" w:history="1">
        <w:r w:rsidR="008B3009" w:rsidRPr="00B51B09">
          <w:rPr>
            <w:rStyle w:val="Hyperlink"/>
            <w:rFonts w:asciiTheme="majorHAnsi" w:hAnsiTheme="majorHAnsi" w:cstheme="minorHAnsi"/>
            <w:b/>
            <w:bCs/>
            <w:color w:val="0C5449"/>
            <w:bdr w:val="none" w:sz="0" w:space="0" w:color="auto" w:frame="1"/>
            <w:shd w:val="clear" w:color="auto" w:fill="FFFFFF"/>
          </w:rPr>
          <w:t>https://provost.wayne.edu/academic-policy</w:t>
        </w:r>
      </w:hyperlink>
      <w:r w:rsidR="008B3009" w:rsidRPr="00B51B09">
        <w:rPr>
          <w:rStyle w:val="Strong"/>
          <w:rFonts w:asciiTheme="majorHAnsi" w:hAnsiTheme="majorHAnsi" w:cstheme="minorHAnsi"/>
          <w:b w:val="0"/>
          <w:bCs w:val="0"/>
          <w:color w:val="222222"/>
          <w:bdr w:val="none" w:sz="0" w:space="0" w:color="auto" w:frame="1"/>
          <w:shd w:val="clear" w:color="auto" w:fill="FFFFFF"/>
        </w:rPr>
        <w:t>.  For assistance with the appeal process, you may contact the Ombuds Office at </w:t>
      </w:r>
      <w:hyperlink r:id="rId40" w:tgtFrame="_blank" w:history="1">
        <w:r w:rsidR="008B3009" w:rsidRPr="00B51B09">
          <w:rPr>
            <w:rStyle w:val="Hyperlink"/>
            <w:rFonts w:asciiTheme="majorHAnsi" w:hAnsiTheme="majorHAnsi" w:cstheme="minorHAnsi"/>
            <w:b/>
            <w:bCs/>
            <w:color w:val="0C5449"/>
            <w:bdr w:val="none" w:sz="0" w:space="0" w:color="auto" w:frame="1"/>
            <w:shd w:val="clear" w:color="auto" w:fill="FFFFFF"/>
          </w:rPr>
          <w:t>ombudsoffice@wayne.edu</w:t>
        </w:r>
      </w:hyperlink>
      <w:r w:rsidR="008B3009" w:rsidRPr="00B51B09">
        <w:rPr>
          <w:rStyle w:val="Strong"/>
          <w:rFonts w:asciiTheme="majorHAnsi" w:hAnsiTheme="majorHAnsi" w:cstheme="minorHAnsi"/>
          <w:b w:val="0"/>
          <w:bCs w:val="0"/>
          <w:color w:val="222222"/>
          <w:bdr w:val="none" w:sz="0" w:space="0" w:color="auto" w:frame="1"/>
          <w:shd w:val="clear" w:color="auto" w:fill="FFFFFF"/>
        </w:rPr>
        <w:t>.</w:t>
      </w:r>
    </w:p>
    <w:p w14:paraId="40C926B8" w14:textId="77777777" w:rsidR="008B3009" w:rsidRPr="00B51B09" w:rsidRDefault="008B3009" w:rsidP="008B3009">
      <w:pPr>
        <w:pStyle w:val="ListParagraph"/>
        <w:rPr>
          <w:rFonts w:asciiTheme="majorHAnsi" w:hAnsiTheme="majorHAnsi" w:cstheme="minorHAnsi"/>
        </w:rPr>
      </w:pPr>
    </w:p>
    <w:p w14:paraId="5CFBD37C" w14:textId="77777777" w:rsidR="00B62AF4" w:rsidRPr="00B51B09" w:rsidRDefault="00B62AF4" w:rsidP="001B1565">
      <w:pPr>
        <w:ind w:left="720"/>
        <w:rPr>
          <w:rFonts w:asciiTheme="majorHAnsi" w:hAnsiTheme="majorHAnsi" w:cstheme="minorHAnsi"/>
          <w:sz w:val="22"/>
          <w:szCs w:val="22"/>
        </w:rPr>
      </w:pPr>
    </w:p>
    <w:p w14:paraId="43ED2279" w14:textId="4E0DEBA8" w:rsidR="00B62AF4" w:rsidRPr="00B51B09" w:rsidRDefault="00A33D4E" w:rsidP="001B1565">
      <w:pPr>
        <w:ind w:left="720"/>
        <w:rPr>
          <w:rFonts w:asciiTheme="majorHAnsi" w:hAnsiTheme="majorHAnsi" w:cstheme="minorHAnsi"/>
          <w:sz w:val="22"/>
          <w:szCs w:val="22"/>
        </w:rPr>
      </w:pPr>
      <w:r w:rsidRPr="00B51B09">
        <w:rPr>
          <w:rFonts w:asciiTheme="majorHAnsi" w:hAnsiTheme="majorHAnsi" w:cstheme="minorHAnsi"/>
          <w:sz w:val="22"/>
          <w:szCs w:val="22"/>
        </w:rPr>
        <w:t>*</w:t>
      </w:r>
      <w:r w:rsidR="00B62AF4" w:rsidRPr="00B51B09">
        <w:rPr>
          <w:rFonts w:asciiTheme="majorHAnsi" w:hAnsiTheme="majorHAnsi" w:cstheme="minorHAnsi"/>
          <w:sz w:val="22"/>
          <w:szCs w:val="22"/>
        </w:rPr>
        <w:t>Pursuant to University policy, the Provost's decision in an academic appeal is final.</w:t>
      </w:r>
    </w:p>
    <w:p w14:paraId="7B506168" w14:textId="77777777" w:rsidR="00B62AF4" w:rsidRPr="00B51B09" w:rsidRDefault="00B62AF4" w:rsidP="001B1565">
      <w:pPr>
        <w:ind w:left="720"/>
        <w:rPr>
          <w:rFonts w:asciiTheme="majorHAnsi" w:hAnsiTheme="majorHAnsi" w:cstheme="minorHAnsi"/>
          <w:sz w:val="22"/>
          <w:szCs w:val="22"/>
        </w:rPr>
      </w:pPr>
    </w:p>
    <w:p w14:paraId="3B15A32D" w14:textId="77777777" w:rsidR="00B62AF4" w:rsidRPr="00B51B09" w:rsidRDefault="00B62AF4" w:rsidP="0052160D">
      <w:pPr>
        <w:rPr>
          <w:rFonts w:asciiTheme="majorHAnsi" w:hAnsiTheme="majorHAnsi" w:cstheme="minorHAnsi"/>
          <w:sz w:val="22"/>
          <w:szCs w:val="22"/>
        </w:rPr>
      </w:pPr>
    </w:p>
    <w:p w14:paraId="4821B7E2" w14:textId="2F8A8704" w:rsidR="00B62AF4" w:rsidRPr="00B51B09" w:rsidRDefault="00B62AF4" w:rsidP="0052160D">
      <w:pPr>
        <w:ind w:left="720" w:hanging="720"/>
        <w:rPr>
          <w:rFonts w:asciiTheme="majorHAnsi" w:hAnsiTheme="majorHAnsi" w:cstheme="minorHAnsi"/>
          <w:i/>
          <w:sz w:val="22"/>
          <w:szCs w:val="22"/>
        </w:rPr>
      </w:pPr>
      <w:r w:rsidRPr="00B51B09">
        <w:rPr>
          <w:rFonts w:asciiTheme="majorHAnsi" w:hAnsiTheme="majorHAnsi" w:cstheme="minorHAnsi"/>
          <w:i/>
          <w:sz w:val="22"/>
          <w:szCs w:val="22"/>
        </w:rPr>
        <w:t>Approved by Administrative Council on December 12, 2019.</w:t>
      </w:r>
    </w:p>
    <w:p w14:paraId="706A7D51" w14:textId="77777777" w:rsidR="0052160D" w:rsidRPr="00B51B09" w:rsidRDefault="0052160D" w:rsidP="0052160D">
      <w:pPr>
        <w:ind w:left="720" w:hanging="720"/>
        <w:rPr>
          <w:rFonts w:asciiTheme="majorHAnsi" w:hAnsiTheme="majorHAnsi" w:cstheme="minorHAnsi"/>
          <w:i/>
          <w:sz w:val="22"/>
          <w:szCs w:val="22"/>
        </w:rPr>
      </w:pPr>
    </w:p>
    <w:p w14:paraId="096D9932" w14:textId="20137A8A" w:rsidR="00FD61C9" w:rsidRPr="00B51B09" w:rsidRDefault="001169B9" w:rsidP="00A92AC7">
      <w:pPr>
        <w:rPr>
          <w:rFonts w:asciiTheme="majorHAnsi" w:hAnsiTheme="majorHAnsi" w:cstheme="minorHAnsi"/>
          <w:caps/>
          <w:color w:val="0C544A"/>
          <w:sz w:val="22"/>
          <w:szCs w:val="22"/>
        </w:rPr>
      </w:pPr>
      <w:r w:rsidRPr="00B51B09">
        <w:rPr>
          <w:rFonts w:asciiTheme="majorHAnsi" w:hAnsiTheme="majorHAnsi" w:cstheme="minorHAnsi"/>
          <w:caps/>
          <w:color w:val="0C544A"/>
          <w:sz w:val="22"/>
          <w:szCs w:val="22"/>
        </w:rPr>
        <w:t>A</w:t>
      </w:r>
      <w:r w:rsidR="00FD61C9" w:rsidRPr="00B51B09">
        <w:rPr>
          <w:rFonts w:asciiTheme="majorHAnsi" w:hAnsiTheme="majorHAnsi" w:cstheme="minorHAnsi"/>
          <w:caps/>
          <w:color w:val="0C544A"/>
          <w:sz w:val="22"/>
          <w:szCs w:val="22"/>
        </w:rPr>
        <w:t>PPEAL OF EXCLUSION FOR UNSAFE OR UNPROFESSIONAL BEHAVIOR</w:t>
      </w:r>
      <w:r w:rsidR="0071250E" w:rsidRPr="00B51B09">
        <w:rPr>
          <w:rFonts w:asciiTheme="majorHAnsi" w:hAnsiTheme="majorHAnsi" w:cstheme="minorHAnsi"/>
          <w:caps/>
          <w:color w:val="0C544A"/>
          <w:sz w:val="22"/>
          <w:szCs w:val="22"/>
        </w:rPr>
        <w:t xml:space="preserve">   </w:t>
      </w:r>
    </w:p>
    <w:p w14:paraId="6F2D66E3" w14:textId="1587175B" w:rsidR="00575F03" w:rsidRPr="00B51B09" w:rsidRDefault="00575F03" w:rsidP="00A92AC7">
      <w:pPr>
        <w:rPr>
          <w:rFonts w:asciiTheme="majorHAnsi" w:hAnsiTheme="majorHAnsi" w:cstheme="minorHAnsi"/>
          <w:sz w:val="22"/>
          <w:szCs w:val="22"/>
        </w:rPr>
      </w:pPr>
    </w:p>
    <w:p w14:paraId="4FA334E3" w14:textId="5BEC634C" w:rsidR="007210C8" w:rsidRPr="00B51B09" w:rsidRDefault="007210C8" w:rsidP="00A92AC7">
      <w:pPr>
        <w:rPr>
          <w:rFonts w:asciiTheme="majorHAnsi" w:hAnsiTheme="majorHAnsi" w:cstheme="minorHAnsi"/>
          <w:sz w:val="22"/>
          <w:szCs w:val="22"/>
        </w:rPr>
      </w:pPr>
      <w:r w:rsidRPr="00B51B09">
        <w:rPr>
          <w:rFonts w:asciiTheme="majorHAnsi" w:hAnsiTheme="majorHAnsi" w:cstheme="minorHAnsi"/>
          <w:sz w:val="22"/>
          <w:szCs w:val="22"/>
        </w:rPr>
        <w:t>Basic Principles</w:t>
      </w:r>
    </w:p>
    <w:p w14:paraId="0E93683C" w14:textId="77777777" w:rsidR="001B2192" w:rsidRPr="00B51B09" w:rsidRDefault="001B2192" w:rsidP="00A92AC7">
      <w:pPr>
        <w:rPr>
          <w:rFonts w:asciiTheme="majorHAnsi" w:hAnsiTheme="majorHAnsi" w:cstheme="minorHAnsi"/>
          <w:sz w:val="22"/>
          <w:szCs w:val="22"/>
        </w:rPr>
      </w:pPr>
    </w:p>
    <w:p w14:paraId="7A6B4722" w14:textId="626AF7CC" w:rsidR="0046513D" w:rsidRPr="000A3145" w:rsidRDefault="00D47455" w:rsidP="00B5610F">
      <w:pPr>
        <w:ind w:left="720"/>
        <w:rPr>
          <w:rFonts w:ascii="Cambria" w:hAnsi="Cambria" w:cstheme="minorHAnsi"/>
          <w:sz w:val="22"/>
          <w:szCs w:val="22"/>
        </w:rPr>
      </w:pPr>
      <w:r w:rsidRPr="00B51B09">
        <w:rPr>
          <w:rFonts w:asciiTheme="majorHAnsi" w:hAnsiTheme="majorHAnsi" w:cstheme="minorHAnsi"/>
          <w:sz w:val="22"/>
          <w:szCs w:val="22"/>
        </w:rPr>
        <w:t xml:space="preserve">Students </w:t>
      </w:r>
      <w:r w:rsidR="0071250E" w:rsidRPr="00B51B09">
        <w:rPr>
          <w:rFonts w:asciiTheme="majorHAnsi" w:hAnsiTheme="majorHAnsi" w:cstheme="minorHAnsi"/>
          <w:sz w:val="22"/>
          <w:szCs w:val="22"/>
        </w:rPr>
        <w:t>are required to</w:t>
      </w:r>
      <w:r w:rsidRPr="00B51B09">
        <w:rPr>
          <w:rFonts w:asciiTheme="majorHAnsi" w:hAnsiTheme="majorHAnsi" w:cstheme="minorHAnsi"/>
          <w:sz w:val="22"/>
          <w:szCs w:val="22"/>
        </w:rPr>
        <w:t xml:space="preserve"> demonstrate patterns of professional behaviors which follow the legal and ethical codes of nursing; promote the actual or potential well-being of clients, </w:t>
      </w:r>
      <w:r w:rsidRPr="00B51B09">
        <w:rPr>
          <w:rFonts w:asciiTheme="majorHAnsi" w:hAnsiTheme="majorHAnsi" w:cstheme="minorHAnsi"/>
          <w:sz w:val="22"/>
          <w:szCs w:val="22"/>
        </w:rPr>
        <w:lastRenderedPageBreak/>
        <w:t>health care workers, and self in the biological, psychological, sociological and cultural</w:t>
      </w:r>
      <w:r w:rsidRPr="000A3145">
        <w:rPr>
          <w:rFonts w:ascii="Cambria" w:hAnsi="Cambria" w:cstheme="minorHAnsi"/>
          <w:sz w:val="22"/>
          <w:szCs w:val="22"/>
        </w:rPr>
        <w:t xml:space="preserve"> realms; demonstrate accountability in preparation, documentation, communication and continuity of care; and show respect for human rights of individuals.</w:t>
      </w:r>
    </w:p>
    <w:p w14:paraId="5155A810" w14:textId="77777777" w:rsidR="00907201" w:rsidRPr="000A3145" w:rsidRDefault="00907201" w:rsidP="00A92AC7">
      <w:pPr>
        <w:rPr>
          <w:rFonts w:ascii="Cambria" w:hAnsi="Cambria" w:cstheme="minorHAnsi"/>
          <w:sz w:val="22"/>
          <w:szCs w:val="22"/>
        </w:rPr>
      </w:pPr>
    </w:p>
    <w:p w14:paraId="0D82EAEF" w14:textId="3B85F6BB" w:rsidR="00907201" w:rsidRPr="000A3145" w:rsidRDefault="00907201" w:rsidP="000465B1">
      <w:pPr>
        <w:ind w:firstLine="720"/>
        <w:rPr>
          <w:rFonts w:ascii="Cambria" w:hAnsi="Cambria" w:cstheme="minorHAnsi"/>
          <w:sz w:val="22"/>
          <w:szCs w:val="22"/>
        </w:rPr>
      </w:pPr>
      <w:r w:rsidRPr="000A3145">
        <w:rPr>
          <w:rFonts w:ascii="Cambria" w:hAnsi="Cambria" w:cstheme="minorHAnsi"/>
          <w:sz w:val="22"/>
          <w:szCs w:val="22"/>
        </w:rPr>
        <w:t>The following indicators are to be used as guidelines for evalua</w:t>
      </w:r>
      <w:r w:rsidR="000A636A" w:rsidRPr="000A3145">
        <w:rPr>
          <w:rFonts w:ascii="Cambria" w:hAnsi="Cambria" w:cstheme="minorHAnsi"/>
          <w:sz w:val="22"/>
          <w:szCs w:val="22"/>
        </w:rPr>
        <w:t>ting safe</w:t>
      </w:r>
      <w:r w:rsidR="00BF4F7E" w:rsidRPr="000A3145">
        <w:rPr>
          <w:rFonts w:ascii="Cambria" w:hAnsi="Cambria" w:cstheme="minorHAnsi"/>
          <w:sz w:val="22"/>
          <w:szCs w:val="22"/>
        </w:rPr>
        <w:t xml:space="preserve"> or</w:t>
      </w:r>
      <w:r w:rsidR="000A636A" w:rsidRPr="000A3145">
        <w:rPr>
          <w:rFonts w:ascii="Cambria" w:hAnsi="Cambria" w:cstheme="minorHAnsi"/>
          <w:sz w:val="22"/>
          <w:szCs w:val="22"/>
        </w:rPr>
        <w:t xml:space="preserve"> professional practice:</w:t>
      </w:r>
    </w:p>
    <w:p w14:paraId="727B9655" w14:textId="77777777" w:rsidR="00907201" w:rsidRPr="000A3145" w:rsidRDefault="00907201" w:rsidP="00A92AC7">
      <w:pPr>
        <w:rPr>
          <w:rFonts w:ascii="Cambria" w:hAnsi="Cambria" w:cstheme="minorHAnsi"/>
          <w:sz w:val="22"/>
          <w:szCs w:val="22"/>
        </w:rPr>
      </w:pPr>
    </w:p>
    <w:p w14:paraId="0A432DF9" w14:textId="1E407CAC" w:rsidR="00907201" w:rsidRPr="000A3145" w:rsidRDefault="00907201" w:rsidP="008C738A">
      <w:pPr>
        <w:pStyle w:val="ListParagraph"/>
        <w:numPr>
          <w:ilvl w:val="0"/>
          <w:numId w:val="24"/>
        </w:numPr>
        <w:ind w:left="1080" w:hanging="360"/>
        <w:rPr>
          <w:rFonts w:ascii="Cambria" w:hAnsi="Cambria" w:cstheme="minorHAnsi"/>
        </w:rPr>
      </w:pPr>
      <w:r w:rsidRPr="000A3145">
        <w:rPr>
          <w:rFonts w:ascii="Cambria" w:hAnsi="Cambria" w:cstheme="minorHAnsi"/>
        </w:rPr>
        <w:t xml:space="preserve">Biological, </w:t>
      </w:r>
      <w:r w:rsidR="000465B1" w:rsidRPr="000A3145">
        <w:rPr>
          <w:rFonts w:ascii="Cambria" w:hAnsi="Cambria" w:cstheme="minorHAnsi"/>
        </w:rPr>
        <w:t>P</w:t>
      </w:r>
      <w:r w:rsidRPr="000A3145">
        <w:rPr>
          <w:rFonts w:ascii="Cambria" w:hAnsi="Cambria" w:cstheme="minorHAnsi"/>
        </w:rPr>
        <w:t xml:space="preserve">sychological, </w:t>
      </w:r>
      <w:r w:rsidR="000465B1" w:rsidRPr="000A3145">
        <w:rPr>
          <w:rFonts w:ascii="Cambria" w:hAnsi="Cambria" w:cstheme="minorHAnsi"/>
        </w:rPr>
        <w:t>S</w:t>
      </w:r>
      <w:r w:rsidRPr="000A3145">
        <w:rPr>
          <w:rFonts w:ascii="Cambria" w:hAnsi="Cambria" w:cstheme="minorHAnsi"/>
        </w:rPr>
        <w:t xml:space="preserve">ocial and </w:t>
      </w:r>
      <w:r w:rsidR="000465B1" w:rsidRPr="000A3145">
        <w:rPr>
          <w:rFonts w:ascii="Cambria" w:hAnsi="Cambria" w:cstheme="minorHAnsi"/>
        </w:rPr>
        <w:t>C</w:t>
      </w:r>
      <w:r w:rsidRPr="000A3145">
        <w:rPr>
          <w:rFonts w:ascii="Cambria" w:hAnsi="Cambria" w:cstheme="minorHAnsi"/>
        </w:rPr>
        <w:t xml:space="preserve">ultural </w:t>
      </w:r>
      <w:r w:rsidR="000465B1" w:rsidRPr="000A3145">
        <w:rPr>
          <w:rFonts w:ascii="Cambria" w:hAnsi="Cambria" w:cstheme="minorHAnsi"/>
        </w:rPr>
        <w:t>R</w:t>
      </w:r>
      <w:r w:rsidRPr="000A3145">
        <w:rPr>
          <w:rFonts w:ascii="Cambria" w:hAnsi="Cambria" w:cstheme="minorHAnsi"/>
        </w:rPr>
        <w:t>ealms</w:t>
      </w:r>
    </w:p>
    <w:p w14:paraId="4E475CEF" w14:textId="77777777" w:rsidR="00907201" w:rsidRPr="000A3145" w:rsidRDefault="00907201" w:rsidP="000465B1">
      <w:pPr>
        <w:ind w:left="1080"/>
        <w:rPr>
          <w:rFonts w:ascii="Cambria" w:hAnsi="Cambria" w:cstheme="minorHAnsi"/>
          <w:sz w:val="22"/>
          <w:szCs w:val="22"/>
        </w:rPr>
      </w:pPr>
      <w:r w:rsidRPr="000A3145">
        <w:rPr>
          <w:rFonts w:ascii="Cambria" w:hAnsi="Cambria" w:cstheme="minorHAnsi"/>
          <w:sz w:val="22"/>
          <w:szCs w:val="22"/>
        </w:rPr>
        <w:t>The student’s practice meets the needs of the client from a biological, psychological, sociological and cultural standpoint.</w:t>
      </w:r>
      <w:r w:rsidRPr="000A3145">
        <w:rPr>
          <w:rFonts w:ascii="Cambria" w:hAnsi="Cambria" w:cstheme="minorHAnsi"/>
          <w:sz w:val="22"/>
          <w:szCs w:val="22"/>
        </w:rPr>
        <w:br/>
      </w:r>
    </w:p>
    <w:p w14:paraId="22C50E80" w14:textId="77777777" w:rsidR="00907201" w:rsidRPr="000A3145" w:rsidRDefault="00907201" w:rsidP="000465B1">
      <w:pPr>
        <w:ind w:left="360" w:firstLine="720"/>
        <w:rPr>
          <w:rFonts w:ascii="Cambria" w:hAnsi="Cambria" w:cstheme="minorHAnsi"/>
          <w:sz w:val="22"/>
          <w:szCs w:val="22"/>
        </w:rPr>
      </w:pPr>
      <w:r w:rsidRPr="000A3145">
        <w:rPr>
          <w:rFonts w:ascii="Cambria" w:hAnsi="Cambria" w:cstheme="minorHAnsi"/>
          <w:sz w:val="22"/>
          <w:szCs w:val="22"/>
        </w:rPr>
        <w:t xml:space="preserve">Examples of </w:t>
      </w:r>
      <w:r w:rsidRPr="000A3145">
        <w:rPr>
          <w:rFonts w:ascii="Cambria" w:hAnsi="Cambria" w:cstheme="minorHAnsi"/>
          <w:i/>
          <w:sz w:val="22"/>
          <w:szCs w:val="22"/>
          <w:u w:val="single"/>
        </w:rPr>
        <w:t>unsafe practice</w:t>
      </w:r>
      <w:r w:rsidRPr="000A3145">
        <w:rPr>
          <w:rFonts w:ascii="Cambria" w:hAnsi="Cambria" w:cstheme="minorHAnsi"/>
          <w:sz w:val="22"/>
          <w:szCs w:val="22"/>
        </w:rPr>
        <w:t xml:space="preserve"> include, but are not limited to, the following:</w:t>
      </w:r>
    </w:p>
    <w:p w14:paraId="77DDB6E5" w14:textId="77777777" w:rsidR="000465B1" w:rsidRPr="000A3145" w:rsidRDefault="00907201" w:rsidP="008C738A">
      <w:pPr>
        <w:pStyle w:val="ListParagraph"/>
        <w:numPr>
          <w:ilvl w:val="1"/>
          <w:numId w:val="17"/>
        </w:numPr>
        <w:spacing w:line="240" w:lineRule="auto"/>
        <w:ind w:left="1620"/>
        <w:rPr>
          <w:rFonts w:ascii="Cambria" w:hAnsi="Cambria" w:cstheme="minorHAnsi"/>
        </w:rPr>
      </w:pPr>
      <w:r w:rsidRPr="000A3145">
        <w:rPr>
          <w:rFonts w:ascii="Cambria" w:hAnsi="Cambria" w:cstheme="minorHAnsi"/>
        </w:rPr>
        <w:t>Displays of mental, physical or emotional behavior(s) which may negatively affect others’ well being</w:t>
      </w:r>
    </w:p>
    <w:p w14:paraId="7B36BC77" w14:textId="77777777" w:rsidR="000465B1" w:rsidRPr="000A3145" w:rsidRDefault="00907201" w:rsidP="008C738A">
      <w:pPr>
        <w:pStyle w:val="ListParagraph"/>
        <w:numPr>
          <w:ilvl w:val="1"/>
          <w:numId w:val="17"/>
        </w:numPr>
        <w:spacing w:line="240" w:lineRule="auto"/>
        <w:ind w:left="1620"/>
        <w:rPr>
          <w:rFonts w:ascii="Cambria" w:hAnsi="Cambria" w:cstheme="minorHAnsi"/>
        </w:rPr>
      </w:pPr>
      <w:r w:rsidRPr="000A3145">
        <w:rPr>
          <w:rFonts w:ascii="Cambria" w:hAnsi="Cambria" w:cstheme="minorHAnsi"/>
        </w:rPr>
        <w:t>Failure to follow through on suggested referrals or interventions to correct deficit areas, which may result in harm to others</w:t>
      </w:r>
    </w:p>
    <w:p w14:paraId="3ACB466D" w14:textId="77777777" w:rsidR="000465B1" w:rsidRPr="000A3145" w:rsidRDefault="00907201" w:rsidP="008C738A">
      <w:pPr>
        <w:pStyle w:val="ListParagraph"/>
        <w:numPr>
          <w:ilvl w:val="1"/>
          <w:numId w:val="17"/>
        </w:numPr>
        <w:spacing w:line="240" w:lineRule="auto"/>
        <w:ind w:left="1620"/>
        <w:rPr>
          <w:rFonts w:ascii="Cambria" w:hAnsi="Cambria" w:cstheme="minorHAnsi"/>
        </w:rPr>
      </w:pPr>
      <w:r w:rsidRPr="000A3145">
        <w:rPr>
          <w:rFonts w:ascii="Cambria" w:hAnsi="Cambria" w:cstheme="minorHAnsi"/>
        </w:rPr>
        <w:t>Acts of omission or commission in the care of clients</w:t>
      </w:r>
      <w:r w:rsidR="004B596D" w:rsidRPr="000A3145">
        <w:rPr>
          <w:rFonts w:ascii="Cambria" w:hAnsi="Cambria" w:cstheme="minorHAnsi"/>
        </w:rPr>
        <w:t>/patients</w:t>
      </w:r>
      <w:r w:rsidRPr="000A3145">
        <w:rPr>
          <w:rFonts w:ascii="Cambria" w:hAnsi="Cambria" w:cstheme="minorHAnsi"/>
        </w:rPr>
        <w:t>, such as:</w:t>
      </w:r>
    </w:p>
    <w:p w14:paraId="67074F53" w14:textId="77777777" w:rsidR="000465B1" w:rsidRPr="000A3145" w:rsidRDefault="00907201" w:rsidP="008C738A">
      <w:pPr>
        <w:pStyle w:val="ListParagraph"/>
        <w:numPr>
          <w:ilvl w:val="2"/>
          <w:numId w:val="17"/>
        </w:numPr>
        <w:spacing w:line="240" w:lineRule="auto"/>
        <w:rPr>
          <w:rFonts w:ascii="Cambria" w:hAnsi="Cambria" w:cstheme="minorHAnsi"/>
        </w:rPr>
      </w:pPr>
      <w:r w:rsidRPr="000A3145">
        <w:rPr>
          <w:rFonts w:ascii="Cambria" w:hAnsi="Cambria" w:cstheme="minorHAnsi"/>
        </w:rPr>
        <w:t>Physical abuse</w:t>
      </w:r>
    </w:p>
    <w:p w14:paraId="32F6C151" w14:textId="77777777" w:rsidR="000465B1" w:rsidRPr="000A3145" w:rsidRDefault="00907201" w:rsidP="008C738A">
      <w:pPr>
        <w:pStyle w:val="ListParagraph"/>
        <w:numPr>
          <w:ilvl w:val="2"/>
          <w:numId w:val="17"/>
        </w:numPr>
        <w:spacing w:line="240" w:lineRule="auto"/>
        <w:rPr>
          <w:rFonts w:ascii="Cambria" w:hAnsi="Cambria" w:cstheme="minorHAnsi"/>
        </w:rPr>
      </w:pPr>
      <w:r w:rsidRPr="000A3145">
        <w:rPr>
          <w:rFonts w:ascii="Cambria" w:hAnsi="Cambria" w:cstheme="minorHAnsi"/>
        </w:rPr>
        <w:t>Placing the client in hazardous positions, conditions or circumstances</w:t>
      </w:r>
    </w:p>
    <w:p w14:paraId="573483E7" w14:textId="60388E3A" w:rsidR="000465B1" w:rsidRPr="000A3145" w:rsidRDefault="000465B1" w:rsidP="008C738A">
      <w:pPr>
        <w:pStyle w:val="ListParagraph"/>
        <w:numPr>
          <w:ilvl w:val="2"/>
          <w:numId w:val="17"/>
        </w:numPr>
        <w:spacing w:line="240" w:lineRule="auto"/>
        <w:rPr>
          <w:rFonts w:ascii="Cambria" w:hAnsi="Cambria" w:cstheme="minorHAnsi"/>
        </w:rPr>
      </w:pPr>
      <w:r w:rsidRPr="000A3145">
        <w:rPr>
          <w:rFonts w:ascii="Cambria" w:hAnsi="Cambria" w:cstheme="minorHAnsi"/>
        </w:rPr>
        <w:t>Mental or emotional abuse</w:t>
      </w:r>
    </w:p>
    <w:p w14:paraId="6E3B27F4" w14:textId="77777777" w:rsidR="000465B1" w:rsidRPr="000A3145" w:rsidRDefault="00907201" w:rsidP="008C738A">
      <w:pPr>
        <w:pStyle w:val="ListParagraph"/>
        <w:numPr>
          <w:ilvl w:val="2"/>
          <w:numId w:val="17"/>
        </w:numPr>
        <w:spacing w:line="240" w:lineRule="auto"/>
        <w:rPr>
          <w:rFonts w:ascii="Cambria" w:hAnsi="Cambria" w:cstheme="minorHAnsi"/>
        </w:rPr>
      </w:pPr>
      <w:r w:rsidRPr="000A3145">
        <w:rPr>
          <w:rFonts w:ascii="Cambria" w:hAnsi="Cambria" w:cstheme="minorHAnsi"/>
        </w:rPr>
        <w:t xml:space="preserve">Medication </w:t>
      </w:r>
      <w:r w:rsidR="00BE6A16" w:rsidRPr="000A3145">
        <w:rPr>
          <w:rFonts w:ascii="Cambria" w:hAnsi="Cambria" w:cstheme="minorHAnsi"/>
        </w:rPr>
        <w:t>errors that</w:t>
      </w:r>
      <w:r w:rsidRPr="000A3145">
        <w:rPr>
          <w:rFonts w:ascii="Cambria" w:hAnsi="Cambria" w:cstheme="minorHAnsi"/>
        </w:rPr>
        <w:t xml:space="preserve"> demonstrate a pattern of incorrectly preparing/administering medications and/or failure to follow through with direction/remediation regarding medication administration</w:t>
      </w:r>
    </w:p>
    <w:p w14:paraId="17DEC341" w14:textId="77777777" w:rsidR="000465B1" w:rsidRPr="000A3145" w:rsidRDefault="00907201" w:rsidP="008C738A">
      <w:pPr>
        <w:pStyle w:val="ListParagraph"/>
        <w:numPr>
          <w:ilvl w:val="2"/>
          <w:numId w:val="17"/>
        </w:numPr>
        <w:spacing w:line="240" w:lineRule="auto"/>
        <w:rPr>
          <w:rFonts w:ascii="Cambria" w:hAnsi="Cambria" w:cstheme="minorHAnsi"/>
        </w:rPr>
      </w:pPr>
      <w:r w:rsidRPr="000A3145">
        <w:rPr>
          <w:rFonts w:ascii="Cambria" w:hAnsi="Cambria" w:cstheme="minorHAnsi"/>
        </w:rPr>
        <w:t>Failure to accurately record comprehensive client behaviors</w:t>
      </w:r>
    </w:p>
    <w:p w14:paraId="08F0E658" w14:textId="77777777" w:rsidR="000465B1" w:rsidRPr="000A3145" w:rsidRDefault="00907201" w:rsidP="008C738A">
      <w:pPr>
        <w:pStyle w:val="ListParagraph"/>
        <w:numPr>
          <w:ilvl w:val="2"/>
          <w:numId w:val="17"/>
        </w:numPr>
        <w:spacing w:line="240" w:lineRule="auto"/>
        <w:rPr>
          <w:rFonts w:ascii="Cambria" w:hAnsi="Cambria" w:cstheme="minorHAnsi"/>
        </w:rPr>
      </w:pPr>
      <w:r w:rsidRPr="000A3145">
        <w:rPr>
          <w:rFonts w:ascii="Cambria" w:hAnsi="Cambria" w:cstheme="minorHAnsi"/>
        </w:rPr>
        <w:t>Attempting activities without adequate orientation or theoretical preparation or appropriate assistance</w:t>
      </w:r>
    </w:p>
    <w:p w14:paraId="18844EC5" w14:textId="77777777" w:rsidR="000465B1" w:rsidRPr="000A3145" w:rsidRDefault="00907201" w:rsidP="008C738A">
      <w:pPr>
        <w:pStyle w:val="ListParagraph"/>
        <w:numPr>
          <w:ilvl w:val="2"/>
          <w:numId w:val="17"/>
        </w:numPr>
        <w:spacing w:line="240" w:lineRule="auto"/>
        <w:rPr>
          <w:rFonts w:ascii="Cambria" w:hAnsi="Cambria" w:cstheme="minorHAnsi"/>
        </w:rPr>
      </w:pPr>
      <w:r w:rsidRPr="000A3145">
        <w:rPr>
          <w:rFonts w:ascii="Cambria" w:hAnsi="Cambria" w:cstheme="minorHAnsi"/>
        </w:rPr>
        <w:t>Presenting for clinical practicum under the influence of drugs and/or alcohol (It is expected that students in laboratory settings will not have used alcohol for at least eight (8) hours prior to the beginning of the clinical time period, nor to use alcohol during the clinical period.  At no time is the use of illicit drugs condoned).</w:t>
      </w:r>
    </w:p>
    <w:p w14:paraId="3EB5B8E0" w14:textId="77777777" w:rsidR="0015785E" w:rsidRPr="000A3145" w:rsidRDefault="00907201" w:rsidP="008C738A">
      <w:pPr>
        <w:pStyle w:val="ListParagraph"/>
        <w:numPr>
          <w:ilvl w:val="2"/>
          <w:numId w:val="17"/>
        </w:numPr>
        <w:spacing w:line="240" w:lineRule="auto"/>
        <w:rPr>
          <w:rFonts w:ascii="Cambria" w:hAnsi="Cambria" w:cstheme="minorHAnsi"/>
        </w:rPr>
      </w:pPr>
      <w:r w:rsidRPr="000A3145">
        <w:rPr>
          <w:rFonts w:ascii="Cambria" w:hAnsi="Cambria" w:cstheme="minorHAnsi"/>
        </w:rPr>
        <w:t>Engaging in criminal behavior</w:t>
      </w:r>
    </w:p>
    <w:p w14:paraId="1DA5CFDF" w14:textId="77777777" w:rsidR="0015785E" w:rsidRPr="000A3145" w:rsidRDefault="00907201" w:rsidP="008C738A">
      <w:pPr>
        <w:pStyle w:val="ListParagraph"/>
        <w:numPr>
          <w:ilvl w:val="1"/>
          <w:numId w:val="17"/>
        </w:numPr>
        <w:spacing w:line="240" w:lineRule="auto"/>
        <w:rPr>
          <w:rFonts w:ascii="Cambria" w:hAnsi="Cambria" w:cstheme="minorHAnsi"/>
        </w:rPr>
      </w:pPr>
      <w:r w:rsidRPr="000A3145">
        <w:rPr>
          <w:rFonts w:ascii="Cambria" w:hAnsi="Cambria" w:cstheme="minorHAnsi"/>
        </w:rPr>
        <w:t>Interpersonal relationships with agency staff, co-workers, peers, or faculty that results in miscommunications, disruption of client care and/or unit functioning;</w:t>
      </w:r>
    </w:p>
    <w:p w14:paraId="7ACE554F" w14:textId="78A99AD5" w:rsidR="00907201" w:rsidRPr="000A3145" w:rsidRDefault="00907201" w:rsidP="008C738A">
      <w:pPr>
        <w:pStyle w:val="ListParagraph"/>
        <w:numPr>
          <w:ilvl w:val="1"/>
          <w:numId w:val="17"/>
        </w:numPr>
        <w:spacing w:line="240" w:lineRule="auto"/>
        <w:rPr>
          <w:rFonts w:ascii="Cambria" w:hAnsi="Cambria" w:cstheme="minorHAnsi"/>
        </w:rPr>
      </w:pPr>
      <w:r w:rsidRPr="000A3145">
        <w:rPr>
          <w:rFonts w:ascii="Cambria" w:hAnsi="Cambria" w:cstheme="minorHAnsi"/>
        </w:rPr>
        <w:t>Inability to perform psychomotor skills necessary for carrying out procedures despite direction/remediation.</w:t>
      </w:r>
      <w:r w:rsidRPr="000A3145">
        <w:rPr>
          <w:rFonts w:ascii="Cambria" w:hAnsi="Cambria" w:cstheme="minorHAnsi"/>
        </w:rPr>
        <w:br/>
      </w:r>
    </w:p>
    <w:p w14:paraId="58ABC23E" w14:textId="77777777" w:rsidR="00907201" w:rsidRPr="000A3145" w:rsidRDefault="00907201" w:rsidP="008C738A">
      <w:pPr>
        <w:pStyle w:val="ListParagraph"/>
        <w:numPr>
          <w:ilvl w:val="0"/>
          <w:numId w:val="24"/>
        </w:numPr>
        <w:ind w:left="1080" w:hanging="360"/>
        <w:rPr>
          <w:rFonts w:ascii="Cambria" w:hAnsi="Cambria" w:cstheme="minorHAnsi"/>
        </w:rPr>
      </w:pPr>
      <w:r w:rsidRPr="000A3145">
        <w:rPr>
          <w:rFonts w:ascii="Cambria" w:hAnsi="Cambria" w:cstheme="minorHAnsi"/>
        </w:rPr>
        <w:t xml:space="preserve">Accountability </w:t>
      </w:r>
    </w:p>
    <w:p w14:paraId="504798D1" w14:textId="3CB12932" w:rsidR="00907201" w:rsidRPr="000A3145" w:rsidRDefault="00907201" w:rsidP="00370248">
      <w:pPr>
        <w:ind w:left="1080"/>
        <w:rPr>
          <w:rFonts w:ascii="Cambria" w:hAnsi="Cambria" w:cstheme="minorHAnsi"/>
          <w:sz w:val="22"/>
          <w:szCs w:val="22"/>
        </w:rPr>
      </w:pPr>
      <w:r w:rsidRPr="000A3145">
        <w:rPr>
          <w:rFonts w:ascii="Cambria" w:hAnsi="Cambria" w:cstheme="minorHAnsi"/>
          <w:sz w:val="22"/>
          <w:szCs w:val="22"/>
        </w:rPr>
        <w:t xml:space="preserve">The student’s behavior </w:t>
      </w:r>
      <w:r w:rsidR="002651C8" w:rsidRPr="000A3145">
        <w:rPr>
          <w:rFonts w:ascii="Cambria" w:hAnsi="Cambria" w:cstheme="minorHAnsi"/>
          <w:sz w:val="22"/>
          <w:szCs w:val="22"/>
        </w:rPr>
        <w:t xml:space="preserve">should </w:t>
      </w:r>
      <w:r w:rsidRPr="000A3145">
        <w:rPr>
          <w:rFonts w:ascii="Cambria" w:hAnsi="Cambria" w:cstheme="minorHAnsi"/>
          <w:sz w:val="22"/>
          <w:szCs w:val="22"/>
        </w:rPr>
        <w:t>consistently demonstrate accountability and professionalism throughout the clinical practicum experience.</w:t>
      </w:r>
    </w:p>
    <w:p w14:paraId="65BE7106" w14:textId="77777777" w:rsidR="00907201" w:rsidRPr="000A3145" w:rsidRDefault="00907201" w:rsidP="00A92AC7">
      <w:pPr>
        <w:rPr>
          <w:rFonts w:ascii="Cambria" w:hAnsi="Cambria" w:cstheme="minorHAnsi"/>
          <w:sz w:val="22"/>
          <w:szCs w:val="22"/>
        </w:rPr>
      </w:pPr>
    </w:p>
    <w:p w14:paraId="5602F0FC" w14:textId="13BF6F38" w:rsidR="00907201" w:rsidRPr="000A3145" w:rsidRDefault="00907201" w:rsidP="00370248">
      <w:pPr>
        <w:ind w:left="360" w:firstLine="720"/>
        <w:rPr>
          <w:rFonts w:ascii="Cambria" w:hAnsi="Cambria" w:cstheme="minorHAnsi"/>
          <w:sz w:val="22"/>
          <w:szCs w:val="22"/>
        </w:rPr>
      </w:pPr>
      <w:r w:rsidRPr="000A3145">
        <w:rPr>
          <w:rFonts w:ascii="Cambria" w:hAnsi="Cambria" w:cstheme="minorHAnsi"/>
          <w:sz w:val="22"/>
          <w:szCs w:val="22"/>
        </w:rPr>
        <w:t xml:space="preserve">Examples of </w:t>
      </w:r>
      <w:r w:rsidRPr="000A3145">
        <w:rPr>
          <w:rFonts w:ascii="Cambria" w:hAnsi="Cambria" w:cstheme="minorHAnsi"/>
          <w:i/>
          <w:sz w:val="22"/>
          <w:szCs w:val="22"/>
          <w:u w:val="single"/>
        </w:rPr>
        <w:t>unprofessional practice</w:t>
      </w:r>
      <w:r w:rsidRPr="000A3145">
        <w:rPr>
          <w:rFonts w:ascii="Cambria" w:hAnsi="Cambria" w:cstheme="minorHAnsi"/>
          <w:sz w:val="22"/>
          <w:szCs w:val="22"/>
        </w:rPr>
        <w:t xml:space="preserve"> include, but are not limited to the following:</w:t>
      </w:r>
    </w:p>
    <w:p w14:paraId="27006E2A" w14:textId="77777777" w:rsidR="00370248" w:rsidRPr="000A3145" w:rsidRDefault="00907201" w:rsidP="008C738A">
      <w:pPr>
        <w:pStyle w:val="ListParagraph"/>
        <w:numPr>
          <w:ilvl w:val="0"/>
          <w:numId w:val="25"/>
        </w:numPr>
        <w:spacing w:after="0" w:line="240" w:lineRule="auto"/>
        <w:ind w:left="1620"/>
        <w:rPr>
          <w:rFonts w:ascii="Cambria" w:hAnsi="Cambria" w:cstheme="minorHAnsi"/>
        </w:rPr>
      </w:pPr>
      <w:r w:rsidRPr="000A3145">
        <w:rPr>
          <w:rFonts w:ascii="Cambria" w:hAnsi="Cambria" w:cstheme="minorHAnsi"/>
        </w:rPr>
        <w:t>Failure to notify the agency and/or instructor of clinical absence</w:t>
      </w:r>
    </w:p>
    <w:p w14:paraId="486DDD98" w14:textId="77777777" w:rsidR="00370248" w:rsidRPr="000A3145" w:rsidRDefault="00907201" w:rsidP="008C738A">
      <w:pPr>
        <w:pStyle w:val="ListParagraph"/>
        <w:numPr>
          <w:ilvl w:val="0"/>
          <w:numId w:val="25"/>
        </w:numPr>
        <w:spacing w:after="0" w:line="240" w:lineRule="auto"/>
        <w:ind w:left="1620"/>
        <w:rPr>
          <w:rFonts w:ascii="Cambria" w:hAnsi="Cambria" w:cstheme="minorHAnsi"/>
        </w:rPr>
      </w:pPr>
      <w:r w:rsidRPr="000A3145">
        <w:rPr>
          <w:rFonts w:ascii="Cambria" w:hAnsi="Cambria" w:cstheme="minorHAnsi"/>
        </w:rPr>
        <w:t>Failure to adhere to the dress code</w:t>
      </w:r>
    </w:p>
    <w:p w14:paraId="2DAC1E16" w14:textId="77777777" w:rsidR="00370248" w:rsidRPr="000A3145" w:rsidRDefault="00907201" w:rsidP="008C738A">
      <w:pPr>
        <w:pStyle w:val="ListParagraph"/>
        <w:numPr>
          <w:ilvl w:val="0"/>
          <w:numId w:val="25"/>
        </w:numPr>
        <w:spacing w:after="0" w:line="240" w:lineRule="auto"/>
        <w:ind w:left="1620"/>
        <w:rPr>
          <w:rFonts w:ascii="Cambria" w:hAnsi="Cambria" w:cstheme="minorHAnsi"/>
        </w:rPr>
      </w:pPr>
      <w:r w:rsidRPr="000A3145">
        <w:rPr>
          <w:rFonts w:ascii="Cambria" w:hAnsi="Cambria" w:cstheme="minorHAnsi"/>
        </w:rPr>
        <w:t>Habitual tardiness to clinical assignments</w:t>
      </w:r>
    </w:p>
    <w:p w14:paraId="69C581BD" w14:textId="77777777" w:rsidR="00370248" w:rsidRPr="000A3145" w:rsidRDefault="00907201" w:rsidP="008C738A">
      <w:pPr>
        <w:pStyle w:val="ListParagraph"/>
        <w:numPr>
          <w:ilvl w:val="0"/>
          <w:numId w:val="25"/>
        </w:numPr>
        <w:spacing w:after="0" w:line="240" w:lineRule="auto"/>
        <w:ind w:left="1620"/>
        <w:rPr>
          <w:rFonts w:ascii="Cambria" w:hAnsi="Cambria" w:cstheme="minorHAnsi"/>
        </w:rPr>
      </w:pPr>
      <w:r w:rsidRPr="000A3145">
        <w:rPr>
          <w:rFonts w:ascii="Cambria" w:hAnsi="Cambria" w:cstheme="minorHAnsi"/>
        </w:rPr>
        <w:t>Failure to follow through or successfully meet identified learning goals as outlined in a process improvement plan</w:t>
      </w:r>
    </w:p>
    <w:p w14:paraId="6AA6E1B9" w14:textId="2A67C38B" w:rsidR="00907201" w:rsidRPr="000A3145" w:rsidRDefault="00907201" w:rsidP="008C738A">
      <w:pPr>
        <w:pStyle w:val="ListParagraph"/>
        <w:numPr>
          <w:ilvl w:val="0"/>
          <w:numId w:val="25"/>
        </w:numPr>
        <w:spacing w:after="0" w:line="240" w:lineRule="auto"/>
        <w:ind w:left="1620"/>
        <w:rPr>
          <w:rFonts w:ascii="Cambria" w:hAnsi="Cambria" w:cstheme="minorHAnsi"/>
        </w:rPr>
      </w:pPr>
      <w:r w:rsidRPr="000A3145">
        <w:rPr>
          <w:rFonts w:ascii="Cambria" w:hAnsi="Cambria" w:cstheme="minorHAnsi"/>
        </w:rPr>
        <w:t>Failure to provide concise, inclusive, written and verbal communication</w:t>
      </w:r>
    </w:p>
    <w:p w14:paraId="09FAA00A" w14:textId="77777777" w:rsidR="00370248" w:rsidRPr="000A3145" w:rsidRDefault="00370248" w:rsidP="00A92AC7">
      <w:pPr>
        <w:rPr>
          <w:rFonts w:ascii="Cambria" w:hAnsi="Cambria" w:cstheme="minorHAnsi"/>
          <w:sz w:val="22"/>
          <w:szCs w:val="22"/>
        </w:rPr>
      </w:pPr>
    </w:p>
    <w:p w14:paraId="5253DBE8" w14:textId="37DBE55B" w:rsidR="00907201" w:rsidRPr="000A3145" w:rsidRDefault="00907201" w:rsidP="008C738A">
      <w:pPr>
        <w:pStyle w:val="ListParagraph"/>
        <w:numPr>
          <w:ilvl w:val="0"/>
          <w:numId w:val="24"/>
        </w:numPr>
        <w:ind w:left="1080" w:hanging="360"/>
        <w:rPr>
          <w:rFonts w:ascii="Cambria" w:hAnsi="Cambria" w:cstheme="minorHAnsi"/>
        </w:rPr>
      </w:pPr>
      <w:r w:rsidRPr="000A3145">
        <w:rPr>
          <w:rFonts w:ascii="Cambria" w:hAnsi="Cambria" w:cstheme="minorHAnsi"/>
        </w:rPr>
        <w:lastRenderedPageBreak/>
        <w:t>Dishonesty</w:t>
      </w:r>
    </w:p>
    <w:p w14:paraId="762843D2" w14:textId="77777777" w:rsidR="00907201" w:rsidRPr="000A3145" w:rsidRDefault="00907201" w:rsidP="00A92AC7">
      <w:pPr>
        <w:rPr>
          <w:rFonts w:ascii="Cambria" w:hAnsi="Cambria" w:cstheme="minorHAnsi"/>
          <w:sz w:val="22"/>
          <w:szCs w:val="22"/>
        </w:rPr>
      </w:pPr>
      <w:r w:rsidRPr="000A3145">
        <w:rPr>
          <w:rFonts w:ascii="Cambria" w:hAnsi="Cambria" w:cstheme="minorHAnsi"/>
          <w:sz w:val="22"/>
          <w:szCs w:val="22"/>
        </w:rPr>
        <w:t xml:space="preserve"> </w:t>
      </w:r>
      <w:r w:rsidRPr="000A3145">
        <w:rPr>
          <w:rFonts w:ascii="Cambria" w:hAnsi="Cambria" w:cstheme="minorHAnsi"/>
          <w:sz w:val="22"/>
          <w:szCs w:val="22"/>
        </w:rPr>
        <w:tab/>
        <w:t xml:space="preserve">      Examples of </w:t>
      </w:r>
      <w:r w:rsidRPr="000A3145">
        <w:rPr>
          <w:rFonts w:ascii="Cambria" w:hAnsi="Cambria" w:cstheme="minorHAnsi"/>
          <w:i/>
          <w:sz w:val="22"/>
          <w:szCs w:val="22"/>
          <w:u w:val="single"/>
        </w:rPr>
        <w:t>dishonesty</w:t>
      </w:r>
      <w:r w:rsidRPr="000A3145">
        <w:rPr>
          <w:rFonts w:ascii="Cambria" w:hAnsi="Cambria" w:cstheme="minorHAnsi"/>
          <w:sz w:val="22"/>
          <w:szCs w:val="22"/>
        </w:rPr>
        <w:t xml:space="preserve"> include but are not limited to the following:</w:t>
      </w:r>
    </w:p>
    <w:p w14:paraId="43F5AA0C" w14:textId="1987AAE6" w:rsidR="00370248" w:rsidRPr="000A3145" w:rsidRDefault="00370248" w:rsidP="008C738A">
      <w:pPr>
        <w:pStyle w:val="ListParagraph"/>
        <w:numPr>
          <w:ilvl w:val="0"/>
          <w:numId w:val="26"/>
        </w:numPr>
        <w:spacing w:line="240" w:lineRule="auto"/>
        <w:ind w:left="1620"/>
        <w:rPr>
          <w:rFonts w:ascii="Cambria" w:hAnsi="Cambria" w:cstheme="minorHAnsi"/>
        </w:rPr>
      </w:pPr>
      <w:r w:rsidRPr="000A3145">
        <w:rPr>
          <w:rFonts w:ascii="Cambria" w:hAnsi="Cambria" w:cstheme="minorHAnsi"/>
        </w:rPr>
        <w:t>Plagiarism</w:t>
      </w:r>
    </w:p>
    <w:p w14:paraId="04B3EE88" w14:textId="7D87DAB0" w:rsidR="00816E48" w:rsidRPr="000A3145" w:rsidRDefault="00816E48" w:rsidP="008C738A">
      <w:pPr>
        <w:pStyle w:val="ListParagraph"/>
        <w:numPr>
          <w:ilvl w:val="0"/>
          <w:numId w:val="26"/>
        </w:numPr>
        <w:spacing w:line="240" w:lineRule="auto"/>
        <w:ind w:left="1620"/>
        <w:rPr>
          <w:rFonts w:ascii="Cambria" w:hAnsi="Cambria" w:cstheme="minorHAnsi"/>
        </w:rPr>
      </w:pPr>
      <w:r w:rsidRPr="000A3145">
        <w:rPr>
          <w:rFonts w:ascii="Cambria" w:hAnsi="Cambria" w:cstheme="minorHAnsi"/>
        </w:rPr>
        <w:t>Cheating</w:t>
      </w:r>
    </w:p>
    <w:p w14:paraId="2317F2CB" w14:textId="77777777" w:rsidR="00370248" w:rsidRPr="000A3145" w:rsidRDefault="00907201" w:rsidP="008C738A">
      <w:pPr>
        <w:pStyle w:val="ListParagraph"/>
        <w:numPr>
          <w:ilvl w:val="0"/>
          <w:numId w:val="26"/>
        </w:numPr>
        <w:spacing w:line="240" w:lineRule="auto"/>
        <w:ind w:left="1620"/>
        <w:rPr>
          <w:rFonts w:ascii="Cambria" w:hAnsi="Cambria" w:cstheme="minorHAnsi"/>
        </w:rPr>
      </w:pPr>
      <w:r w:rsidRPr="000A3145">
        <w:rPr>
          <w:rFonts w:ascii="Cambria" w:hAnsi="Cambria" w:cstheme="minorHAnsi"/>
        </w:rPr>
        <w:t xml:space="preserve">False reporting or misrepresentation of data </w:t>
      </w:r>
      <w:r w:rsidR="00370248" w:rsidRPr="000A3145">
        <w:rPr>
          <w:rFonts w:ascii="Cambria" w:hAnsi="Cambria" w:cstheme="minorHAnsi"/>
        </w:rPr>
        <w:t>related to client, self, others</w:t>
      </w:r>
    </w:p>
    <w:p w14:paraId="2F3CA86F" w14:textId="07FEF2BC" w:rsidR="00370248" w:rsidRPr="000A3145" w:rsidRDefault="00907201" w:rsidP="008C738A">
      <w:pPr>
        <w:pStyle w:val="ListParagraph"/>
        <w:numPr>
          <w:ilvl w:val="0"/>
          <w:numId w:val="26"/>
        </w:numPr>
        <w:spacing w:line="240" w:lineRule="auto"/>
        <w:ind w:left="1620"/>
        <w:rPr>
          <w:rFonts w:ascii="Cambria" w:hAnsi="Cambria" w:cstheme="minorHAnsi"/>
        </w:rPr>
      </w:pPr>
      <w:r w:rsidRPr="000A3145">
        <w:rPr>
          <w:rFonts w:ascii="Cambria" w:hAnsi="Cambria" w:cstheme="minorHAnsi"/>
        </w:rPr>
        <w:t>Failure to report errors/mistakes or any event(s) that would affect clients or others welfare.</w:t>
      </w:r>
    </w:p>
    <w:p w14:paraId="5AB2D755" w14:textId="77777777" w:rsidR="00A33D4E" w:rsidRPr="000A3145" w:rsidRDefault="00A33D4E" w:rsidP="008C738A">
      <w:pPr>
        <w:pStyle w:val="ListParagraph"/>
        <w:numPr>
          <w:ilvl w:val="0"/>
          <w:numId w:val="26"/>
        </w:numPr>
        <w:spacing w:line="240" w:lineRule="auto"/>
        <w:ind w:left="1620"/>
        <w:rPr>
          <w:rFonts w:ascii="Cambria" w:hAnsi="Cambria" w:cstheme="minorHAnsi"/>
        </w:rPr>
      </w:pPr>
    </w:p>
    <w:p w14:paraId="038A77DC" w14:textId="77777777" w:rsidR="00907201" w:rsidRPr="000A3145" w:rsidRDefault="00907201" w:rsidP="008C738A">
      <w:pPr>
        <w:pStyle w:val="ListParagraph"/>
        <w:numPr>
          <w:ilvl w:val="0"/>
          <w:numId w:val="24"/>
        </w:numPr>
        <w:spacing w:after="0"/>
        <w:ind w:left="1080" w:hanging="360"/>
        <w:rPr>
          <w:rFonts w:ascii="Cambria" w:hAnsi="Cambria" w:cstheme="minorHAnsi"/>
        </w:rPr>
      </w:pPr>
      <w:r w:rsidRPr="000A3145">
        <w:rPr>
          <w:rFonts w:ascii="Cambria" w:hAnsi="Cambria" w:cstheme="minorHAnsi"/>
        </w:rPr>
        <w:t>Regulatory</w:t>
      </w:r>
    </w:p>
    <w:p w14:paraId="5FCA12B3" w14:textId="77777777" w:rsidR="00370248" w:rsidRPr="000A3145" w:rsidRDefault="00907201" w:rsidP="00370248">
      <w:pPr>
        <w:ind w:left="1080"/>
        <w:rPr>
          <w:rFonts w:ascii="Cambria" w:hAnsi="Cambria" w:cstheme="minorHAnsi"/>
          <w:sz w:val="22"/>
          <w:szCs w:val="22"/>
        </w:rPr>
      </w:pPr>
      <w:r w:rsidRPr="000A3145">
        <w:rPr>
          <w:rFonts w:ascii="Cambria" w:hAnsi="Cambria" w:cstheme="minorHAnsi"/>
          <w:sz w:val="22"/>
          <w:szCs w:val="22"/>
        </w:rPr>
        <w:br/>
        <w:t xml:space="preserve">The student practices within the boundaries of the Michigan </w:t>
      </w:r>
      <w:r w:rsidR="00C0106A" w:rsidRPr="000A3145">
        <w:rPr>
          <w:rFonts w:ascii="Cambria" w:hAnsi="Cambria" w:cstheme="minorHAnsi"/>
          <w:sz w:val="22"/>
          <w:szCs w:val="22"/>
        </w:rPr>
        <w:t xml:space="preserve">Public Health Code (e.g. </w:t>
      </w:r>
      <w:r w:rsidRPr="000A3145">
        <w:rPr>
          <w:rFonts w:ascii="Cambria" w:hAnsi="Cambria" w:cstheme="minorHAnsi"/>
          <w:sz w:val="22"/>
          <w:szCs w:val="22"/>
        </w:rPr>
        <w:t>Nurse Practice Act</w:t>
      </w:r>
      <w:r w:rsidR="00C0106A" w:rsidRPr="000A3145">
        <w:rPr>
          <w:rFonts w:ascii="Cambria" w:hAnsi="Cambria" w:cstheme="minorHAnsi"/>
          <w:sz w:val="22"/>
          <w:szCs w:val="22"/>
        </w:rPr>
        <w:t>)</w:t>
      </w:r>
      <w:r w:rsidRPr="000A3145">
        <w:rPr>
          <w:rFonts w:ascii="Cambria" w:hAnsi="Cambria" w:cstheme="minorHAnsi"/>
          <w:sz w:val="22"/>
          <w:szCs w:val="22"/>
        </w:rPr>
        <w:t xml:space="preserve">, the guidelines set forth in the course syllabi, the Wayne State University College of Nursing Student Handbook, and the rules and regulations of the health care agencies that </w:t>
      </w:r>
      <w:r w:rsidR="002651C8" w:rsidRPr="000A3145">
        <w:rPr>
          <w:rFonts w:ascii="Cambria" w:hAnsi="Cambria" w:cstheme="minorHAnsi"/>
          <w:sz w:val="22"/>
          <w:szCs w:val="22"/>
        </w:rPr>
        <w:t xml:space="preserve">are </w:t>
      </w:r>
      <w:r w:rsidRPr="000A3145">
        <w:rPr>
          <w:rFonts w:ascii="Cambria" w:hAnsi="Cambria" w:cstheme="minorHAnsi"/>
          <w:sz w:val="22"/>
          <w:szCs w:val="22"/>
        </w:rPr>
        <w:t>specific to the assigned clinical site.</w:t>
      </w:r>
    </w:p>
    <w:p w14:paraId="71B5FA3B" w14:textId="77777777" w:rsidR="00370248" w:rsidRPr="000A3145" w:rsidRDefault="00370248" w:rsidP="00370248">
      <w:pPr>
        <w:ind w:left="1080"/>
        <w:rPr>
          <w:rFonts w:ascii="Cambria" w:hAnsi="Cambria" w:cstheme="minorHAnsi"/>
          <w:sz w:val="22"/>
          <w:szCs w:val="22"/>
        </w:rPr>
      </w:pPr>
    </w:p>
    <w:p w14:paraId="0C208ECF" w14:textId="46562428" w:rsidR="00907201" w:rsidRPr="000A3145" w:rsidRDefault="00907201" w:rsidP="00370248">
      <w:pPr>
        <w:ind w:left="1080"/>
        <w:rPr>
          <w:rFonts w:ascii="Cambria" w:hAnsi="Cambria" w:cstheme="minorHAnsi"/>
          <w:sz w:val="22"/>
          <w:szCs w:val="22"/>
        </w:rPr>
      </w:pPr>
      <w:r w:rsidRPr="000A3145">
        <w:rPr>
          <w:rFonts w:ascii="Cambria" w:hAnsi="Cambria" w:cstheme="minorHAnsi"/>
          <w:sz w:val="22"/>
          <w:szCs w:val="22"/>
        </w:rPr>
        <w:t xml:space="preserve">Examples of </w:t>
      </w:r>
      <w:r w:rsidRPr="000A3145">
        <w:rPr>
          <w:rFonts w:ascii="Cambria" w:hAnsi="Cambria" w:cstheme="minorHAnsi"/>
          <w:i/>
          <w:sz w:val="22"/>
          <w:szCs w:val="22"/>
          <w:u w:val="single"/>
        </w:rPr>
        <w:t>regulatory violations</w:t>
      </w:r>
      <w:r w:rsidRPr="000A3145">
        <w:rPr>
          <w:rFonts w:ascii="Cambria" w:hAnsi="Cambria" w:cstheme="minorHAnsi"/>
          <w:sz w:val="22"/>
          <w:szCs w:val="22"/>
        </w:rPr>
        <w:t xml:space="preserve"> include but are not limited to the following:</w:t>
      </w:r>
    </w:p>
    <w:p w14:paraId="70E2C5E8" w14:textId="77777777" w:rsidR="00370248" w:rsidRPr="000A3145" w:rsidRDefault="00907201" w:rsidP="008C738A">
      <w:pPr>
        <w:pStyle w:val="ListParagraph"/>
        <w:numPr>
          <w:ilvl w:val="0"/>
          <w:numId w:val="27"/>
        </w:numPr>
        <w:spacing w:line="240" w:lineRule="auto"/>
        <w:ind w:left="1620"/>
        <w:rPr>
          <w:rFonts w:ascii="Cambria" w:hAnsi="Cambria" w:cstheme="minorHAnsi"/>
        </w:rPr>
      </w:pPr>
      <w:r w:rsidRPr="000A3145">
        <w:rPr>
          <w:rFonts w:ascii="Cambria" w:hAnsi="Cambria" w:cstheme="minorHAnsi"/>
        </w:rPr>
        <w:t>Violations of patient privacy (HIP</w:t>
      </w:r>
      <w:r w:rsidR="002651C8" w:rsidRPr="000A3145">
        <w:rPr>
          <w:rFonts w:ascii="Cambria" w:hAnsi="Cambria" w:cstheme="minorHAnsi"/>
        </w:rPr>
        <w:t>A</w:t>
      </w:r>
      <w:r w:rsidRPr="000A3145">
        <w:rPr>
          <w:rFonts w:ascii="Cambria" w:hAnsi="Cambria" w:cstheme="minorHAnsi"/>
        </w:rPr>
        <w:t xml:space="preserve">A) </w:t>
      </w:r>
    </w:p>
    <w:p w14:paraId="25E15362" w14:textId="77777777" w:rsidR="00370248" w:rsidRPr="000A3145" w:rsidRDefault="00907201" w:rsidP="008C738A">
      <w:pPr>
        <w:pStyle w:val="ListParagraph"/>
        <w:numPr>
          <w:ilvl w:val="0"/>
          <w:numId w:val="27"/>
        </w:numPr>
        <w:spacing w:after="0" w:line="240" w:lineRule="auto"/>
        <w:ind w:left="1620"/>
        <w:rPr>
          <w:rFonts w:ascii="Cambria" w:hAnsi="Cambria" w:cstheme="minorHAnsi"/>
        </w:rPr>
      </w:pPr>
      <w:r w:rsidRPr="000A3145">
        <w:rPr>
          <w:rFonts w:ascii="Cambria" w:hAnsi="Cambria" w:cstheme="minorHAnsi"/>
        </w:rPr>
        <w:t>Participating in skills or behaviors that are outside of the nursing scope of practice while in the clinical agency.</w:t>
      </w:r>
    </w:p>
    <w:p w14:paraId="125E7972" w14:textId="77777777" w:rsidR="00370248" w:rsidRPr="000A3145" w:rsidRDefault="00907201" w:rsidP="008C738A">
      <w:pPr>
        <w:pStyle w:val="ListParagraph"/>
        <w:numPr>
          <w:ilvl w:val="0"/>
          <w:numId w:val="27"/>
        </w:numPr>
        <w:spacing w:after="0" w:line="240" w:lineRule="auto"/>
        <w:ind w:left="1620"/>
        <w:rPr>
          <w:rFonts w:ascii="Cambria" w:hAnsi="Cambria" w:cstheme="minorHAnsi"/>
        </w:rPr>
      </w:pPr>
      <w:r w:rsidRPr="000A3145">
        <w:rPr>
          <w:rFonts w:ascii="Cambria" w:hAnsi="Cambria" w:cstheme="minorHAnsi"/>
        </w:rPr>
        <w:t>Violation of clinical permit requirements.</w:t>
      </w:r>
      <w:r w:rsidRPr="000A3145">
        <w:rPr>
          <w:rFonts w:ascii="Cambria" w:hAnsi="Cambria" w:cstheme="minorHAnsi"/>
        </w:rPr>
        <w:br/>
      </w:r>
    </w:p>
    <w:p w14:paraId="73D80870" w14:textId="77777777" w:rsidR="00242795" w:rsidRPr="000A3145" w:rsidRDefault="00907201" w:rsidP="008C738A">
      <w:pPr>
        <w:pStyle w:val="ListParagraph"/>
        <w:numPr>
          <w:ilvl w:val="0"/>
          <w:numId w:val="24"/>
        </w:numPr>
        <w:ind w:left="1080" w:hanging="360"/>
        <w:rPr>
          <w:rFonts w:ascii="Cambria" w:hAnsi="Cambria" w:cstheme="minorHAnsi"/>
        </w:rPr>
      </w:pPr>
      <w:r w:rsidRPr="000A3145">
        <w:rPr>
          <w:rFonts w:ascii="Cambria" w:hAnsi="Cambria" w:cstheme="minorHAnsi"/>
        </w:rPr>
        <w:t>Ethical</w:t>
      </w:r>
      <w:r w:rsidRPr="000A3145">
        <w:rPr>
          <w:rFonts w:ascii="Cambria" w:hAnsi="Cambria" w:cstheme="minorHAnsi"/>
        </w:rPr>
        <w:br/>
      </w:r>
      <w:r w:rsidRPr="000A3145">
        <w:rPr>
          <w:rFonts w:ascii="Cambria" w:hAnsi="Cambria" w:cstheme="minorHAnsi"/>
        </w:rPr>
        <w:br/>
        <w:t>The student practices according to the American Nurses Association Code of Ethics and the Standards of Practice.</w:t>
      </w:r>
    </w:p>
    <w:p w14:paraId="09F0F9DB" w14:textId="77777777" w:rsidR="00242795" w:rsidRPr="000A3145" w:rsidRDefault="00242795" w:rsidP="00242795">
      <w:pPr>
        <w:pStyle w:val="ListParagraph"/>
        <w:ind w:left="1080"/>
        <w:rPr>
          <w:rFonts w:ascii="Cambria" w:hAnsi="Cambria" w:cstheme="minorHAnsi"/>
        </w:rPr>
      </w:pPr>
    </w:p>
    <w:p w14:paraId="3572D843" w14:textId="3247DCDE" w:rsidR="00907201" w:rsidRPr="000A3145" w:rsidRDefault="00907201" w:rsidP="00242795">
      <w:pPr>
        <w:pStyle w:val="ListParagraph"/>
        <w:spacing w:after="0"/>
        <w:ind w:left="1080"/>
        <w:rPr>
          <w:rFonts w:ascii="Cambria" w:hAnsi="Cambria" w:cstheme="minorHAnsi"/>
        </w:rPr>
      </w:pPr>
      <w:r w:rsidRPr="000A3145">
        <w:rPr>
          <w:rFonts w:ascii="Cambria" w:hAnsi="Cambria" w:cstheme="minorHAnsi"/>
        </w:rPr>
        <w:t xml:space="preserve">Examples of </w:t>
      </w:r>
      <w:r w:rsidRPr="000A3145">
        <w:rPr>
          <w:rFonts w:ascii="Cambria" w:hAnsi="Cambria" w:cstheme="minorHAnsi"/>
          <w:i/>
          <w:u w:val="single"/>
        </w:rPr>
        <w:t>unethical practice</w:t>
      </w:r>
      <w:r w:rsidRPr="000A3145">
        <w:rPr>
          <w:rFonts w:ascii="Cambria" w:hAnsi="Cambria" w:cstheme="minorHAnsi"/>
        </w:rPr>
        <w:t xml:space="preserve"> include, but are not limited to the following:</w:t>
      </w:r>
    </w:p>
    <w:p w14:paraId="4C13D846" w14:textId="77777777" w:rsidR="00242795" w:rsidRPr="000A3145" w:rsidRDefault="00907201" w:rsidP="008C738A">
      <w:pPr>
        <w:pStyle w:val="ListParagraph"/>
        <w:numPr>
          <w:ilvl w:val="0"/>
          <w:numId w:val="28"/>
        </w:numPr>
        <w:spacing w:after="0" w:line="240" w:lineRule="auto"/>
        <w:ind w:left="1620"/>
        <w:rPr>
          <w:rFonts w:ascii="Cambria" w:hAnsi="Cambria" w:cstheme="minorHAnsi"/>
        </w:rPr>
      </w:pPr>
      <w:r w:rsidRPr="000A3145">
        <w:rPr>
          <w:rFonts w:ascii="Cambria" w:hAnsi="Cambria" w:cstheme="minorHAnsi"/>
        </w:rPr>
        <w:t>Refusal of assignment based on client’s race, culture, sexual orientation, or religious preference</w:t>
      </w:r>
    </w:p>
    <w:p w14:paraId="6E1F0098" w14:textId="5683F733" w:rsidR="00242795" w:rsidRPr="000A3145" w:rsidRDefault="00907201" w:rsidP="008C738A">
      <w:pPr>
        <w:pStyle w:val="ListParagraph"/>
        <w:numPr>
          <w:ilvl w:val="0"/>
          <w:numId w:val="28"/>
        </w:numPr>
        <w:spacing w:after="0" w:line="240" w:lineRule="auto"/>
        <w:ind w:left="1620"/>
        <w:rPr>
          <w:rFonts w:ascii="Cambria" w:hAnsi="Cambria" w:cstheme="minorHAnsi"/>
        </w:rPr>
      </w:pPr>
      <w:r w:rsidRPr="000A3145">
        <w:rPr>
          <w:rFonts w:ascii="Cambria" w:hAnsi="Cambria" w:cstheme="minorHAnsi"/>
        </w:rPr>
        <w:t>Failure to maintain confidentiality</w:t>
      </w:r>
    </w:p>
    <w:p w14:paraId="1FAF5551" w14:textId="78324F4C" w:rsidR="00AF142A" w:rsidRPr="000A3145" w:rsidRDefault="00AF142A" w:rsidP="008C738A">
      <w:pPr>
        <w:pStyle w:val="ListParagraph"/>
        <w:numPr>
          <w:ilvl w:val="0"/>
          <w:numId w:val="28"/>
        </w:numPr>
        <w:spacing w:after="0" w:line="240" w:lineRule="auto"/>
        <w:ind w:left="1620"/>
        <w:rPr>
          <w:rFonts w:ascii="Cambria" w:hAnsi="Cambria" w:cstheme="minorHAnsi"/>
        </w:rPr>
      </w:pPr>
      <w:r w:rsidRPr="000A3145">
        <w:rPr>
          <w:rFonts w:ascii="Cambria" w:hAnsi="Cambria" w:cstheme="minorHAnsi"/>
        </w:rPr>
        <w:t>Posting of client pictures or information on social media</w:t>
      </w:r>
    </w:p>
    <w:p w14:paraId="7F8C1C2D" w14:textId="77777777" w:rsidR="00242795" w:rsidRPr="000A3145" w:rsidRDefault="00907201" w:rsidP="008C738A">
      <w:pPr>
        <w:pStyle w:val="ListParagraph"/>
        <w:numPr>
          <w:ilvl w:val="0"/>
          <w:numId w:val="28"/>
        </w:numPr>
        <w:spacing w:after="0" w:line="240" w:lineRule="auto"/>
        <w:ind w:left="1620"/>
        <w:rPr>
          <w:rFonts w:ascii="Cambria" w:hAnsi="Cambria" w:cstheme="minorHAnsi"/>
        </w:rPr>
      </w:pPr>
      <w:r w:rsidRPr="000A3145">
        <w:rPr>
          <w:rFonts w:ascii="Cambria" w:hAnsi="Cambria" w:cstheme="minorHAnsi"/>
        </w:rPr>
        <w:t>Misrepresentation of information to the public</w:t>
      </w:r>
    </w:p>
    <w:p w14:paraId="714D99C0" w14:textId="77777777" w:rsidR="00242795" w:rsidRPr="000A3145" w:rsidRDefault="00907201" w:rsidP="008C738A">
      <w:pPr>
        <w:pStyle w:val="ListParagraph"/>
        <w:numPr>
          <w:ilvl w:val="0"/>
          <w:numId w:val="28"/>
        </w:numPr>
        <w:spacing w:after="0" w:line="240" w:lineRule="auto"/>
        <w:ind w:left="1620"/>
        <w:rPr>
          <w:rFonts w:ascii="Cambria" w:hAnsi="Cambria" w:cstheme="minorHAnsi"/>
        </w:rPr>
      </w:pPr>
      <w:r w:rsidRPr="000A3145">
        <w:rPr>
          <w:rFonts w:ascii="Cambria" w:hAnsi="Cambria" w:cstheme="minorHAnsi"/>
        </w:rPr>
        <w:t>Ignoring unethical behavior(s) of other health care persons in the clinical setting which affects client welfare.</w:t>
      </w:r>
    </w:p>
    <w:p w14:paraId="32A97F65" w14:textId="77777777" w:rsidR="00242795" w:rsidRPr="000A3145" w:rsidRDefault="00242795" w:rsidP="00242795">
      <w:pPr>
        <w:rPr>
          <w:rFonts w:ascii="Cambria" w:hAnsi="Cambria" w:cstheme="minorHAnsi"/>
          <w:sz w:val="22"/>
          <w:szCs w:val="22"/>
        </w:rPr>
      </w:pPr>
    </w:p>
    <w:p w14:paraId="1D99B659" w14:textId="77777777" w:rsidR="001910EF" w:rsidRPr="000A3145" w:rsidRDefault="001910EF" w:rsidP="001910EF">
      <w:pPr>
        <w:rPr>
          <w:rFonts w:ascii="Cambria" w:hAnsi="Cambria" w:cstheme="minorHAnsi"/>
          <w:sz w:val="22"/>
          <w:szCs w:val="22"/>
        </w:rPr>
      </w:pPr>
      <w:r w:rsidRPr="000A3145">
        <w:rPr>
          <w:rFonts w:ascii="Cambria" w:hAnsi="Cambria" w:cstheme="minorHAnsi"/>
          <w:sz w:val="22"/>
          <w:szCs w:val="22"/>
        </w:rPr>
        <w:t>Procedure for Unsafe Behaviors in the Clinical Setting</w:t>
      </w:r>
    </w:p>
    <w:p w14:paraId="2CF538D1" w14:textId="77777777" w:rsidR="001910EF" w:rsidRPr="000A3145" w:rsidRDefault="001910EF" w:rsidP="001910EF">
      <w:pPr>
        <w:rPr>
          <w:rFonts w:ascii="Cambria" w:hAnsi="Cambria" w:cstheme="minorHAnsi"/>
          <w:sz w:val="22"/>
          <w:szCs w:val="22"/>
        </w:rPr>
      </w:pPr>
    </w:p>
    <w:p w14:paraId="56918483" w14:textId="77777777" w:rsidR="001910EF" w:rsidRPr="000A3145" w:rsidRDefault="001910EF" w:rsidP="001910EF">
      <w:pPr>
        <w:pStyle w:val="ListParagraph"/>
        <w:numPr>
          <w:ilvl w:val="0"/>
          <w:numId w:val="29"/>
        </w:numPr>
        <w:ind w:left="1080" w:hanging="360"/>
        <w:rPr>
          <w:rFonts w:ascii="Cambria" w:hAnsi="Cambria" w:cstheme="minorHAnsi"/>
        </w:rPr>
      </w:pPr>
      <w:r w:rsidRPr="000A3145">
        <w:rPr>
          <w:rFonts w:ascii="Cambria" w:hAnsi="Cambria" w:cstheme="minorHAnsi"/>
        </w:rPr>
        <w:t>When a clinical instructor makes the determination that a student in the clinical setting has displayed behavior that poses a safety risk to the student, patient, staff, faculty or fellow students, the student shall immediately be relieved of patient care responsibilities and assigned non-patient care responsibilities until the end of that clinical day (a library assignment is an example of an appropriate alternate assignment). The student will not be sent home at this time but will be told that a determination of a corrective course of action will be arrived at after consultation with the course coordinator.  The student will not be able to return to clinical until resolution.</w:t>
      </w:r>
    </w:p>
    <w:p w14:paraId="27958695" w14:textId="77777777" w:rsidR="001910EF" w:rsidRPr="000A3145" w:rsidRDefault="001910EF" w:rsidP="001910EF">
      <w:pPr>
        <w:pStyle w:val="ListParagraph"/>
        <w:ind w:left="1080"/>
        <w:rPr>
          <w:rFonts w:ascii="Cambria" w:hAnsi="Cambria" w:cstheme="minorHAnsi"/>
        </w:rPr>
      </w:pPr>
    </w:p>
    <w:p w14:paraId="2E58D8AC" w14:textId="77777777" w:rsidR="001910EF" w:rsidRPr="000A3145" w:rsidRDefault="001910EF" w:rsidP="001910EF">
      <w:pPr>
        <w:pStyle w:val="ListParagraph"/>
        <w:numPr>
          <w:ilvl w:val="0"/>
          <w:numId w:val="29"/>
        </w:numPr>
        <w:ind w:left="1080" w:hanging="360"/>
        <w:rPr>
          <w:rFonts w:ascii="Cambria" w:hAnsi="Cambria" w:cstheme="minorHAnsi"/>
        </w:rPr>
      </w:pPr>
      <w:r w:rsidRPr="000A3145">
        <w:rPr>
          <w:rFonts w:ascii="Cambria" w:hAnsi="Cambria" w:cstheme="minorHAnsi"/>
        </w:rPr>
        <w:lastRenderedPageBreak/>
        <w:t>Within 24 hours, the clinical faculty will write up the incident detailing the clinical events that transpired leading up to the removal of the student from patient care.</w:t>
      </w:r>
    </w:p>
    <w:p w14:paraId="217D1075" w14:textId="77777777" w:rsidR="001910EF" w:rsidRPr="000A3145" w:rsidRDefault="001910EF" w:rsidP="001910EF">
      <w:pPr>
        <w:pStyle w:val="ListParagraph"/>
        <w:ind w:left="1080"/>
        <w:rPr>
          <w:rFonts w:ascii="Cambria" w:hAnsi="Cambria" w:cstheme="minorHAnsi"/>
        </w:rPr>
      </w:pPr>
    </w:p>
    <w:p w14:paraId="55ED2767" w14:textId="77777777" w:rsidR="001910EF" w:rsidRPr="000A3145" w:rsidRDefault="001910EF" w:rsidP="001910EF">
      <w:pPr>
        <w:pStyle w:val="ListParagraph"/>
        <w:numPr>
          <w:ilvl w:val="0"/>
          <w:numId w:val="29"/>
        </w:numPr>
        <w:ind w:left="1080" w:hanging="360"/>
        <w:rPr>
          <w:rFonts w:ascii="Cambria" w:hAnsi="Cambria" w:cstheme="minorHAnsi"/>
        </w:rPr>
      </w:pPr>
      <w:r w:rsidRPr="000A3145">
        <w:rPr>
          <w:rFonts w:ascii="Cambria" w:hAnsi="Cambria" w:cstheme="minorHAnsi"/>
        </w:rPr>
        <w:t>The clinical faculty will notify the course coordinator within 24 hours of the incident. The course coordinator will immediately notify the Associate Dean of Faculty Affairs and the Assistant Dean, Enrollment and Student Services via email.</w:t>
      </w:r>
    </w:p>
    <w:p w14:paraId="060D7E87" w14:textId="77777777" w:rsidR="001910EF" w:rsidRPr="000A3145" w:rsidRDefault="001910EF" w:rsidP="001910EF">
      <w:pPr>
        <w:pStyle w:val="ListParagraph"/>
        <w:ind w:left="1080"/>
        <w:rPr>
          <w:rFonts w:ascii="Cambria" w:hAnsi="Cambria" w:cstheme="minorHAnsi"/>
        </w:rPr>
      </w:pPr>
    </w:p>
    <w:p w14:paraId="4EBBA7EE" w14:textId="77777777" w:rsidR="001910EF" w:rsidRPr="000A3145" w:rsidRDefault="001910EF" w:rsidP="001910EF">
      <w:pPr>
        <w:pStyle w:val="ListParagraph"/>
        <w:numPr>
          <w:ilvl w:val="0"/>
          <w:numId w:val="29"/>
        </w:numPr>
        <w:ind w:left="1080" w:hanging="360"/>
        <w:rPr>
          <w:rFonts w:ascii="Cambria" w:hAnsi="Cambria" w:cstheme="minorHAnsi"/>
        </w:rPr>
      </w:pPr>
      <w:r w:rsidRPr="000A3145">
        <w:rPr>
          <w:rFonts w:ascii="Cambria" w:hAnsi="Cambria" w:cstheme="minorHAnsi"/>
        </w:rPr>
        <w:t>The course coordinator, in collaboration with the clinical faculty and Associate Dean (or designee if necessary), will determine a corrective course of action that may include supervised skill review on campus, written work, and/or an evaluation of student performance by a third party, e.g. the course coordinator or the course coordinator's designee. Corrective course of action may include exclusion from the program.</w:t>
      </w:r>
    </w:p>
    <w:p w14:paraId="102639B8" w14:textId="77777777" w:rsidR="001910EF" w:rsidRPr="000A3145" w:rsidRDefault="001910EF" w:rsidP="001910EF">
      <w:pPr>
        <w:pStyle w:val="ListParagraph"/>
        <w:ind w:left="1080"/>
        <w:rPr>
          <w:rFonts w:ascii="Cambria" w:hAnsi="Cambria" w:cstheme="minorHAnsi"/>
        </w:rPr>
      </w:pPr>
    </w:p>
    <w:p w14:paraId="2580FCAC" w14:textId="62F41DD3" w:rsidR="001910EF" w:rsidRPr="000A3145" w:rsidRDefault="001910EF" w:rsidP="001910EF">
      <w:pPr>
        <w:pStyle w:val="ListParagraph"/>
        <w:numPr>
          <w:ilvl w:val="0"/>
          <w:numId w:val="29"/>
        </w:numPr>
        <w:ind w:left="1080" w:hanging="360"/>
        <w:rPr>
          <w:rFonts w:ascii="Cambria" w:hAnsi="Cambria" w:cstheme="minorHAnsi"/>
        </w:rPr>
      </w:pPr>
      <w:r w:rsidRPr="000A3145">
        <w:rPr>
          <w:rFonts w:ascii="Cambria" w:hAnsi="Cambria" w:cstheme="minorHAnsi"/>
        </w:rPr>
        <w:t xml:space="preserve">A meeting will be held which includes the student, the Assistant Dean of Enrollment and Student Services or designee and, at a minimum, the clinical faculty, the course coordinator, and Associate Dean Academic and Clinical Affairs or the Undergraduate Program Director. The student will be given advance notice of the time and place of this meeting and will be allowed to have an advisor or support person with </w:t>
      </w:r>
      <w:r w:rsidR="009D6A19">
        <w:rPr>
          <w:rFonts w:ascii="Cambria" w:hAnsi="Cambria" w:cstheme="minorHAnsi"/>
        </w:rPr>
        <w:t>them</w:t>
      </w:r>
      <w:r w:rsidRPr="000A3145">
        <w:rPr>
          <w:rFonts w:ascii="Cambria" w:hAnsi="Cambria" w:cstheme="minorHAnsi"/>
        </w:rPr>
        <w:t xml:space="preserve">.  At this meeting, a written summary of the observed clinical behavior as well as the plan for corrective action including time frames for completion will be presented to the student for discussion and signature. The meeting will occur within three business days of the notification of the course coordinator. If the student fails to appear without extenuating circumstances, </w:t>
      </w:r>
      <w:r w:rsidR="00921B61">
        <w:rPr>
          <w:rFonts w:ascii="Cambria" w:hAnsi="Cambria" w:cstheme="minorHAnsi"/>
        </w:rPr>
        <w:t xml:space="preserve">the student </w:t>
      </w:r>
      <w:r w:rsidRPr="000A3145">
        <w:rPr>
          <w:rFonts w:ascii="Cambria" w:hAnsi="Cambria" w:cstheme="minorHAnsi"/>
        </w:rPr>
        <w:t>will be excluded from the program and notified of exclusion by registered mail. Official exclusion (if this is the decision) occurs at this point.</w:t>
      </w:r>
    </w:p>
    <w:p w14:paraId="606A0822" w14:textId="77777777" w:rsidR="001910EF" w:rsidRPr="000A3145" w:rsidRDefault="001910EF" w:rsidP="001910EF">
      <w:pPr>
        <w:pStyle w:val="ListParagraph"/>
        <w:ind w:left="1080"/>
        <w:rPr>
          <w:rFonts w:ascii="Cambria" w:hAnsi="Cambria" w:cstheme="minorHAnsi"/>
        </w:rPr>
      </w:pPr>
    </w:p>
    <w:p w14:paraId="5EC6DC49" w14:textId="77777777" w:rsidR="001910EF" w:rsidRPr="000A3145" w:rsidRDefault="001910EF" w:rsidP="001910EF">
      <w:pPr>
        <w:pStyle w:val="ListParagraph"/>
        <w:numPr>
          <w:ilvl w:val="0"/>
          <w:numId w:val="29"/>
        </w:numPr>
        <w:ind w:left="1080" w:hanging="360"/>
        <w:rPr>
          <w:rFonts w:ascii="Cambria" w:hAnsi="Cambria" w:cstheme="minorHAnsi"/>
        </w:rPr>
      </w:pPr>
      <w:r w:rsidRPr="000A3145">
        <w:rPr>
          <w:rFonts w:ascii="Cambria" w:hAnsi="Cambria" w:cstheme="minorHAnsi"/>
        </w:rPr>
        <w:t>If it is determined that the student is excluded from the program, the student is advised to contact the Assistant Dean, Enrollment and Student Services, or designee to learn about the Appeal Policy.</w:t>
      </w:r>
    </w:p>
    <w:p w14:paraId="0DFDD7DB" w14:textId="77777777" w:rsidR="001910EF" w:rsidRPr="000A3145" w:rsidRDefault="001910EF" w:rsidP="001910EF">
      <w:pPr>
        <w:pStyle w:val="ListParagraph"/>
        <w:rPr>
          <w:rFonts w:ascii="Cambria" w:hAnsi="Cambria" w:cstheme="minorHAnsi"/>
        </w:rPr>
      </w:pPr>
    </w:p>
    <w:p w14:paraId="5E4E9F49" w14:textId="77777777" w:rsidR="001910EF" w:rsidRPr="000A3145" w:rsidRDefault="001910EF" w:rsidP="001910EF">
      <w:pPr>
        <w:pStyle w:val="ListParagraph"/>
        <w:numPr>
          <w:ilvl w:val="0"/>
          <w:numId w:val="29"/>
        </w:numPr>
        <w:ind w:left="1080" w:hanging="360"/>
        <w:rPr>
          <w:rFonts w:ascii="Cambria" w:hAnsi="Cambria" w:cstheme="minorHAnsi"/>
        </w:rPr>
      </w:pPr>
      <w:r w:rsidRPr="000A3145">
        <w:rPr>
          <w:rFonts w:ascii="Cambria" w:hAnsi="Cambria" w:cstheme="minorHAnsi"/>
        </w:rPr>
        <w:t xml:space="preserve">If it is determined that remediation is required, a PIP with expected outcomes and timelines will be established. If successful in remediation, the student returns to clinical. If unsuccessful, the student will earn an F grade for the course. </w:t>
      </w:r>
    </w:p>
    <w:p w14:paraId="09418C3D" w14:textId="77777777" w:rsidR="001910EF" w:rsidRPr="000A3145" w:rsidRDefault="001910EF" w:rsidP="001910EF">
      <w:pPr>
        <w:rPr>
          <w:rFonts w:ascii="Cambria" w:hAnsi="Cambria" w:cstheme="minorHAnsi"/>
          <w:sz w:val="22"/>
          <w:szCs w:val="22"/>
        </w:rPr>
      </w:pPr>
      <w:r w:rsidRPr="000A3145">
        <w:rPr>
          <w:rFonts w:ascii="Cambria" w:hAnsi="Cambria" w:cstheme="minorHAnsi"/>
          <w:sz w:val="22"/>
          <w:szCs w:val="22"/>
        </w:rPr>
        <w:t xml:space="preserve">Appeal Process for Exclusion for Unsafe Practice in the Clinical Setting </w:t>
      </w:r>
    </w:p>
    <w:p w14:paraId="32ADB609" w14:textId="77777777" w:rsidR="001910EF" w:rsidRPr="000A3145" w:rsidRDefault="001910EF" w:rsidP="001910EF">
      <w:pPr>
        <w:rPr>
          <w:rFonts w:ascii="Cambria" w:hAnsi="Cambria" w:cstheme="minorHAnsi"/>
          <w:sz w:val="22"/>
          <w:szCs w:val="22"/>
        </w:rPr>
      </w:pPr>
    </w:p>
    <w:p w14:paraId="4D2D41BF" w14:textId="77777777" w:rsidR="001910EF" w:rsidRPr="000A3145" w:rsidRDefault="001910EF" w:rsidP="001910EF">
      <w:pPr>
        <w:ind w:left="720"/>
        <w:rPr>
          <w:rFonts w:ascii="Cambria" w:hAnsi="Cambria" w:cstheme="minorHAnsi"/>
          <w:sz w:val="22"/>
          <w:szCs w:val="22"/>
        </w:rPr>
      </w:pPr>
      <w:r w:rsidRPr="000A3145">
        <w:rPr>
          <w:rFonts w:ascii="Cambria" w:hAnsi="Cambria" w:cstheme="minorHAnsi"/>
          <w:sz w:val="22"/>
          <w:szCs w:val="22"/>
        </w:rPr>
        <w:t>A student may appeal his/her exclusion from the program for unsafe practice by following the guidelines for appeal identified below.</w:t>
      </w:r>
    </w:p>
    <w:p w14:paraId="5C402B5B" w14:textId="77777777" w:rsidR="001910EF" w:rsidRPr="000A3145" w:rsidRDefault="001910EF" w:rsidP="001910EF">
      <w:pPr>
        <w:ind w:left="720"/>
        <w:rPr>
          <w:rFonts w:ascii="Cambria" w:hAnsi="Cambria" w:cstheme="minorHAnsi"/>
          <w:sz w:val="22"/>
          <w:szCs w:val="22"/>
        </w:rPr>
      </w:pPr>
      <w:r w:rsidRPr="000A3145">
        <w:rPr>
          <w:rFonts w:ascii="Cambria" w:hAnsi="Cambria" w:cstheme="minorHAnsi"/>
          <w:sz w:val="22"/>
          <w:szCs w:val="22"/>
        </w:rPr>
        <w:br/>
        <w:t xml:space="preserve">Steps to Initiate a Formal Appeal:  </w:t>
      </w:r>
    </w:p>
    <w:p w14:paraId="24CC1C46" w14:textId="77777777" w:rsidR="001910EF" w:rsidRPr="000A3145" w:rsidRDefault="001910EF" w:rsidP="001910EF">
      <w:pPr>
        <w:rPr>
          <w:rFonts w:ascii="Cambria" w:hAnsi="Cambria" w:cstheme="minorHAnsi"/>
          <w:sz w:val="22"/>
          <w:szCs w:val="22"/>
        </w:rPr>
      </w:pPr>
    </w:p>
    <w:p w14:paraId="45657794" w14:textId="77777777" w:rsidR="001910EF" w:rsidRPr="000A3145" w:rsidRDefault="001910EF" w:rsidP="001910EF">
      <w:pPr>
        <w:pStyle w:val="ListParagraph"/>
        <w:numPr>
          <w:ilvl w:val="0"/>
          <w:numId w:val="30"/>
        </w:numPr>
        <w:ind w:left="1080" w:hanging="360"/>
        <w:rPr>
          <w:rFonts w:ascii="Cambria" w:hAnsi="Cambria" w:cstheme="minorHAnsi"/>
        </w:rPr>
      </w:pPr>
      <w:r w:rsidRPr="000A3145">
        <w:rPr>
          <w:rFonts w:ascii="Cambria" w:hAnsi="Cambria" w:cstheme="minorHAnsi"/>
        </w:rPr>
        <w:t>A written appeal outlining the student's view point of the circumstances which caused the student's removal from the clinical course and the rationale for the appeal must be submitted within five business days of the exclusion to the Assistant Dean, Enrollment and Student Services. Appeals submitted after the two-day deadline will not be heard.</w:t>
      </w:r>
    </w:p>
    <w:p w14:paraId="60A953E9" w14:textId="77777777" w:rsidR="001910EF" w:rsidRPr="000A3145" w:rsidRDefault="001910EF" w:rsidP="001910EF">
      <w:pPr>
        <w:pStyle w:val="ListParagraph"/>
        <w:ind w:left="1080"/>
        <w:rPr>
          <w:rFonts w:ascii="Cambria" w:hAnsi="Cambria" w:cstheme="minorHAnsi"/>
        </w:rPr>
      </w:pPr>
    </w:p>
    <w:p w14:paraId="5B05081B" w14:textId="77777777" w:rsidR="001910EF" w:rsidRPr="00B51B09" w:rsidRDefault="001910EF" w:rsidP="001910EF">
      <w:pPr>
        <w:pStyle w:val="ListParagraph"/>
        <w:numPr>
          <w:ilvl w:val="0"/>
          <w:numId w:val="30"/>
        </w:numPr>
        <w:ind w:left="1080" w:hanging="360"/>
        <w:rPr>
          <w:rFonts w:asciiTheme="majorHAnsi" w:hAnsiTheme="majorHAnsi" w:cstheme="minorHAnsi"/>
        </w:rPr>
      </w:pPr>
      <w:r w:rsidRPr="000A3145">
        <w:rPr>
          <w:rFonts w:ascii="Cambria" w:hAnsi="Cambria" w:cstheme="minorHAnsi"/>
        </w:rPr>
        <w:lastRenderedPageBreak/>
        <w:t xml:space="preserve">Within one two business day of the receipt of an appeal, the Associate Dean of Faculty Affairs and the Associate Dean for Academic and Clinical Affairs (serving as the Dean's designee) will review the documentation provided by the instructor and the student </w:t>
      </w:r>
      <w:r w:rsidRPr="00B51B09">
        <w:rPr>
          <w:rFonts w:asciiTheme="majorHAnsi" w:hAnsiTheme="majorHAnsi" w:cstheme="minorHAnsi"/>
        </w:rPr>
        <w:t xml:space="preserve">and </w:t>
      </w:r>
      <w:proofErr w:type="gramStart"/>
      <w:r w:rsidRPr="00B51B09">
        <w:rPr>
          <w:rFonts w:asciiTheme="majorHAnsi" w:hAnsiTheme="majorHAnsi" w:cstheme="minorHAnsi"/>
        </w:rPr>
        <w:t>make a decision</w:t>
      </w:r>
      <w:proofErr w:type="gramEnd"/>
      <w:r w:rsidRPr="00B51B09">
        <w:rPr>
          <w:rFonts w:asciiTheme="majorHAnsi" w:hAnsiTheme="majorHAnsi" w:cstheme="minorHAnsi"/>
        </w:rPr>
        <w:t>, which is final. The decision will be forwarded to the Assistant Dean, Enrollment and Student Services, who will notify the student.</w:t>
      </w:r>
    </w:p>
    <w:p w14:paraId="6B14D450" w14:textId="77777777" w:rsidR="001910EF" w:rsidRPr="00B51B09" w:rsidRDefault="001910EF" w:rsidP="001910EF">
      <w:pPr>
        <w:pStyle w:val="ListParagraph"/>
        <w:rPr>
          <w:rFonts w:asciiTheme="majorHAnsi" w:hAnsiTheme="majorHAnsi" w:cstheme="minorHAnsi"/>
        </w:rPr>
      </w:pPr>
    </w:p>
    <w:p w14:paraId="1921FF78" w14:textId="77777777" w:rsidR="001910EF" w:rsidRPr="00B51B09" w:rsidRDefault="001910EF" w:rsidP="001910EF">
      <w:pPr>
        <w:pStyle w:val="ListParagraph"/>
        <w:numPr>
          <w:ilvl w:val="0"/>
          <w:numId w:val="30"/>
        </w:numPr>
        <w:ind w:left="1080" w:hanging="360"/>
        <w:rPr>
          <w:rFonts w:asciiTheme="majorHAnsi" w:hAnsiTheme="majorHAnsi" w:cstheme="minorHAnsi"/>
        </w:rPr>
      </w:pPr>
      <w:r w:rsidRPr="00B51B09">
        <w:rPr>
          <w:rFonts w:asciiTheme="majorHAnsi" w:hAnsiTheme="majorHAnsi" w:cstheme="minorHAnsi"/>
        </w:rPr>
        <w:t>If the appeal is sustained and the student is allowed to return to the clinical setting, arrangements will be made for the student to make up missed time. Any absences sustained during this time will not fall under the clinical absenteeism policy.</w:t>
      </w:r>
    </w:p>
    <w:p w14:paraId="4852628E" w14:textId="77777777" w:rsidR="001910EF" w:rsidRPr="00B51B09" w:rsidRDefault="001910EF" w:rsidP="001910EF">
      <w:pPr>
        <w:pStyle w:val="ListParagraph"/>
        <w:rPr>
          <w:rFonts w:asciiTheme="majorHAnsi" w:hAnsiTheme="majorHAnsi" w:cstheme="minorHAnsi"/>
        </w:rPr>
      </w:pPr>
    </w:p>
    <w:p w14:paraId="1B9BB1C3" w14:textId="77777777" w:rsidR="001910EF" w:rsidRPr="00B51B09" w:rsidRDefault="001910EF" w:rsidP="001910EF">
      <w:pPr>
        <w:pStyle w:val="ListParagraph"/>
        <w:numPr>
          <w:ilvl w:val="0"/>
          <w:numId w:val="30"/>
        </w:numPr>
        <w:ind w:left="1080" w:hanging="360"/>
        <w:rPr>
          <w:rFonts w:asciiTheme="majorHAnsi" w:hAnsiTheme="majorHAnsi" w:cstheme="minorHAnsi"/>
        </w:rPr>
      </w:pPr>
      <w:r w:rsidRPr="00B51B09">
        <w:rPr>
          <w:rFonts w:asciiTheme="majorHAnsi" w:hAnsiTheme="majorHAnsi" w:cstheme="minorHAnsi"/>
        </w:rPr>
        <w:t xml:space="preserve">If the appeal is denied, the exclusion from the clinical setting will result in an F grade for the course. The student will be </w:t>
      </w:r>
      <w:proofErr w:type="spellStart"/>
      <w:r w:rsidRPr="00B51B09">
        <w:rPr>
          <w:rFonts w:asciiTheme="majorHAnsi" w:hAnsiTheme="majorHAnsi" w:cstheme="minorHAnsi"/>
        </w:rPr>
        <w:t>notifed</w:t>
      </w:r>
      <w:proofErr w:type="spellEnd"/>
      <w:r w:rsidRPr="00B51B09">
        <w:rPr>
          <w:rFonts w:asciiTheme="majorHAnsi" w:hAnsiTheme="majorHAnsi" w:cstheme="minorHAnsi"/>
        </w:rPr>
        <w:t xml:space="preserve"> by post </w:t>
      </w:r>
      <w:proofErr w:type="spellStart"/>
      <w:r w:rsidRPr="00B51B09">
        <w:rPr>
          <w:rFonts w:asciiTheme="majorHAnsi" w:hAnsiTheme="majorHAnsi" w:cstheme="minorHAnsi"/>
        </w:rPr>
        <w:t>marke</w:t>
      </w:r>
      <w:proofErr w:type="spellEnd"/>
      <w:r w:rsidRPr="00B51B09">
        <w:rPr>
          <w:rFonts w:asciiTheme="majorHAnsi" w:hAnsiTheme="majorHAnsi" w:cstheme="minorHAnsi"/>
        </w:rPr>
        <w:t xml:space="preserve"> mail and/or email. </w:t>
      </w:r>
    </w:p>
    <w:p w14:paraId="3EFF46F4" w14:textId="77777777" w:rsidR="001910EF" w:rsidRPr="00B51B09" w:rsidRDefault="001910EF" w:rsidP="001910EF">
      <w:pPr>
        <w:pStyle w:val="ListParagraph"/>
        <w:rPr>
          <w:rFonts w:asciiTheme="majorHAnsi" w:hAnsiTheme="majorHAnsi" w:cstheme="minorHAnsi"/>
        </w:rPr>
      </w:pPr>
    </w:p>
    <w:p w14:paraId="6251D28F" w14:textId="77777777" w:rsidR="001910EF" w:rsidRPr="00B51B09" w:rsidRDefault="001910EF" w:rsidP="001910EF">
      <w:pPr>
        <w:pStyle w:val="ListParagraph"/>
        <w:numPr>
          <w:ilvl w:val="0"/>
          <w:numId w:val="30"/>
        </w:numPr>
        <w:ind w:left="1080" w:hanging="360"/>
        <w:rPr>
          <w:rFonts w:asciiTheme="majorHAnsi" w:hAnsiTheme="majorHAnsi" w:cstheme="minorHAnsi"/>
        </w:rPr>
      </w:pPr>
      <w:r w:rsidRPr="00B51B09">
        <w:rPr>
          <w:rFonts w:asciiTheme="majorHAnsi" w:hAnsiTheme="majorHAnsi" w:cstheme="minorHAnsi"/>
        </w:rPr>
        <w:t>Provost Appeal.  The student may request the Provost to review the final decision on the record.  A written Request for a Provost Review must be made by the student himself/herself, with a copy to the Dean of the College of Nursing, postmarked within thirty (30) calendar days of the postmark of the College's final decision.  The Provost's review of the College's decision will proceed as soon as practicable after notification by the student of his/her wish to seek review.</w:t>
      </w:r>
    </w:p>
    <w:p w14:paraId="7807A292" w14:textId="77777777" w:rsidR="001910EF" w:rsidRPr="00B51B09" w:rsidRDefault="001910EF" w:rsidP="001910EF">
      <w:pPr>
        <w:pStyle w:val="ListParagraph"/>
        <w:ind w:left="1080"/>
        <w:rPr>
          <w:rFonts w:asciiTheme="majorHAnsi" w:hAnsiTheme="majorHAnsi" w:cstheme="minorHAnsi"/>
        </w:rPr>
      </w:pPr>
    </w:p>
    <w:p w14:paraId="57F4A716" w14:textId="5FBACE22" w:rsidR="001910EF" w:rsidRPr="00B51B09" w:rsidRDefault="001910EF" w:rsidP="001910EF">
      <w:pPr>
        <w:pStyle w:val="ListParagraph"/>
        <w:numPr>
          <w:ilvl w:val="0"/>
          <w:numId w:val="30"/>
        </w:numPr>
        <w:ind w:left="1080" w:hanging="360"/>
        <w:rPr>
          <w:rFonts w:asciiTheme="majorHAnsi" w:hAnsiTheme="majorHAnsi" w:cstheme="minorHAnsi"/>
          <w:bCs/>
        </w:rPr>
      </w:pPr>
      <w:r w:rsidRPr="00B51B09">
        <w:rPr>
          <w:rFonts w:asciiTheme="majorHAnsi" w:hAnsiTheme="majorHAnsi" w:cstheme="minorHAnsi"/>
          <w:bCs/>
        </w:rPr>
        <w:t>If, after your School/College appeal path is exhausted and you wish to continue with the grade appeal process, per the University Academic policy, you may request a Provost Review within 30 days of this decision. The request should be submitted via the online form located at </w:t>
      </w:r>
      <w:hyperlink r:id="rId41" w:history="1">
        <w:r w:rsidRPr="00B51B09">
          <w:rPr>
            <w:rStyle w:val="Hyperlink"/>
            <w:rFonts w:asciiTheme="majorHAnsi" w:hAnsiTheme="majorHAnsi" w:cstheme="minorHAnsi"/>
            <w:bCs/>
          </w:rPr>
          <w:t>https://provost.wayne.edu/academic-policy</w:t>
        </w:r>
      </w:hyperlink>
      <w:r w:rsidRPr="00B51B09">
        <w:rPr>
          <w:rFonts w:asciiTheme="majorHAnsi" w:hAnsiTheme="majorHAnsi" w:cstheme="minorHAnsi"/>
          <w:bCs/>
        </w:rPr>
        <w:t>.  For assistance with the appeal process, you may contact the Ombudsperson at </w:t>
      </w:r>
      <w:hyperlink r:id="rId42" w:history="1">
        <w:r w:rsidRPr="00B51B09">
          <w:rPr>
            <w:rStyle w:val="Hyperlink"/>
            <w:rFonts w:asciiTheme="majorHAnsi" w:hAnsiTheme="majorHAnsi" w:cstheme="minorHAnsi"/>
            <w:bCs/>
          </w:rPr>
          <w:t>ombudsoffice@wayne.edu</w:t>
        </w:r>
      </w:hyperlink>
      <w:r w:rsidRPr="00B51B09">
        <w:rPr>
          <w:rFonts w:asciiTheme="majorHAnsi" w:hAnsiTheme="majorHAnsi" w:cstheme="minorHAnsi"/>
          <w:bCs/>
        </w:rPr>
        <w:t>.</w:t>
      </w:r>
    </w:p>
    <w:p w14:paraId="673B6296" w14:textId="77777777" w:rsidR="009E39D6" w:rsidRPr="00B51B09" w:rsidRDefault="009E39D6" w:rsidP="00A92AC7">
      <w:pPr>
        <w:rPr>
          <w:rFonts w:asciiTheme="majorHAnsi" w:hAnsiTheme="majorHAnsi" w:cstheme="minorHAnsi"/>
          <w:sz w:val="22"/>
          <w:szCs w:val="22"/>
        </w:rPr>
      </w:pPr>
    </w:p>
    <w:p w14:paraId="00345CBA" w14:textId="77777777" w:rsidR="00664346" w:rsidRPr="00B51B09" w:rsidRDefault="00664346" w:rsidP="00A92AC7">
      <w:pPr>
        <w:rPr>
          <w:rFonts w:asciiTheme="majorHAnsi" w:hAnsiTheme="majorHAnsi" w:cstheme="minorHAnsi"/>
          <w:sz w:val="22"/>
          <w:szCs w:val="22"/>
        </w:rPr>
      </w:pPr>
    </w:p>
    <w:p w14:paraId="187A1996" w14:textId="0D1F9AD6" w:rsidR="00664346" w:rsidRPr="00B51B09" w:rsidRDefault="00A13EE8" w:rsidP="00A92AC7">
      <w:pPr>
        <w:rPr>
          <w:rFonts w:asciiTheme="majorHAnsi" w:hAnsiTheme="majorHAnsi" w:cstheme="minorHAnsi"/>
          <w:caps/>
          <w:color w:val="0C544A"/>
          <w:sz w:val="22"/>
          <w:szCs w:val="22"/>
        </w:rPr>
      </w:pPr>
      <w:r w:rsidRPr="00B51B09">
        <w:rPr>
          <w:rFonts w:asciiTheme="majorHAnsi" w:hAnsiTheme="majorHAnsi" w:cstheme="minorHAnsi"/>
          <w:caps/>
          <w:color w:val="0C544A"/>
          <w:sz w:val="22"/>
          <w:szCs w:val="22"/>
        </w:rPr>
        <w:t>OT</w:t>
      </w:r>
      <w:r w:rsidR="004652F7" w:rsidRPr="00B51B09">
        <w:rPr>
          <w:rFonts w:asciiTheme="majorHAnsi" w:hAnsiTheme="majorHAnsi" w:cstheme="minorHAnsi"/>
          <w:caps/>
          <w:color w:val="0C544A"/>
          <w:sz w:val="22"/>
          <w:szCs w:val="22"/>
        </w:rPr>
        <w:t xml:space="preserve">HER COLLEGE OF NURSING APPEALS </w:t>
      </w:r>
      <w:r w:rsidR="00BE6A16" w:rsidRPr="00B51B09">
        <w:rPr>
          <w:rFonts w:asciiTheme="majorHAnsi" w:hAnsiTheme="majorHAnsi" w:cstheme="minorHAnsi"/>
          <w:caps/>
          <w:color w:val="0C544A"/>
          <w:sz w:val="22"/>
          <w:szCs w:val="22"/>
        </w:rPr>
        <w:t>FOR EXCLUSION</w:t>
      </w:r>
      <w:r w:rsidR="004652F7" w:rsidRPr="00B51B09">
        <w:rPr>
          <w:rFonts w:asciiTheme="majorHAnsi" w:hAnsiTheme="majorHAnsi" w:cstheme="minorHAnsi"/>
          <w:caps/>
          <w:color w:val="0C544A"/>
          <w:sz w:val="22"/>
          <w:szCs w:val="22"/>
        </w:rPr>
        <w:t xml:space="preserve"> BASED ON ACADEMIC PERFORMANCE</w:t>
      </w:r>
      <w:r w:rsidR="00413641" w:rsidRPr="00B51B09">
        <w:rPr>
          <w:rFonts w:asciiTheme="majorHAnsi" w:hAnsiTheme="majorHAnsi" w:cstheme="minorHAnsi"/>
          <w:caps/>
          <w:color w:val="0C544A"/>
          <w:sz w:val="22"/>
          <w:szCs w:val="22"/>
        </w:rPr>
        <w:t xml:space="preserve"> OR ACADEMIC MISCONDUCT</w:t>
      </w:r>
    </w:p>
    <w:p w14:paraId="6BD20122" w14:textId="77777777" w:rsidR="006B423A" w:rsidRPr="00B51B09" w:rsidRDefault="006B423A" w:rsidP="00A92AC7">
      <w:pPr>
        <w:rPr>
          <w:rFonts w:asciiTheme="majorHAnsi" w:hAnsiTheme="majorHAnsi" w:cstheme="minorHAnsi"/>
          <w:sz w:val="22"/>
          <w:szCs w:val="22"/>
        </w:rPr>
      </w:pPr>
    </w:p>
    <w:p w14:paraId="7689ED6A" w14:textId="0FB97727" w:rsidR="002E1950" w:rsidRPr="00B51B09" w:rsidRDefault="002E1950" w:rsidP="00A92AC7">
      <w:pPr>
        <w:rPr>
          <w:rFonts w:asciiTheme="majorHAnsi" w:hAnsiTheme="majorHAnsi" w:cstheme="minorHAnsi"/>
          <w:sz w:val="22"/>
          <w:szCs w:val="22"/>
        </w:rPr>
      </w:pPr>
      <w:r w:rsidRPr="00B51B09">
        <w:rPr>
          <w:rFonts w:asciiTheme="majorHAnsi" w:hAnsiTheme="majorHAnsi" w:cstheme="minorHAnsi"/>
          <w:sz w:val="22"/>
          <w:szCs w:val="22"/>
        </w:rPr>
        <w:t>Steps to Initiate a Formal Appe</w:t>
      </w:r>
      <w:r w:rsidR="007B6E19" w:rsidRPr="00B51B09">
        <w:rPr>
          <w:rFonts w:asciiTheme="majorHAnsi" w:hAnsiTheme="majorHAnsi" w:cstheme="minorHAnsi"/>
          <w:sz w:val="22"/>
          <w:szCs w:val="22"/>
        </w:rPr>
        <w:t>al</w:t>
      </w:r>
    </w:p>
    <w:p w14:paraId="591CD6AD" w14:textId="77777777" w:rsidR="007B6E19" w:rsidRPr="00B51B09" w:rsidRDefault="007B6E19" w:rsidP="00A92AC7">
      <w:pPr>
        <w:rPr>
          <w:rFonts w:asciiTheme="majorHAnsi" w:hAnsiTheme="majorHAnsi" w:cstheme="minorHAnsi"/>
          <w:sz w:val="22"/>
          <w:szCs w:val="22"/>
        </w:rPr>
      </w:pPr>
    </w:p>
    <w:p w14:paraId="7179C0CA" w14:textId="77777777" w:rsidR="000E18C2" w:rsidRPr="00B51B09" w:rsidRDefault="000E18C2" w:rsidP="008C738A">
      <w:pPr>
        <w:pStyle w:val="ListParagraph"/>
        <w:numPr>
          <w:ilvl w:val="0"/>
          <w:numId w:val="35"/>
        </w:numPr>
        <w:spacing w:after="0" w:line="240" w:lineRule="auto"/>
        <w:rPr>
          <w:rFonts w:asciiTheme="majorHAnsi" w:hAnsiTheme="majorHAnsi" w:cstheme="minorHAnsi"/>
        </w:rPr>
      </w:pPr>
      <w:r w:rsidRPr="00B51B09">
        <w:rPr>
          <w:rFonts w:asciiTheme="majorHAnsi" w:hAnsiTheme="majorHAnsi" w:cstheme="minorHAnsi"/>
        </w:rPr>
        <w:t>The student must submit a written statement to their Academic Services Officer (ASO) in the Office of Student Affairs (OSA) detailing the basis of the appeal, along with supporting documentation for the rationale that led up to the exclusion, within seven (7) business days (excluding holidays and university closure) following the date listed on the letter of exclusion. This letter of exclusion is sent via the Wayne State student email account.</w:t>
      </w:r>
    </w:p>
    <w:p w14:paraId="66E60309" w14:textId="77777777" w:rsidR="000E18C2" w:rsidRPr="00B51B09" w:rsidRDefault="000E18C2" w:rsidP="008C738A">
      <w:pPr>
        <w:pStyle w:val="ListParagraph"/>
        <w:numPr>
          <w:ilvl w:val="0"/>
          <w:numId w:val="35"/>
        </w:numPr>
        <w:spacing w:after="0" w:line="240" w:lineRule="auto"/>
        <w:rPr>
          <w:rFonts w:asciiTheme="majorHAnsi" w:hAnsiTheme="majorHAnsi" w:cstheme="minorHAnsi"/>
        </w:rPr>
      </w:pPr>
      <w:r w:rsidRPr="00B51B09">
        <w:rPr>
          <w:rFonts w:asciiTheme="majorHAnsi" w:hAnsiTheme="majorHAnsi" w:cstheme="minorHAnsi"/>
        </w:rPr>
        <w:t>The student should include in the written statement the following:</w:t>
      </w:r>
    </w:p>
    <w:p w14:paraId="210F61A3" w14:textId="77777777" w:rsidR="000E18C2" w:rsidRPr="00B51B09" w:rsidRDefault="000E18C2" w:rsidP="008C738A">
      <w:pPr>
        <w:pStyle w:val="ListParagraph"/>
        <w:numPr>
          <w:ilvl w:val="0"/>
          <w:numId w:val="36"/>
        </w:numPr>
        <w:spacing w:after="0" w:line="240" w:lineRule="auto"/>
        <w:rPr>
          <w:rFonts w:asciiTheme="majorHAnsi" w:hAnsiTheme="majorHAnsi" w:cstheme="minorHAnsi"/>
        </w:rPr>
      </w:pPr>
      <w:r w:rsidRPr="00B51B09">
        <w:rPr>
          <w:rFonts w:asciiTheme="majorHAnsi" w:hAnsiTheme="majorHAnsi" w:cstheme="minorHAnsi"/>
        </w:rPr>
        <w:t>The reason (s) in detail for the rationale that led up to the exclusion</w:t>
      </w:r>
    </w:p>
    <w:p w14:paraId="66217D3C" w14:textId="77777777" w:rsidR="000E18C2" w:rsidRPr="00B51B09" w:rsidRDefault="000E18C2" w:rsidP="008C738A">
      <w:pPr>
        <w:pStyle w:val="ListParagraph"/>
        <w:numPr>
          <w:ilvl w:val="0"/>
          <w:numId w:val="36"/>
        </w:numPr>
        <w:spacing w:after="0" w:line="240" w:lineRule="auto"/>
        <w:rPr>
          <w:rFonts w:asciiTheme="majorHAnsi" w:hAnsiTheme="majorHAnsi" w:cstheme="minorHAnsi"/>
        </w:rPr>
      </w:pPr>
      <w:r w:rsidRPr="00B51B09">
        <w:rPr>
          <w:rFonts w:asciiTheme="majorHAnsi" w:hAnsiTheme="majorHAnsi" w:cstheme="minorHAnsi"/>
        </w:rPr>
        <w:t xml:space="preserve">A </w:t>
      </w:r>
      <w:r w:rsidRPr="00B51B09">
        <w:rPr>
          <w:rFonts w:asciiTheme="majorHAnsi" w:hAnsiTheme="majorHAnsi" w:cstheme="minorHAnsi"/>
          <w:b/>
        </w:rPr>
        <w:t>specific plan</w:t>
      </w:r>
      <w:r w:rsidRPr="00B51B09">
        <w:rPr>
          <w:rFonts w:asciiTheme="majorHAnsi" w:hAnsiTheme="majorHAnsi" w:cstheme="minorHAnsi"/>
        </w:rPr>
        <w:t xml:space="preserve"> to remedy the reasons outlined above, e.g. reduction in work hours; hiring a babysitter for child care; moving back with parents; going to weekly tutoring; joining a study group etc.</w:t>
      </w:r>
    </w:p>
    <w:p w14:paraId="2DCE4A87" w14:textId="5CB5A727" w:rsidR="000E18C2" w:rsidRPr="00B51B09" w:rsidRDefault="000E18C2" w:rsidP="008C738A">
      <w:pPr>
        <w:pStyle w:val="ListParagraph"/>
        <w:numPr>
          <w:ilvl w:val="0"/>
          <w:numId w:val="35"/>
        </w:numPr>
        <w:spacing w:after="0" w:line="240" w:lineRule="auto"/>
        <w:rPr>
          <w:rFonts w:asciiTheme="majorHAnsi" w:hAnsiTheme="majorHAnsi" w:cstheme="minorHAnsi"/>
        </w:rPr>
      </w:pPr>
      <w:r w:rsidRPr="00B51B09">
        <w:rPr>
          <w:rFonts w:asciiTheme="majorHAnsi" w:hAnsiTheme="majorHAnsi" w:cstheme="minorHAnsi"/>
        </w:rPr>
        <w:t>The ASO will then forward all materials to the Assistant Dean for Enrollment and Student Services, the Associate Dean for Academic and Clinical Affairs and the Chair of the Scho</w:t>
      </w:r>
      <w:r w:rsidR="001910EF" w:rsidRPr="00B51B09">
        <w:rPr>
          <w:rFonts w:asciiTheme="majorHAnsi" w:hAnsiTheme="majorHAnsi" w:cstheme="minorHAnsi"/>
        </w:rPr>
        <w:t>lastic</w:t>
      </w:r>
      <w:r w:rsidRPr="00B51B09">
        <w:rPr>
          <w:rFonts w:asciiTheme="majorHAnsi" w:hAnsiTheme="majorHAnsi" w:cstheme="minorHAnsi"/>
        </w:rPr>
        <w:t>, Progression and Admission (SPA) Committee.</w:t>
      </w:r>
      <w:r w:rsidR="001910EF" w:rsidRPr="00B51B09">
        <w:rPr>
          <w:rFonts w:asciiTheme="majorHAnsi" w:hAnsiTheme="majorHAnsi" w:cstheme="minorHAnsi"/>
        </w:rPr>
        <w:t xml:space="preserve"> </w:t>
      </w:r>
    </w:p>
    <w:p w14:paraId="5E0DEDD0" w14:textId="77777777" w:rsidR="000E18C2" w:rsidRPr="00B51B09" w:rsidRDefault="000E18C2" w:rsidP="008C738A">
      <w:pPr>
        <w:pStyle w:val="ListParagraph"/>
        <w:numPr>
          <w:ilvl w:val="0"/>
          <w:numId w:val="35"/>
        </w:numPr>
        <w:spacing w:after="0" w:line="240" w:lineRule="auto"/>
        <w:rPr>
          <w:rFonts w:asciiTheme="majorHAnsi" w:hAnsiTheme="majorHAnsi" w:cstheme="minorHAnsi"/>
        </w:rPr>
      </w:pPr>
      <w:r w:rsidRPr="00B51B09">
        <w:rPr>
          <w:rFonts w:asciiTheme="majorHAnsi" w:hAnsiTheme="majorHAnsi" w:cstheme="minorHAnsi"/>
        </w:rPr>
        <w:lastRenderedPageBreak/>
        <w:t>The SPA Committee will meet within 14 business days (excluding holidays and university closure) from the date on the exclusion letter. The SPA committee will review the documents and forward recommendations with rationale to the Assistant Dean for Enrollment and Student Services, and the Associate Dean for Academic and Clinical Affairs. Recommendations by the SPA Committee regarding exclusions occurring in the Fall semester may be deferred to the start of the Winter semester.</w:t>
      </w:r>
    </w:p>
    <w:p w14:paraId="57693D6C" w14:textId="77777777" w:rsidR="000E18C2" w:rsidRPr="00B51B09" w:rsidRDefault="000E18C2" w:rsidP="008C738A">
      <w:pPr>
        <w:pStyle w:val="ListParagraph"/>
        <w:numPr>
          <w:ilvl w:val="0"/>
          <w:numId w:val="35"/>
        </w:numPr>
        <w:spacing w:after="0" w:line="240" w:lineRule="auto"/>
        <w:rPr>
          <w:rFonts w:asciiTheme="majorHAnsi" w:hAnsiTheme="majorHAnsi" w:cstheme="minorHAnsi"/>
        </w:rPr>
      </w:pPr>
      <w:r w:rsidRPr="00B51B09">
        <w:rPr>
          <w:rFonts w:asciiTheme="majorHAnsi" w:hAnsiTheme="majorHAnsi" w:cstheme="minorHAnsi"/>
        </w:rPr>
        <w:t>The Associate Dean for Academic and Clinical Affairs must meet with the student within 28-business days (excluding holidays and university closure) letter and after receiving the recommendations from the SPA Committee.</w:t>
      </w:r>
    </w:p>
    <w:p w14:paraId="7B66318C" w14:textId="77777777" w:rsidR="000E18C2" w:rsidRPr="00B51B09" w:rsidRDefault="000E18C2" w:rsidP="008C738A">
      <w:pPr>
        <w:pStyle w:val="ListParagraph"/>
        <w:numPr>
          <w:ilvl w:val="0"/>
          <w:numId w:val="35"/>
        </w:numPr>
        <w:spacing w:after="0" w:line="240" w:lineRule="auto"/>
        <w:rPr>
          <w:rFonts w:asciiTheme="majorHAnsi" w:hAnsiTheme="majorHAnsi" w:cstheme="minorHAnsi"/>
        </w:rPr>
      </w:pPr>
      <w:r w:rsidRPr="00B51B09">
        <w:rPr>
          <w:rFonts w:asciiTheme="majorHAnsi" w:hAnsiTheme="majorHAnsi" w:cstheme="minorHAnsi"/>
        </w:rPr>
        <w:t xml:space="preserve">Following the meeting with the student, the Associate Dean, Academic and Clinical Affairs may confer with others to arrive at a final decision. </w:t>
      </w:r>
    </w:p>
    <w:p w14:paraId="1A87B57B" w14:textId="77777777" w:rsidR="000E18C2" w:rsidRPr="00B51B09" w:rsidRDefault="000E18C2" w:rsidP="008C738A">
      <w:pPr>
        <w:pStyle w:val="ListParagraph"/>
        <w:numPr>
          <w:ilvl w:val="0"/>
          <w:numId w:val="35"/>
        </w:numPr>
        <w:spacing w:after="0" w:line="240" w:lineRule="auto"/>
        <w:rPr>
          <w:rFonts w:asciiTheme="majorHAnsi" w:hAnsiTheme="majorHAnsi" w:cstheme="minorHAnsi"/>
        </w:rPr>
      </w:pPr>
      <w:r w:rsidRPr="00B51B09">
        <w:rPr>
          <w:rFonts w:asciiTheme="majorHAnsi" w:hAnsiTheme="majorHAnsi" w:cstheme="minorHAnsi"/>
        </w:rPr>
        <w:t>The student must be notified in writing of the Associate Dean, Academic and Clinical Affairs’ decision within seven (7) business days (excluding holidays and university closure) from the time of meeting with the student. As the Dean’s designee, the decision of the Associate Dean for Academic and Clinical Affairs shall be the final decision at the College level.</w:t>
      </w:r>
    </w:p>
    <w:p w14:paraId="6349FFA1" w14:textId="77777777" w:rsidR="000E18C2" w:rsidRPr="00B51B09" w:rsidRDefault="000E18C2" w:rsidP="008C738A">
      <w:pPr>
        <w:pStyle w:val="ListParagraph"/>
        <w:numPr>
          <w:ilvl w:val="0"/>
          <w:numId w:val="35"/>
        </w:numPr>
        <w:spacing w:after="160" w:line="259" w:lineRule="auto"/>
        <w:rPr>
          <w:rFonts w:asciiTheme="majorHAnsi" w:hAnsiTheme="majorHAnsi" w:cstheme="minorHAnsi"/>
        </w:rPr>
      </w:pPr>
      <w:r w:rsidRPr="00B51B09">
        <w:rPr>
          <w:rFonts w:asciiTheme="majorHAnsi" w:hAnsiTheme="majorHAnsi" w:cstheme="minorHAnsi"/>
          <w:b/>
        </w:rPr>
        <w:t>Provost Review</w:t>
      </w:r>
      <w:r w:rsidRPr="00B51B09">
        <w:rPr>
          <w:rFonts w:asciiTheme="majorHAnsi" w:hAnsiTheme="majorHAnsi" w:cstheme="minorHAnsi"/>
        </w:rPr>
        <w:t xml:space="preserve">: If, after your School/College appeal path is exhausted and you wish to continue with the appeal process, per the University Academic policy, you may request a Provost Review within 30 days of this decision. The request should be submitted via the online form located at </w:t>
      </w:r>
      <w:hyperlink r:id="rId43" w:history="1">
        <w:r w:rsidRPr="00B51B09">
          <w:rPr>
            <w:rStyle w:val="Hyperlink"/>
            <w:rFonts w:asciiTheme="majorHAnsi" w:hAnsiTheme="majorHAnsi" w:cstheme="minorHAnsi"/>
          </w:rPr>
          <w:t>https://provost.wayne.edu/academic-policy</w:t>
        </w:r>
      </w:hyperlink>
      <w:r w:rsidRPr="00B51B09">
        <w:rPr>
          <w:rFonts w:asciiTheme="majorHAnsi" w:hAnsiTheme="majorHAnsi" w:cstheme="minorHAnsi"/>
        </w:rPr>
        <w:t xml:space="preserve">. For assistance with the appeal process, you may contact the Ombudsperson Laura Birnie-Lindemann at </w:t>
      </w:r>
      <w:hyperlink r:id="rId44" w:history="1">
        <w:r w:rsidRPr="00B51B09">
          <w:rPr>
            <w:rStyle w:val="Hyperlink"/>
            <w:rFonts w:asciiTheme="majorHAnsi" w:hAnsiTheme="majorHAnsi" w:cstheme="minorHAnsi"/>
            <w:b/>
            <w:bCs/>
          </w:rPr>
          <w:t>ombudsoffice@wayne.edu</w:t>
        </w:r>
      </w:hyperlink>
      <w:r w:rsidRPr="00B51B09">
        <w:rPr>
          <w:rFonts w:asciiTheme="majorHAnsi" w:hAnsiTheme="majorHAnsi" w:cstheme="minorHAnsi"/>
        </w:rPr>
        <w:t>.</w:t>
      </w:r>
    </w:p>
    <w:p w14:paraId="28E0BC6D" w14:textId="77777777" w:rsidR="000E18C2" w:rsidRPr="00B51B09" w:rsidRDefault="000E18C2" w:rsidP="008C738A">
      <w:pPr>
        <w:pStyle w:val="ListParagraph"/>
        <w:numPr>
          <w:ilvl w:val="0"/>
          <w:numId w:val="35"/>
        </w:numPr>
        <w:spacing w:after="0" w:line="240" w:lineRule="auto"/>
        <w:rPr>
          <w:rFonts w:asciiTheme="majorHAnsi" w:hAnsiTheme="majorHAnsi" w:cstheme="minorHAnsi"/>
        </w:rPr>
      </w:pPr>
      <w:r w:rsidRPr="00B51B09">
        <w:rPr>
          <w:rFonts w:asciiTheme="majorHAnsi" w:hAnsiTheme="majorHAnsi" w:cstheme="minorHAnsi"/>
        </w:rPr>
        <w:t>Once excluded from the program students are not eligible for readmission.</w:t>
      </w:r>
    </w:p>
    <w:p w14:paraId="50A95B84" w14:textId="77777777" w:rsidR="000E18C2" w:rsidRPr="00B51B09" w:rsidRDefault="000E18C2" w:rsidP="008C738A">
      <w:pPr>
        <w:pStyle w:val="ListParagraph"/>
        <w:numPr>
          <w:ilvl w:val="0"/>
          <w:numId w:val="35"/>
        </w:numPr>
        <w:spacing w:after="0" w:line="240" w:lineRule="auto"/>
        <w:rPr>
          <w:rFonts w:asciiTheme="majorHAnsi" w:hAnsiTheme="majorHAnsi" w:cstheme="minorHAnsi"/>
        </w:rPr>
      </w:pPr>
      <w:r w:rsidRPr="00B51B09">
        <w:rPr>
          <w:rFonts w:asciiTheme="majorHAnsi" w:hAnsiTheme="majorHAnsi" w:cstheme="minorHAnsi"/>
        </w:rPr>
        <w:t xml:space="preserve">See BSN Handbook for the causes for exclusion as there are separate policies for exclusion for unsafe behavior and grade appeals. </w:t>
      </w:r>
    </w:p>
    <w:p w14:paraId="79F74EC9" w14:textId="77777777" w:rsidR="000E18C2" w:rsidRPr="00B51B09" w:rsidRDefault="000E18C2">
      <w:pPr>
        <w:rPr>
          <w:rFonts w:asciiTheme="majorHAnsi" w:hAnsiTheme="majorHAnsi" w:cstheme="minorHAnsi"/>
          <w:sz w:val="22"/>
          <w:szCs w:val="22"/>
        </w:rPr>
      </w:pPr>
      <w:r w:rsidRPr="00B51B09">
        <w:rPr>
          <w:rFonts w:asciiTheme="majorHAnsi" w:hAnsiTheme="majorHAnsi" w:cstheme="minorHAnsi"/>
          <w:sz w:val="22"/>
          <w:szCs w:val="22"/>
        </w:rPr>
        <w:br w:type="page"/>
      </w:r>
    </w:p>
    <w:p w14:paraId="3DDC8ED0" w14:textId="6D33DECD" w:rsidR="004B3DC2" w:rsidRPr="000A3145" w:rsidRDefault="00D85EB5" w:rsidP="004B3DC2">
      <w:pPr>
        <w:ind w:left="720"/>
        <w:rPr>
          <w:rFonts w:ascii="Cambria" w:hAnsi="Cambria" w:cstheme="minorHAnsi"/>
          <w:sz w:val="22"/>
          <w:szCs w:val="22"/>
        </w:rPr>
      </w:pPr>
      <w:r w:rsidRPr="000A3145">
        <w:rPr>
          <w:rFonts w:ascii="Cambria" w:hAnsi="Cambria" w:cstheme="minorHAnsi"/>
          <w:sz w:val="22"/>
          <w:szCs w:val="22"/>
        </w:rPr>
        <w:lastRenderedPageBreak/>
        <w:t>final.</w:t>
      </w:r>
    </w:p>
    <w:p w14:paraId="203461CC" w14:textId="2FEAE434" w:rsidR="00A4795C" w:rsidRPr="000A3145" w:rsidRDefault="00015DA5" w:rsidP="00015DA5">
      <w:pPr>
        <w:rPr>
          <w:rFonts w:ascii="Cambria" w:hAnsi="Cambria" w:cstheme="minorHAnsi"/>
          <w:sz w:val="22"/>
          <w:szCs w:val="22"/>
        </w:rPr>
      </w:pPr>
      <w:r w:rsidRPr="000A3145">
        <w:rPr>
          <w:rFonts w:ascii="Cambria" w:hAnsi="Cambria" w:cstheme="minorHAnsi"/>
          <w:b/>
          <w:noProof/>
          <w:sz w:val="22"/>
          <w:szCs w:val="22"/>
        </w:rPr>
        <mc:AlternateContent>
          <mc:Choice Requires="wpg">
            <w:drawing>
              <wp:anchor distT="0" distB="0" distL="114300" distR="114300" simplePos="0" relativeHeight="251710976" behindDoc="0" locked="0" layoutInCell="1" allowOverlap="1" wp14:anchorId="61417D39" wp14:editId="571CC473">
                <wp:simplePos x="0" y="0"/>
                <wp:positionH relativeFrom="margin">
                  <wp:posOffset>-690245</wp:posOffset>
                </wp:positionH>
                <wp:positionV relativeFrom="paragraph">
                  <wp:posOffset>-201295</wp:posOffset>
                </wp:positionV>
                <wp:extent cx="7324344" cy="612648"/>
                <wp:effectExtent l="0" t="0" r="3810" b="0"/>
                <wp:wrapNone/>
                <wp:docPr id="235" name="Group 235"/>
                <wp:cNvGraphicFramePr/>
                <a:graphic xmlns:a="http://schemas.openxmlformats.org/drawingml/2006/main">
                  <a:graphicData uri="http://schemas.microsoft.com/office/word/2010/wordprocessingGroup">
                    <wpg:wgp>
                      <wpg:cNvGrpSpPr/>
                      <wpg:grpSpPr>
                        <a:xfrm>
                          <a:off x="0" y="0"/>
                          <a:ext cx="7324344" cy="612648"/>
                          <a:chOff x="0" y="0"/>
                          <a:chExt cx="7319963" cy="612140"/>
                        </a:xfrm>
                      </wpg:grpSpPr>
                      <wps:wsp>
                        <wps:cNvPr id="236" name="Rectangle 236"/>
                        <wps:cNvSpPr/>
                        <wps:spPr>
                          <a:xfrm>
                            <a:off x="4763" y="0"/>
                            <a:ext cx="7315200" cy="612140"/>
                          </a:xfrm>
                          <a:prstGeom prst="rect">
                            <a:avLst/>
                          </a:prstGeom>
                          <a:solidFill>
                            <a:srgbClr val="0C544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7" name="Text Box 2"/>
                        <wps:cNvSpPr txBox="1">
                          <a:spLocks noChangeArrowheads="1"/>
                        </wps:cNvSpPr>
                        <wps:spPr bwMode="auto">
                          <a:xfrm>
                            <a:off x="9525" y="137313"/>
                            <a:ext cx="7294323" cy="334367"/>
                          </a:xfrm>
                          <a:prstGeom prst="rect">
                            <a:avLst/>
                          </a:prstGeom>
                          <a:noFill/>
                          <a:ln w="9525">
                            <a:noFill/>
                            <a:miter lim="800000"/>
                            <a:headEnd/>
                            <a:tailEnd/>
                          </a:ln>
                        </wps:spPr>
                        <wps:txbx>
                          <w:txbxContent>
                            <w:p w14:paraId="53348500" w14:textId="4DD908DB" w:rsidR="003403E7" w:rsidRPr="00AC1064" w:rsidRDefault="003403E7" w:rsidP="00015DA5">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STUDENT CODE OF CONDUCT</w:t>
                              </w:r>
                            </w:p>
                          </w:txbxContent>
                        </wps:txbx>
                        <wps:bodyPr rot="0" vert="horz" wrap="square" lIns="91440" tIns="45720" rIns="91440" bIns="45720" anchor="t" anchorCtr="0">
                          <a:spAutoFit/>
                        </wps:bodyPr>
                      </wps:wsp>
                      <wps:wsp>
                        <wps:cNvPr id="238" name="Rectangle 238"/>
                        <wps:cNvSpPr/>
                        <wps:spPr>
                          <a:xfrm>
                            <a:off x="0" y="0"/>
                            <a:ext cx="256233" cy="612140"/>
                          </a:xfrm>
                          <a:prstGeom prst="rect">
                            <a:avLst/>
                          </a:prstGeom>
                          <a:solidFill>
                            <a:srgbClr val="FFD96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39" name="Group 239"/>
                        <wpg:cNvGrpSpPr/>
                        <wpg:grpSpPr>
                          <a:xfrm>
                            <a:off x="6724650" y="104775"/>
                            <a:ext cx="523240" cy="409492"/>
                            <a:chOff x="0" y="0"/>
                            <a:chExt cx="584200" cy="457200"/>
                          </a:xfrm>
                        </wpg:grpSpPr>
                        <wps:wsp>
                          <wps:cNvPr id="240" name="Freeform 240"/>
                          <wps:cNvSpPr/>
                          <wps:spPr>
                            <a:xfrm>
                              <a:off x="98191" y="70574"/>
                              <a:ext cx="371283" cy="260819"/>
                            </a:xfrm>
                            <a:custGeom>
                              <a:avLst/>
                              <a:gdLst>
                                <a:gd name="connsiteX0" fmla="*/ 0 w 371283"/>
                                <a:gd name="connsiteY0" fmla="*/ 18410 h 260819"/>
                                <a:gd name="connsiteX1" fmla="*/ 0 w 371283"/>
                                <a:gd name="connsiteY1" fmla="*/ 18410 h 260819"/>
                                <a:gd name="connsiteX2" fmla="*/ 116601 w 371283"/>
                                <a:gd name="connsiteY2" fmla="*/ 15342 h 260819"/>
                                <a:gd name="connsiteX3" fmla="*/ 128875 w 371283"/>
                                <a:gd name="connsiteY3" fmla="*/ 12274 h 260819"/>
                                <a:gd name="connsiteX4" fmla="*/ 150354 w 371283"/>
                                <a:gd name="connsiteY4" fmla="*/ 9205 h 260819"/>
                                <a:gd name="connsiteX5" fmla="*/ 159559 w 371283"/>
                                <a:gd name="connsiteY5" fmla="*/ 6137 h 260819"/>
                                <a:gd name="connsiteX6" fmla="*/ 171833 w 371283"/>
                                <a:gd name="connsiteY6" fmla="*/ 0 h 260819"/>
                                <a:gd name="connsiteX7" fmla="*/ 245476 w 371283"/>
                                <a:gd name="connsiteY7" fmla="*/ 3068 h 260819"/>
                                <a:gd name="connsiteX8" fmla="*/ 260819 w 371283"/>
                                <a:gd name="connsiteY8" fmla="*/ 6137 h 260819"/>
                                <a:gd name="connsiteX9" fmla="*/ 270024 w 371283"/>
                                <a:gd name="connsiteY9" fmla="*/ 9205 h 260819"/>
                                <a:gd name="connsiteX10" fmla="*/ 282298 w 371283"/>
                                <a:gd name="connsiteY10" fmla="*/ 12274 h 260819"/>
                                <a:gd name="connsiteX11" fmla="*/ 309914 w 371283"/>
                                <a:gd name="connsiteY11" fmla="*/ 18410 h 260819"/>
                                <a:gd name="connsiteX12" fmla="*/ 319119 w 371283"/>
                                <a:gd name="connsiteY12" fmla="*/ 21479 h 260819"/>
                                <a:gd name="connsiteX13" fmla="*/ 346735 w 371283"/>
                                <a:gd name="connsiteY13" fmla="*/ 33753 h 260819"/>
                                <a:gd name="connsiteX14" fmla="*/ 355941 w 371283"/>
                                <a:gd name="connsiteY14" fmla="*/ 36821 h 260819"/>
                                <a:gd name="connsiteX15" fmla="*/ 365146 w 371283"/>
                                <a:gd name="connsiteY15" fmla="*/ 46027 h 260819"/>
                                <a:gd name="connsiteX16" fmla="*/ 371283 w 371283"/>
                                <a:gd name="connsiteY16" fmla="*/ 64437 h 260819"/>
                                <a:gd name="connsiteX17" fmla="*/ 368214 w 371283"/>
                                <a:gd name="connsiteY17" fmla="*/ 107396 h 260819"/>
                                <a:gd name="connsiteX18" fmla="*/ 355941 w 371283"/>
                                <a:gd name="connsiteY18" fmla="*/ 135012 h 260819"/>
                                <a:gd name="connsiteX19" fmla="*/ 352872 w 371283"/>
                                <a:gd name="connsiteY19" fmla="*/ 144217 h 260819"/>
                                <a:gd name="connsiteX20" fmla="*/ 337530 w 371283"/>
                                <a:gd name="connsiteY20" fmla="*/ 162628 h 260819"/>
                                <a:gd name="connsiteX21" fmla="*/ 331393 w 371283"/>
                                <a:gd name="connsiteY21" fmla="*/ 171833 h 260819"/>
                                <a:gd name="connsiteX22" fmla="*/ 319119 w 371283"/>
                                <a:gd name="connsiteY22" fmla="*/ 190244 h 260819"/>
                                <a:gd name="connsiteX23" fmla="*/ 312982 w 371283"/>
                                <a:gd name="connsiteY23" fmla="*/ 199449 h 260819"/>
                                <a:gd name="connsiteX24" fmla="*/ 300708 w 371283"/>
                                <a:gd name="connsiteY24" fmla="*/ 205586 h 260819"/>
                                <a:gd name="connsiteX25" fmla="*/ 288435 w 371283"/>
                                <a:gd name="connsiteY25" fmla="*/ 214792 h 260819"/>
                                <a:gd name="connsiteX26" fmla="*/ 279229 w 371283"/>
                                <a:gd name="connsiteY26" fmla="*/ 220929 h 260819"/>
                                <a:gd name="connsiteX27" fmla="*/ 273092 w 371283"/>
                                <a:gd name="connsiteY27" fmla="*/ 230134 h 260819"/>
                                <a:gd name="connsiteX28" fmla="*/ 245476 w 371283"/>
                                <a:gd name="connsiteY28" fmla="*/ 245476 h 260819"/>
                                <a:gd name="connsiteX29" fmla="*/ 236271 w 371283"/>
                                <a:gd name="connsiteY29" fmla="*/ 251613 h 260819"/>
                                <a:gd name="connsiteX30" fmla="*/ 199449 w 371283"/>
                                <a:gd name="connsiteY30" fmla="*/ 260819 h 260819"/>
                                <a:gd name="connsiteX31" fmla="*/ 113533 w 371283"/>
                                <a:gd name="connsiteY31" fmla="*/ 257750 h 260819"/>
                                <a:gd name="connsiteX32" fmla="*/ 104327 w 371283"/>
                                <a:gd name="connsiteY32" fmla="*/ 254682 h 260819"/>
                                <a:gd name="connsiteX33" fmla="*/ 95122 w 371283"/>
                                <a:gd name="connsiteY33" fmla="*/ 248545 h 260819"/>
                                <a:gd name="connsiteX34" fmla="*/ 88985 w 371283"/>
                                <a:gd name="connsiteY34" fmla="*/ 236271 h 260819"/>
                                <a:gd name="connsiteX35" fmla="*/ 79780 w 371283"/>
                                <a:gd name="connsiteY35" fmla="*/ 230134 h 260819"/>
                                <a:gd name="connsiteX36" fmla="*/ 64437 w 371283"/>
                                <a:gd name="connsiteY36" fmla="*/ 211723 h 260819"/>
                                <a:gd name="connsiteX37" fmla="*/ 52163 w 371283"/>
                                <a:gd name="connsiteY37" fmla="*/ 184107 h 260819"/>
                                <a:gd name="connsiteX38" fmla="*/ 49095 w 371283"/>
                                <a:gd name="connsiteY38" fmla="*/ 174902 h 260819"/>
                                <a:gd name="connsiteX39" fmla="*/ 46027 w 371283"/>
                                <a:gd name="connsiteY39" fmla="*/ 162628 h 260819"/>
                                <a:gd name="connsiteX40" fmla="*/ 39890 w 371283"/>
                                <a:gd name="connsiteY40" fmla="*/ 150354 h 260819"/>
                                <a:gd name="connsiteX41" fmla="*/ 33753 w 371283"/>
                                <a:gd name="connsiteY41" fmla="*/ 125806 h 260819"/>
                                <a:gd name="connsiteX42" fmla="*/ 27616 w 371283"/>
                                <a:gd name="connsiteY42" fmla="*/ 107396 h 260819"/>
                                <a:gd name="connsiteX43" fmla="*/ 24547 w 371283"/>
                                <a:gd name="connsiteY43" fmla="*/ 98190 h 260819"/>
                                <a:gd name="connsiteX44" fmla="*/ 21479 w 371283"/>
                                <a:gd name="connsiteY44" fmla="*/ 76711 h 260819"/>
                                <a:gd name="connsiteX45" fmla="*/ 15342 w 371283"/>
                                <a:gd name="connsiteY45" fmla="*/ 58300 h 260819"/>
                                <a:gd name="connsiteX46" fmla="*/ 0 w 371283"/>
                                <a:gd name="connsiteY46" fmla="*/ 18410 h 2608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Lst>
                              <a:rect l="l" t="t" r="r" b="b"/>
                              <a:pathLst>
                                <a:path w="371283" h="260819">
                                  <a:moveTo>
                                    <a:pt x="0" y="18410"/>
                                  </a:moveTo>
                                  <a:lnTo>
                                    <a:pt x="0" y="18410"/>
                                  </a:lnTo>
                                  <a:cubicBezTo>
                                    <a:pt x="38867" y="17387"/>
                                    <a:pt x="77765" y="17191"/>
                                    <a:pt x="116601" y="15342"/>
                                  </a:cubicBezTo>
                                  <a:cubicBezTo>
                                    <a:pt x="120813" y="15141"/>
                                    <a:pt x="124726" y="13028"/>
                                    <a:pt x="128875" y="12274"/>
                                  </a:cubicBezTo>
                                  <a:cubicBezTo>
                                    <a:pt x="135991" y="10980"/>
                                    <a:pt x="143194" y="10228"/>
                                    <a:pt x="150354" y="9205"/>
                                  </a:cubicBezTo>
                                  <a:cubicBezTo>
                                    <a:pt x="153422" y="8182"/>
                                    <a:pt x="156586" y="7411"/>
                                    <a:pt x="159559" y="6137"/>
                                  </a:cubicBezTo>
                                  <a:cubicBezTo>
                                    <a:pt x="163763" y="4335"/>
                                    <a:pt x="167262" y="163"/>
                                    <a:pt x="171833" y="0"/>
                                  </a:cubicBezTo>
                                  <a:lnTo>
                                    <a:pt x="245476" y="3068"/>
                                  </a:lnTo>
                                  <a:cubicBezTo>
                                    <a:pt x="250590" y="4091"/>
                                    <a:pt x="255759" y="4872"/>
                                    <a:pt x="260819" y="6137"/>
                                  </a:cubicBezTo>
                                  <a:cubicBezTo>
                                    <a:pt x="263957" y="6921"/>
                                    <a:pt x="266914" y="8316"/>
                                    <a:pt x="270024" y="9205"/>
                                  </a:cubicBezTo>
                                  <a:cubicBezTo>
                                    <a:pt x="274079" y="10364"/>
                                    <a:pt x="278181" y="11359"/>
                                    <a:pt x="282298" y="12274"/>
                                  </a:cubicBezTo>
                                  <a:cubicBezTo>
                                    <a:pt x="296528" y="15436"/>
                                    <a:pt x="296823" y="14670"/>
                                    <a:pt x="309914" y="18410"/>
                                  </a:cubicBezTo>
                                  <a:cubicBezTo>
                                    <a:pt x="313024" y="19299"/>
                                    <a:pt x="316226" y="20032"/>
                                    <a:pt x="319119" y="21479"/>
                                  </a:cubicBezTo>
                                  <a:cubicBezTo>
                                    <a:pt x="348284" y="36063"/>
                                    <a:pt x="299259" y="17928"/>
                                    <a:pt x="346735" y="33753"/>
                                  </a:cubicBezTo>
                                  <a:lnTo>
                                    <a:pt x="355941" y="36821"/>
                                  </a:lnTo>
                                  <a:cubicBezTo>
                                    <a:pt x="359009" y="39890"/>
                                    <a:pt x="363039" y="42234"/>
                                    <a:pt x="365146" y="46027"/>
                                  </a:cubicBezTo>
                                  <a:cubicBezTo>
                                    <a:pt x="368287" y="51682"/>
                                    <a:pt x="371283" y="64437"/>
                                    <a:pt x="371283" y="64437"/>
                                  </a:cubicBezTo>
                                  <a:cubicBezTo>
                                    <a:pt x="370260" y="78757"/>
                                    <a:pt x="370344" y="93199"/>
                                    <a:pt x="368214" y="107396"/>
                                  </a:cubicBezTo>
                                  <a:cubicBezTo>
                                    <a:pt x="364822" y="130010"/>
                                    <a:pt x="363437" y="120022"/>
                                    <a:pt x="355941" y="135012"/>
                                  </a:cubicBezTo>
                                  <a:cubicBezTo>
                                    <a:pt x="354494" y="137905"/>
                                    <a:pt x="354319" y="141324"/>
                                    <a:pt x="352872" y="144217"/>
                                  </a:cubicBezTo>
                                  <a:cubicBezTo>
                                    <a:pt x="347157" y="155647"/>
                                    <a:pt x="346015" y="152446"/>
                                    <a:pt x="337530" y="162628"/>
                                  </a:cubicBezTo>
                                  <a:cubicBezTo>
                                    <a:pt x="335169" y="165461"/>
                                    <a:pt x="333439" y="168765"/>
                                    <a:pt x="331393" y="171833"/>
                                  </a:cubicBezTo>
                                  <a:cubicBezTo>
                                    <a:pt x="326001" y="188011"/>
                                    <a:pt x="331889" y="174922"/>
                                    <a:pt x="319119" y="190244"/>
                                  </a:cubicBezTo>
                                  <a:cubicBezTo>
                                    <a:pt x="316758" y="193077"/>
                                    <a:pt x="315815" y="197088"/>
                                    <a:pt x="312982" y="199449"/>
                                  </a:cubicBezTo>
                                  <a:cubicBezTo>
                                    <a:pt x="309468" y="202377"/>
                                    <a:pt x="304587" y="203162"/>
                                    <a:pt x="300708" y="205586"/>
                                  </a:cubicBezTo>
                                  <a:cubicBezTo>
                                    <a:pt x="296371" y="208297"/>
                                    <a:pt x="292596" y="211819"/>
                                    <a:pt x="288435" y="214792"/>
                                  </a:cubicBezTo>
                                  <a:cubicBezTo>
                                    <a:pt x="285434" y="216936"/>
                                    <a:pt x="282298" y="218883"/>
                                    <a:pt x="279229" y="220929"/>
                                  </a:cubicBezTo>
                                  <a:cubicBezTo>
                                    <a:pt x="277183" y="223997"/>
                                    <a:pt x="275867" y="227706"/>
                                    <a:pt x="273092" y="230134"/>
                                  </a:cubicBezTo>
                                  <a:cubicBezTo>
                                    <a:pt x="260104" y="241498"/>
                                    <a:pt x="258121" y="241262"/>
                                    <a:pt x="245476" y="245476"/>
                                  </a:cubicBezTo>
                                  <a:cubicBezTo>
                                    <a:pt x="242408" y="247522"/>
                                    <a:pt x="239641" y="250115"/>
                                    <a:pt x="236271" y="251613"/>
                                  </a:cubicBezTo>
                                  <a:cubicBezTo>
                                    <a:pt x="221684" y="258096"/>
                                    <a:pt x="214886" y="258246"/>
                                    <a:pt x="199449" y="260819"/>
                                  </a:cubicBezTo>
                                  <a:cubicBezTo>
                                    <a:pt x="170810" y="259796"/>
                                    <a:pt x="142130" y="259595"/>
                                    <a:pt x="113533" y="257750"/>
                                  </a:cubicBezTo>
                                  <a:cubicBezTo>
                                    <a:pt x="110305" y="257542"/>
                                    <a:pt x="107220" y="256128"/>
                                    <a:pt x="104327" y="254682"/>
                                  </a:cubicBezTo>
                                  <a:cubicBezTo>
                                    <a:pt x="101029" y="253033"/>
                                    <a:pt x="98190" y="250591"/>
                                    <a:pt x="95122" y="248545"/>
                                  </a:cubicBezTo>
                                  <a:cubicBezTo>
                                    <a:pt x="93076" y="244454"/>
                                    <a:pt x="91913" y="239785"/>
                                    <a:pt x="88985" y="236271"/>
                                  </a:cubicBezTo>
                                  <a:cubicBezTo>
                                    <a:pt x="86624" y="233438"/>
                                    <a:pt x="82613" y="232495"/>
                                    <a:pt x="79780" y="230134"/>
                                  </a:cubicBezTo>
                                  <a:cubicBezTo>
                                    <a:pt x="70918" y="222749"/>
                                    <a:pt x="70473" y="220777"/>
                                    <a:pt x="64437" y="211723"/>
                                  </a:cubicBezTo>
                                  <a:cubicBezTo>
                                    <a:pt x="57134" y="189814"/>
                                    <a:pt x="61888" y="198695"/>
                                    <a:pt x="52163" y="184107"/>
                                  </a:cubicBezTo>
                                  <a:cubicBezTo>
                                    <a:pt x="51140" y="181039"/>
                                    <a:pt x="49983" y="178012"/>
                                    <a:pt x="49095" y="174902"/>
                                  </a:cubicBezTo>
                                  <a:cubicBezTo>
                                    <a:pt x="47937" y="170847"/>
                                    <a:pt x="47508" y="166577"/>
                                    <a:pt x="46027" y="162628"/>
                                  </a:cubicBezTo>
                                  <a:cubicBezTo>
                                    <a:pt x="44421" y="158345"/>
                                    <a:pt x="41337" y="154694"/>
                                    <a:pt x="39890" y="150354"/>
                                  </a:cubicBezTo>
                                  <a:cubicBezTo>
                                    <a:pt x="37223" y="142352"/>
                                    <a:pt x="36420" y="133808"/>
                                    <a:pt x="33753" y="125806"/>
                                  </a:cubicBezTo>
                                  <a:lnTo>
                                    <a:pt x="27616" y="107396"/>
                                  </a:lnTo>
                                  <a:lnTo>
                                    <a:pt x="24547" y="98190"/>
                                  </a:lnTo>
                                  <a:cubicBezTo>
                                    <a:pt x="23524" y="91030"/>
                                    <a:pt x="23105" y="83758"/>
                                    <a:pt x="21479" y="76711"/>
                                  </a:cubicBezTo>
                                  <a:cubicBezTo>
                                    <a:pt x="20024" y="70408"/>
                                    <a:pt x="15342" y="58300"/>
                                    <a:pt x="15342" y="58300"/>
                                  </a:cubicBezTo>
                                  <a:cubicBezTo>
                                    <a:pt x="11996" y="21491"/>
                                    <a:pt x="2557" y="25058"/>
                                    <a:pt x="0" y="18410"/>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41" name="Picture 241" descr="C:\Users\ge9656\AppData\Local\Microsoft\Windows\INetCache\Content.Word\con_stacked_color.jpg"/>
                            <pic:cNvPicPr>
                              <a:picLocks noChangeAspect="1"/>
                            </pic:cNvPicPr>
                          </pic:nvPicPr>
                          <pic:blipFill rotWithShape="1">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rcRect l="29239" r="30063" b="52720"/>
                            <a:stretch/>
                          </pic:blipFill>
                          <pic:spPr bwMode="auto">
                            <a:xfrm>
                              <a:off x="0" y="0"/>
                              <a:ext cx="584200" cy="457200"/>
                            </a:xfrm>
                            <a:prstGeom prst="rect">
                              <a:avLst/>
                            </a:prstGeom>
                            <a:noFill/>
                            <a:ln>
                              <a:noFill/>
                            </a:ln>
                            <a:extLst>
                              <a:ext uri="{53640926-AAD7-44D8-BBD7-CCE9431645EC}">
                                <a14:shadowObscured xmlns:a14="http://schemas.microsoft.com/office/drawing/2010/main"/>
                              </a:ext>
                            </a:extLst>
                          </pic:spPr>
                        </pic:pic>
                      </wpg:grpSp>
                    </wpg:wgp>
                  </a:graphicData>
                </a:graphic>
                <wp14:sizeRelH relativeFrom="margin">
                  <wp14:pctWidth>0</wp14:pctWidth>
                </wp14:sizeRelH>
                <wp14:sizeRelV relativeFrom="margin">
                  <wp14:pctHeight>0</wp14:pctHeight>
                </wp14:sizeRelV>
              </wp:anchor>
            </w:drawing>
          </mc:Choice>
          <mc:Fallback>
            <w:pict>
              <v:group w14:anchorId="61417D39" id="Group 235" o:spid="_x0000_s1103" style="position:absolute;margin-left:-54.35pt;margin-top:-15.85pt;width:576.7pt;height:48.25pt;z-index:251710976;mso-position-horizontal-relative:margin;mso-width-relative:margin;mso-height-relative:margin" coordsize="73199,61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">
                <v:rect id="Rectangle 236" o:spid="_x0000_s1104" style="position:absolute;left:47;width:7315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" fillcolor="#0c544a" stroked="f" strokeweight="2pt"/>
                <v:shape id="Text Box 2" o:spid="_x0000_s1105" type="#_x0000_t202" style="position:absolute;left:95;top:1373;width:72943;height:3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" filled="f" stroked="f">
                  <v:textbox style="mso-fit-shape-to-text:t">
                    <w:txbxContent>
                      <w:p w14:paraId="53348500" w14:textId="4DD908DB" w:rsidR="003403E7" w:rsidRPr="00AC1064" w:rsidRDefault="003403E7" w:rsidP="00015DA5">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STUDENT CODE OF CONDUCT</w:t>
                        </w:r>
                      </w:p>
                    </w:txbxContent>
                  </v:textbox>
                </v:shape>
                <v:rect id="Rectangle 238" o:spid="_x0000_s1106" style="position:absolute;width:256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" fillcolor="#ffd969" stroked="f" strokeweight="2pt"/>
                <v:group id="Group 239" o:spid="_x0000_s1107" style="position:absolute;left:67246;top:1047;width:5232;height:4095" coordsize="5842,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5g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SLuHvTDgCcv0LAAD//wMAUEsBAi0AFAAGAAgAAAAhANvh9svuAAAAhQEAABMAAAAAAAAA&#10;AAAAAAAAAAAAAFtDb250ZW50X1R5cGVzXS54bWxQSwECLQAUAAYACAAAACEAWvQsW78AAAAVAQAA&#10;CwAAAAAAAAAAAAAAAAAfAQAAX3JlbHMvLnJlbHNQSwECLQAUAAYACAAAACEAz7eYAMYAAADcAAAA&#10;DwAAAAAAAAAAAAAAAAAHAgAAZHJzL2Rvd25yZXYueG1sUEsFBgAAAAADAAMAtwAAAPoCAAAAAA==&#10;">
                  <v:shape id="Freeform 240" o:spid="_x0000_s1108" style="position:absolute;left:981;top:705;width:3713;height:2608;visibility:visible;mso-wrap-style:square;v-text-anchor:middle" coordsize="371283,260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" path="m,18410r,c38867,17387,77765,17191,116601,15342v4212,-201,8125,-2314,12274,-3068c135991,10980,143194,10228,150354,9205v3068,-1023,6232,-1794,9205,-3068c163763,4335,167262,163,171833,r73643,3068c250590,4091,255759,4872,260819,6137v3138,784,6095,2179,9205,3068c274079,10364,278181,11359,282298,12274v14230,3162,14525,2396,27616,6136c313024,19299,316226,20032,319119,21479v29165,14584,-19860,-3551,27616,12274l355941,36821v3068,3069,7098,5413,9205,9206c368287,51682,371283,64437,371283,64437v-1023,14320,-939,28762,-3069,42959c364822,130010,363437,120022,355941,135012v-1447,2893,-1622,6312,-3069,9205c347157,155647,346015,152446,337530,162628v-2361,2833,-4091,6137,-6137,9205c326001,188011,331889,174922,319119,190244v-2361,2833,-3304,6844,-6137,9205c309468,202377,304587,203162,300708,205586v-4337,2711,-8112,6233,-12273,9206c285434,216936,282298,218883,279229,220929v-2046,3068,-3362,6777,-6137,9205c260104,241498,258121,241262,245476,245476v-3068,2046,-5835,4639,-9205,6137c221684,258096,214886,258246,199449,260819v-28639,-1023,-57319,-1224,-85916,-3069c110305,257542,107220,256128,104327,254682v-3298,-1649,-6137,-4091,-9205,-6137c93076,244454,91913,239785,88985,236271v-2361,-2833,-6372,-3776,-9205,-6137c70918,222749,70473,220777,64437,211723,57134,189814,61888,198695,52163,184107v-1023,-3068,-2180,-6095,-3068,-9205c47937,170847,47508,166577,46027,162628v-1606,-4283,-4690,-7934,-6137,-12274c37223,142352,36420,133808,33753,125806l27616,107396,24547,98190c23524,91030,23105,83758,21479,76711,20024,70408,15342,58300,15342,58300,11996,21491,2557,25058,,18410xe" fillcolor="white [3212]" stroked="f" strokeweight="2pt">
                    <v:path arrowok="t" o:connecttype="custom" o:connectlocs="0,18410;0,18410;116601,15342;128875,12274;150354,9205;159559,6137;171833,0;245476,3068;260819,6137;270024,9205;282298,12274;309914,18410;319119,21479;346735,33753;355941,36821;365146,46027;371283,64437;368214,107396;355941,135012;352872,144217;337530,162628;331393,171833;319119,190244;312982,199449;300708,205586;288435,214792;279229,220929;273092,230134;245476,245476;236271,251613;199449,260819;113533,257750;104327,254682;95122,248545;88985,236271;79780,230134;64437,211723;52163,184107;49095,174902;46027,162628;39890,150354;33753,125806;27616,107396;24547,98190;21479,76711;15342,58300;0,18410" o:connectangles="0,0,0,0,0,0,0,0,0,0,0,0,0,0,0,0,0,0,0,0,0,0,0,0,0,0,0,0,0,0,0,0,0,0,0,0,0,0,0,0,0,0,0,0,0,0,0"/>
                  </v:shape>
                  <v:shape id="Picture 241" o:spid="_x0000_s1109" type="#_x0000_t75" style="position:absolute;width:584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">
                    <v:imagedata r:id="rId14" o:title="con_stacked_color" cropbottom="34551f" cropleft="19162f" cropright="19702f" chromakey="white"/>
                  </v:shape>
                </v:group>
                <w10:wrap anchorx="margin"/>
              </v:group>
            </w:pict>
          </mc:Fallback>
        </mc:AlternateContent>
      </w:r>
    </w:p>
    <w:p w14:paraId="2B8DBDBD" w14:textId="77777777" w:rsidR="00015DA5" w:rsidRPr="000A3145" w:rsidRDefault="00015DA5" w:rsidP="00015DA5">
      <w:pPr>
        <w:rPr>
          <w:rFonts w:ascii="Cambria" w:hAnsi="Cambria" w:cstheme="minorHAnsi"/>
          <w:sz w:val="22"/>
          <w:szCs w:val="22"/>
        </w:rPr>
      </w:pPr>
    </w:p>
    <w:p w14:paraId="49C12B3F" w14:textId="77777777" w:rsidR="00015DA5" w:rsidRPr="000A3145" w:rsidRDefault="00015DA5" w:rsidP="00015DA5">
      <w:pPr>
        <w:rPr>
          <w:rFonts w:ascii="Cambria" w:hAnsi="Cambria" w:cstheme="minorHAnsi"/>
          <w:sz w:val="22"/>
          <w:szCs w:val="22"/>
        </w:rPr>
      </w:pPr>
    </w:p>
    <w:p w14:paraId="381E9AFB" w14:textId="77777777" w:rsidR="00015DA5" w:rsidRPr="000A3145" w:rsidRDefault="00015DA5" w:rsidP="00015DA5">
      <w:pPr>
        <w:rPr>
          <w:rFonts w:ascii="Cambria" w:hAnsi="Cambria" w:cstheme="minorHAnsi"/>
          <w:sz w:val="22"/>
          <w:szCs w:val="22"/>
        </w:rPr>
      </w:pPr>
    </w:p>
    <w:p w14:paraId="01668C00" w14:textId="77777777" w:rsidR="00015DA5" w:rsidRPr="000A3145" w:rsidRDefault="00015DA5" w:rsidP="00015DA5">
      <w:pPr>
        <w:rPr>
          <w:rFonts w:ascii="Cambria" w:hAnsi="Cambria" w:cstheme="minorHAnsi"/>
          <w:sz w:val="22"/>
          <w:szCs w:val="22"/>
        </w:rPr>
      </w:pPr>
    </w:p>
    <w:p w14:paraId="421902C7" w14:textId="77777777" w:rsidR="00D77314" w:rsidRPr="00B51B09" w:rsidRDefault="00D77314" w:rsidP="00D77314">
      <w:pPr>
        <w:rPr>
          <w:rFonts w:asciiTheme="majorHAnsi" w:hAnsiTheme="majorHAnsi" w:cstheme="minorHAnsi"/>
          <w:sz w:val="22"/>
          <w:szCs w:val="22"/>
        </w:rPr>
      </w:pPr>
      <w:r w:rsidRPr="00B51B09">
        <w:rPr>
          <w:rFonts w:asciiTheme="majorHAnsi" w:hAnsiTheme="majorHAnsi" w:cstheme="minorHAnsi"/>
          <w:sz w:val="22"/>
          <w:szCs w:val="22"/>
        </w:rPr>
        <w:t>Please see the university website for the most up to date information regarding the University Student Code of Conduct</w:t>
      </w:r>
    </w:p>
    <w:p w14:paraId="548C6502" w14:textId="77777777" w:rsidR="00D77314" w:rsidRPr="00B51B09" w:rsidRDefault="00D77314" w:rsidP="00D77314">
      <w:pPr>
        <w:rPr>
          <w:rFonts w:asciiTheme="majorHAnsi" w:hAnsiTheme="majorHAnsi" w:cstheme="minorHAnsi"/>
          <w:sz w:val="22"/>
          <w:szCs w:val="22"/>
        </w:rPr>
      </w:pPr>
    </w:p>
    <w:p w14:paraId="290BD9F7" w14:textId="77777777" w:rsidR="00D77314" w:rsidRPr="00B51B09" w:rsidRDefault="00607029" w:rsidP="00D77314">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Style w:val="Hyperlink"/>
          <w:rFonts w:asciiTheme="majorHAnsi" w:hAnsiTheme="majorHAnsi" w:cstheme="minorHAnsi"/>
          <w:sz w:val="22"/>
          <w:szCs w:val="22"/>
        </w:rPr>
      </w:pPr>
      <w:hyperlink r:id="rId45" w:history="1">
        <w:r w:rsidR="00D77314" w:rsidRPr="00B51B09">
          <w:rPr>
            <w:rStyle w:val="Hyperlink"/>
            <w:rFonts w:asciiTheme="majorHAnsi" w:hAnsiTheme="majorHAnsi" w:cstheme="minorHAnsi"/>
            <w:sz w:val="22"/>
            <w:szCs w:val="22"/>
          </w:rPr>
          <w:t>https://doso.wayne.edu/pdf/student-code-of-conduct.pdf</w:t>
        </w:r>
      </w:hyperlink>
    </w:p>
    <w:p w14:paraId="36AC2550" w14:textId="05204775" w:rsidR="00290921" w:rsidRPr="00B51B09" w:rsidRDefault="00290921" w:rsidP="00015DA5">
      <w:pPr>
        <w:rPr>
          <w:rFonts w:asciiTheme="majorHAnsi" w:hAnsiTheme="majorHAnsi" w:cstheme="minorHAnsi"/>
          <w:sz w:val="22"/>
          <w:szCs w:val="22"/>
        </w:rPr>
      </w:pPr>
    </w:p>
    <w:p w14:paraId="4261FB5E" w14:textId="43F510E7" w:rsidR="00290921" w:rsidRPr="000A3145" w:rsidRDefault="00290921" w:rsidP="00015DA5">
      <w:pPr>
        <w:rPr>
          <w:rFonts w:ascii="Cambria" w:hAnsi="Cambria" w:cstheme="minorHAnsi"/>
          <w:sz w:val="22"/>
          <w:szCs w:val="22"/>
        </w:rPr>
      </w:pPr>
    </w:p>
    <w:p w14:paraId="2B9639E6" w14:textId="3D37E713" w:rsidR="00290921" w:rsidRPr="000A3145" w:rsidRDefault="00290921" w:rsidP="00015DA5">
      <w:pPr>
        <w:rPr>
          <w:rFonts w:ascii="Cambria" w:hAnsi="Cambria" w:cstheme="minorHAnsi"/>
          <w:sz w:val="22"/>
          <w:szCs w:val="22"/>
        </w:rPr>
      </w:pPr>
    </w:p>
    <w:p w14:paraId="24A8986C" w14:textId="72EC3CE0" w:rsidR="00290921" w:rsidRPr="000A3145" w:rsidRDefault="00290921" w:rsidP="00015DA5">
      <w:pPr>
        <w:rPr>
          <w:rFonts w:ascii="Cambria" w:hAnsi="Cambria" w:cstheme="minorHAnsi"/>
          <w:sz w:val="22"/>
          <w:szCs w:val="22"/>
        </w:rPr>
      </w:pPr>
    </w:p>
    <w:p w14:paraId="6BE84ED0" w14:textId="4A248210" w:rsidR="00290921" w:rsidRPr="000A3145" w:rsidRDefault="00290921" w:rsidP="000253E4">
      <w:pPr>
        <w:pStyle w:val="Default"/>
        <w:rPr>
          <w:rFonts w:ascii="Cambria" w:hAnsi="Cambria" w:cstheme="minorHAnsi"/>
          <w:b/>
          <w:bCs/>
          <w:sz w:val="22"/>
          <w:szCs w:val="22"/>
        </w:rPr>
      </w:pPr>
    </w:p>
    <w:p w14:paraId="759E8D6E" w14:textId="5EA4AB32" w:rsidR="00290921" w:rsidRPr="000A3145" w:rsidRDefault="00290921" w:rsidP="000253E4">
      <w:pPr>
        <w:pStyle w:val="Default"/>
        <w:rPr>
          <w:rFonts w:ascii="Cambria" w:hAnsi="Cambria" w:cstheme="minorHAnsi"/>
          <w:b/>
          <w:bCs/>
          <w:sz w:val="22"/>
          <w:szCs w:val="22"/>
        </w:rPr>
      </w:pPr>
    </w:p>
    <w:p w14:paraId="6E488F47" w14:textId="17FCE2E5" w:rsidR="00EC54B7" w:rsidRPr="000A3145" w:rsidRDefault="00EC54B7">
      <w:pPr>
        <w:rPr>
          <w:rFonts w:ascii="Cambria" w:hAnsi="Cambria" w:cstheme="minorHAnsi"/>
          <w:sz w:val="22"/>
          <w:szCs w:val="22"/>
        </w:rPr>
      </w:pPr>
      <w:r w:rsidRPr="000A3145">
        <w:rPr>
          <w:rFonts w:ascii="Cambria" w:hAnsi="Cambria" w:cstheme="minorHAnsi"/>
          <w:sz w:val="22"/>
          <w:szCs w:val="22"/>
        </w:rPr>
        <w:br w:type="page"/>
      </w:r>
    </w:p>
    <w:p w14:paraId="69F33B05" w14:textId="25A44E67" w:rsidR="00F61E37" w:rsidRPr="000A3145" w:rsidRDefault="0062488D" w:rsidP="0062488D">
      <w:pPr>
        <w:rPr>
          <w:rFonts w:ascii="Cambria" w:hAnsi="Cambria" w:cstheme="minorHAnsi"/>
          <w:sz w:val="22"/>
          <w:szCs w:val="22"/>
        </w:rPr>
      </w:pPr>
      <w:r w:rsidRPr="000A3145">
        <w:rPr>
          <w:rFonts w:ascii="Cambria" w:hAnsi="Cambria" w:cstheme="minorHAnsi"/>
          <w:b/>
          <w:noProof/>
          <w:sz w:val="22"/>
          <w:szCs w:val="22"/>
        </w:rPr>
        <w:lastRenderedPageBreak/>
        <mc:AlternateContent>
          <mc:Choice Requires="wpg">
            <w:drawing>
              <wp:anchor distT="0" distB="0" distL="114300" distR="114300" simplePos="0" relativeHeight="251713024" behindDoc="0" locked="0" layoutInCell="1" allowOverlap="1" wp14:anchorId="2B607B98" wp14:editId="2BBB0A82">
                <wp:simplePos x="0" y="0"/>
                <wp:positionH relativeFrom="margin">
                  <wp:posOffset>-690245</wp:posOffset>
                </wp:positionH>
                <wp:positionV relativeFrom="paragraph">
                  <wp:posOffset>-201295</wp:posOffset>
                </wp:positionV>
                <wp:extent cx="7324344" cy="612648"/>
                <wp:effectExtent l="0" t="0" r="3810" b="0"/>
                <wp:wrapNone/>
                <wp:docPr id="242" name="Group 242"/>
                <wp:cNvGraphicFramePr/>
                <a:graphic xmlns:a="http://schemas.openxmlformats.org/drawingml/2006/main">
                  <a:graphicData uri="http://schemas.microsoft.com/office/word/2010/wordprocessingGroup">
                    <wpg:wgp>
                      <wpg:cNvGrpSpPr/>
                      <wpg:grpSpPr>
                        <a:xfrm>
                          <a:off x="0" y="0"/>
                          <a:ext cx="7324344" cy="612648"/>
                          <a:chOff x="0" y="0"/>
                          <a:chExt cx="7319963" cy="612140"/>
                        </a:xfrm>
                      </wpg:grpSpPr>
                      <wps:wsp>
                        <wps:cNvPr id="243" name="Rectangle 243"/>
                        <wps:cNvSpPr/>
                        <wps:spPr>
                          <a:xfrm>
                            <a:off x="4763" y="0"/>
                            <a:ext cx="7315200" cy="612140"/>
                          </a:xfrm>
                          <a:prstGeom prst="rect">
                            <a:avLst/>
                          </a:prstGeom>
                          <a:solidFill>
                            <a:srgbClr val="0C544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4" name="Text Box 2"/>
                        <wps:cNvSpPr txBox="1">
                          <a:spLocks noChangeArrowheads="1"/>
                        </wps:cNvSpPr>
                        <wps:spPr bwMode="auto">
                          <a:xfrm>
                            <a:off x="9525" y="137313"/>
                            <a:ext cx="7294323" cy="334367"/>
                          </a:xfrm>
                          <a:prstGeom prst="rect">
                            <a:avLst/>
                          </a:prstGeom>
                          <a:noFill/>
                          <a:ln w="9525">
                            <a:noFill/>
                            <a:miter lim="800000"/>
                            <a:headEnd/>
                            <a:tailEnd/>
                          </a:ln>
                        </wps:spPr>
                        <wps:txbx>
                          <w:txbxContent>
                            <w:p w14:paraId="2B18FE17" w14:textId="5DC2E836" w:rsidR="003403E7" w:rsidRPr="00AC1064" w:rsidRDefault="003403E7" w:rsidP="0062488D">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GRADUATION</w:t>
                              </w:r>
                            </w:p>
                          </w:txbxContent>
                        </wps:txbx>
                        <wps:bodyPr rot="0" vert="horz" wrap="square" lIns="91440" tIns="45720" rIns="91440" bIns="45720" anchor="t" anchorCtr="0">
                          <a:spAutoFit/>
                        </wps:bodyPr>
                      </wps:wsp>
                      <wps:wsp>
                        <wps:cNvPr id="245" name="Rectangle 245"/>
                        <wps:cNvSpPr/>
                        <wps:spPr>
                          <a:xfrm>
                            <a:off x="0" y="0"/>
                            <a:ext cx="256233" cy="612140"/>
                          </a:xfrm>
                          <a:prstGeom prst="rect">
                            <a:avLst/>
                          </a:prstGeom>
                          <a:solidFill>
                            <a:srgbClr val="FFD96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46" name="Group 246"/>
                        <wpg:cNvGrpSpPr/>
                        <wpg:grpSpPr>
                          <a:xfrm>
                            <a:off x="6724650" y="104775"/>
                            <a:ext cx="523240" cy="409492"/>
                            <a:chOff x="0" y="0"/>
                            <a:chExt cx="584200" cy="457200"/>
                          </a:xfrm>
                        </wpg:grpSpPr>
                        <wps:wsp>
                          <wps:cNvPr id="247" name="Freeform 247"/>
                          <wps:cNvSpPr/>
                          <wps:spPr>
                            <a:xfrm>
                              <a:off x="98191" y="70574"/>
                              <a:ext cx="371283" cy="260819"/>
                            </a:xfrm>
                            <a:custGeom>
                              <a:avLst/>
                              <a:gdLst>
                                <a:gd name="connsiteX0" fmla="*/ 0 w 371283"/>
                                <a:gd name="connsiteY0" fmla="*/ 18410 h 260819"/>
                                <a:gd name="connsiteX1" fmla="*/ 0 w 371283"/>
                                <a:gd name="connsiteY1" fmla="*/ 18410 h 260819"/>
                                <a:gd name="connsiteX2" fmla="*/ 116601 w 371283"/>
                                <a:gd name="connsiteY2" fmla="*/ 15342 h 260819"/>
                                <a:gd name="connsiteX3" fmla="*/ 128875 w 371283"/>
                                <a:gd name="connsiteY3" fmla="*/ 12274 h 260819"/>
                                <a:gd name="connsiteX4" fmla="*/ 150354 w 371283"/>
                                <a:gd name="connsiteY4" fmla="*/ 9205 h 260819"/>
                                <a:gd name="connsiteX5" fmla="*/ 159559 w 371283"/>
                                <a:gd name="connsiteY5" fmla="*/ 6137 h 260819"/>
                                <a:gd name="connsiteX6" fmla="*/ 171833 w 371283"/>
                                <a:gd name="connsiteY6" fmla="*/ 0 h 260819"/>
                                <a:gd name="connsiteX7" fmla="*/ 245476 w 371283"/>
                                <a:gd name="connsiteY7" fmla="*/ 3068 h 260819"/>
                                <a:gd name="connsiteX8" fmla="*/ 260819 w 371283"/>
                                <a:gd name="connsiteY8" fmla="*/ 6137 h 260819"/>
                                <a:gd name="connsiteX9" fmla="*/ 270024 w 371283"/>
                                <a:gd name="connsiteY9" fmla="*/ 9205 h 260819"/>
                                <a:gd name="connsiteX10" fmla="*/ 282298 w 371283"/>
                                <a:gd name="connsiteY10" fmla="*/ 12274 h 260819"/>
                                <a:gd name="connsiteX11" fmla="*/ 309914 w 371283"/>
                                <a:gd name="connsiteY11" fmla="*/ 18410 h 260819"/>
                                <a:gd name="connsiteX12" fmla="*/ 319119 w 371283"/>
                                <a:gd name="connsiteY12" fmla="*/ 21479 h 260819"/>
                                <a:gd name="connsiteX13" fmla="*/ 346735 w 371283"/>
                                <a:gd name="connsiteY13" fmla="*/ 33753 h 260819"/>
                                <a:gd name="connsiteX14" fmla="*/ 355941 w 371283"/>
                                <a:gd name="connsiteY14" fmla="*/ 36821 h 260819"/>
                                <a:gd name="connsiteX15" fmla="*/ 365146 w 371283"/>
                                <a:gd name="connsiteY15" fmla="*/ 46027 h 260819"/>
                                <a:gd name="connsiteX16" fmla="*/ 371283 w 371283"/>
                                <a:gd name="connsiteY16" fmla="*/ 64437 h 260819"/>
                                <a:gd name="connsiteX17" fmla="*/ 368214 w 371283"/>
                                <a:gd name="connsiteY17" fmla="*/ 107396 h 260819"/>
                                <a:gd name="connsiteX18" fmla="*/ 355941 w 371283"/>
                                <a:gd name="connsiteY18" fmla="*/ 135012 h 260819"/>
                                <a:gd name="connsiteX19" fmla="*/ 352872 w 371283"/>
                                <a:gd name="connsiteY19" fmla="*/ 144217 h 260819"/>
                                <a:gd name="connsiteX20" fmla="*/ 337530 w 371283"/>
                                <a:gd name="connsiteY20" fmla="*/ 162628 h 260819"/>
                                <a:gd name="connsiteX21" fmla="*/ 331393 w 371283"/>
                                <a:gd name="connsiteY21" fmla="*/ 171833 h 260819"/>
                                <a:gd name="connsiteX22" fmla="*/ 319119 w 371283"/>
                                <a:gd name="connsiteY22" fmla="*/ 190244 h 260819"/>
                                <a:gd name="connsiteX23" fmla="*/ 312982 w 371283"/>
                                <a:gd name="connsiteY23" fmla="*/ 199449 h 260819"/>
                                <a:gd name="connsiteX24" fmla="*/ 300708 w 371283"/>
                                <a:gd name="connsiteY24" fmla="*/ 205586 h 260819"/>
                                <a:gd name="connsiteX25" fmla="*/ 288435 w 371283"/>
                                <a:gd name="connsiteY25" fmla="*/ 214792 h 260819"/>
                                <a:gd name="connsiteX26" fmla="*/ 279229 w 371283"/>
                                <a:gd name="connsiteY26" fmla="*/ 220929 h 260819"/>
                                <a:gd name="connsiteX27" fmla="*/ 273092 w 371283"/>
                                <a:gd name="connsiteY27" fmla="*/ 230134 h 260819"/>
                                <a:gd name="connsiteX28" fmla="*/ 245476 w 371283"/>
                                <a:gd name="connsiteY28" fmla="*/ 245476 h 260819"/>
                                <a:gd name="connsiteX29" fmla="*/ 236271 w 371283"/>
                                <a:gd name="connsiteY29" fmla="*/ 251613 h 260819"/>
                                <a:gd name="connsiteX30" fmla="*/ 199449 w 371283"/>
                                <a:gd name="connsiteY30" fmla="*/ 260819 h 260819"/>
                                <a:gd name="connsiteX31" fmla="*/ 113533 w 371283"/>
                                <a:gd name="connsiteY31" fmla="*/ 257750 h 260819"/>
                                <a:gd name="connsiteX32" fmla="*/ 104327 w 371283"/>
                                <a:gd name="connsiteY32" fmla="*/ 254682 h 260819"/>
                                <a:gd name="connsiteX33" fmla="*/ 95122 w 371283"/>
                                <a:gd name="connsiteY33" fmla="*/ 248545 h 260819"/>
                                <a:gd name="connsiteX34" fmla="*/ 88985 w 371283"/>
                                <a:gd name="connsiteY34" fmla="*/ 236271 h 260819"/>
                                <a:gd name="connsiteX35" fmla="*/ 79780 w 371283"/>
                                <a:gd name="connsiteY35" fmla="*/ 230134 h 260819"/>
                                <a:gd name="connsiteX36" fmla="*/ 64437 w 371283"/>
                                <a:gd name="connsiteY36" fmla="*/ 211723 h 260819"/>
                                <a:gd name="connsiteX37" fmla="*/ 52163 w 371283"/>
                                <a:gd name="connsiteY37" fmla="*/ 184107 h 260819"/>
                                <a:gd name="connsiteX38" fmla="*/ 49095 w 371283"/>
                                <a:gd name="connsiteY38" fmla="*/ 174902 h 260819"/>
                                <a:gd name="connsiteX39" fmla="*/ 46027 w 371283"/>
                                <a:gd name="connsiteY39" fmla="*/ 162628 h 260819"/>
                                <a:gd name="connsiteX40" fmla="*/ 39890 w 371283"/>
                                <a:gd name="connsiteY40" fmla="*/ 150354 h 260819"/>
                                <a:gd name="connsiteX41" fmla="*/ 33753 w 371283"/>
                                <a:gd name="connsiteY41" fmla="*/ 125806 h 260819"/>
                                <a:gd name="connsiteX42" fmla="*/ 27616 w 371283"/>
                                <a:gd name="connsiteY42" fmla="*/ 107396 h 260819"/>
                                <a:gd name="connsiteX43" fmla="*/ 24547 w 371283"/>
                                <a:gd name="connsiteY43" fmla="*/ 98190 h 260819"/>
                                <a:gd name="connsiteX44" fmla="*/ 21479 w 371283"/>
                                <a:gd name="connsiteY44" fmla="*/ 76711 h 260819"/>
                                <a:gd name="connsiteX45" fmla="*/ 15342 w 371283"/>
                                <a:gd name="connsiteY45" fmla="*/ 58300 h 260819"/>
                                <a:gd name="connsiteX46" fmla="*/ 0 w 371283"/>
                                <a:gd name="connsiteY46" fmla="*/ 18410 h 2608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Lst>
                              <a:rect l="l" t="t" r="r" b="b"/>
                              <a:pathLst>
                                <a:path w="371283" h="260819">
                                  <a:moveTo>
                                    <a:pt x="0" y="18410"/>
                                  </a:moveTo>
                                  <a:lnTo>
                                    <a:pt x="0" y="18410"/>
                                  </a:lnTo>
                                  <a:cubicBezTo>
                                    <a:pt x="38867" y="17387"/>
                                    <a:pt x="77765" y="17191"/>
                                    <a:pt x="116601" y="15342"/>
                                  </a:cubicBezTo>
                                  <a:cubicBezTo>
                                    <a:pt x="120813" y="15141"/>
                                    <a:pt x="124726" y="13028"/>
                                    <a:pt x="128875" y="12274"/>
                                  </a:cubicBezTo>
                                  <a:cubicBezTo>
                                    <a:pt x="135991" y="10980"/>
                                    <a:pt x="143194" y="10228"/>
                                    <a:pt x="150354" y="9205"/>
                                  </a:cubicBezTo>
                                  <a:cubicBezTo>
                                    <a:pt x="153422" y="8182"/>
                                    <a:pt x="156586" y="7411"/>
                                    <a:pt x="159559" y="6137"/>
                                  </a:cubicBezTo>
                                  <a:cubicBezTo>
                                    <a:pt x="163763" y="4335"/>
                                    <a:pt x="167262" y="163"/>
                                    <a:pt x="171833" y="0"/>
                                  </a:cubicBezTo>
                                  <a:lnTo>
                                    <a:pt x="245476" y="3068"/>
                                  </a:lnTo>
                                  <a:cubicBezTo>
                                    <a:pt x="250590" y="4091"/>
                                    <a:pt x="255759" y="4872"/>
                                    <a:pt x="260819" y="6137"/>
                                  </a:cubicBezTo>
                                  <a:cubicBezTo>
                                    <a:pt x="263957" y="6921"/>
                                    <a:pt x="266914" y="8316"/>
                                    <a:pt x="270024" y="9205"/>
                                  </a:cubicBezTo>
                                  <a:cubicBezTo>
                                    <a:pt x="274079" y="10364"/>
                                    <a:pt x="278181" y="11359"/>
                                    <a:pt x="282298" y="12274"/>
                                  </a:cubicBezTo>
                                  <a:cubicBezTo>
                                    <a:pt x="296528" y="15436"/>
                                    <a:pt x="296823" y="14670"/>
                                    <a:pt x="309914" y="18410"/>
                                  </a:cubicBezTo>
                                  <a:cubicBezTo>
                                    <a:pt x="313024" y="19299"/>
                                    <a:pt x="316226" y="20032"/>
                                    <a:pt x="319119" y="21479"/>
                                  </a:cubicBezTo>
                                  <a:cubicBezTo>
                                    <a:pt x="348284" y="36063"/>
                                    <a:pt x="299259" y="17928"/>
                                    <a:pt x="346735" y="33753"/>
                                  </a:cubicBezTo>
                                  <a:lnTo>
                                    <a:pt x="355941" y="36821"/>
                                  </a:lnTo>
                                  <a:cubicBezTo>
                                    <a:pt x="359009" y="39890"/>
                                    <a:pt x="363039" y="42234"/>
                                    <a:pt x="365146" y="46027"/>
                                  </a:cubicBezTo>
                                  <a:cubicBezTo>
                                    <a:pt x="368287" y="51682"/>
                                    <a:pt x="371283" y="64437"/>
                                    <a:pt x="371283" y="64437"/>
                                  </a:cubicBezTo>
                                  <a:cubicBezTo>
                                    <a:pt x="370260" y="78757"/>
                                    <a:pt x="370344" y="93199"/>
                                    <a:pt x="368214" y="107396"/>
                                  </a:cubicBezTo>
                                  <a:cubicBezTo>
                                    <a:pt x="364822" y="130010"/>
                                    <a:pt x="363437" y="120022"/>
                                    <a:pt x="355941" y="135012"/>
                                  </a:cubicBezTo>
                                  <a:cubicBezTo>
                                    <a:pt x="354494" y="137905"/>
                                    <a:pt x="354319" y="141324"/>
                                    <a:pt x="352872" y="144217"/>
                                  </a:cubicBezTo>
                                  <a:cubicBezTo>
                                    <a:pt x="347157" y="155647"/>
                                    <a:pt x="346015" y="152446"/>
                                    <a:pt x="337530" y="162628"/>
                                  </a:cubicBezTo>
                                  <a:cubicBezTo>
                                    <a:pt x="335169" y="165461"/>
                                    <a:pt x="333439" y="168765"/>
                                    <a:pt x="331393" y="171833"/>
                                  </a:cubicBezTo>
                                  <a:cubicBezTo>
                                    <a:pt x="326001" y="188011"/>
                                    <a:pt x="331889" y="174922"/>
                                    <a:pt x="319119" y="190244"/>
                                  </a:cubicBezTo>
                                  <a:cubicBezTo>
                                    <a:pt x="316758" y="193077"/>
                                    <a:pt x="315815" y="197088"/>
                                    <a:pt x="312982" y="199449"/>
                                  </a:cubicBezTo>
                                  <a:cubicBezTo>
                                    <a:pt x="309468" y="202377"/>
                                    <a:pt x="304587" y="203162"/>
                                    <a:pt x="300708" y="205586"/>
                                  </a:cubicBezTo>
                                  <a:cubicBezTo>
                                    <a:pt x="296371" y="208297"/>
                                    <a:pt x="292596" y="211819"/>
                                    <a:pt x="288435" y="214792"/>
                                  </a:cubicBezTo>
                                  <a:cubicBezTo>
                                    <a:pt x="285434" y="216936"/>
                                    <a:pt x="282298" y="218883"/>
                                    <a:pt x="279229" y="220929"/>
                                  </a:cubicBezTo>
                                  <a:cubicBezTo>
                                    <a:pt x="277183" y="223997"/>
                                    <a:pt x="275867" y="227706"/>
                                    <a:pt x="273092" y="230134"/>
                                  </a:cubicBezTo>
                                  <a:cubicBezTo>
                                    <a:pt x="260104" y="241498"/>
                                    <a:pt x="258121" y="241262"/>
                                    <a:pt x="245476" y="245476"/>
                                  </a:cubicBezTo>
                                  <a:cubicBezTo>
                                    <a:pt x="242408" y="247522"/>
                                    <a:pt x="239641" y="250115"/>
                                    <a:pt x="236271" y="251613"/>
                                  </a:cubicBezTo>
                                  <a:cubicBezTo>
                                    <a:pt x="221684" y="258096"/>
                                    <a:pt x="214886" y="258246"/>
                                    <a:pt x="199449" y="260819"/>
                                  </a:cubicBezTo>
                                  <a:cubicBezTo>
                                    <a:pt x="170810" y="259796"/>
                                    <a:pt x="142130" y="259595"/>
                                    <a:pt x="113533" y="257750"/>
                                  </a:cubicBezTo>
                                  <a:cubicBezTo>
                                    <a:pt x="110305" y="257542"/>
                                    <a:pt x="107220" y="256128"/>
                                    <a:pt x="104327" y="254682"/>
                                  </a:cubicBezTo>
                                  <a:cubicBezTo>
                                    <a:pt x="101029" y="253033"/>
                                    <a:pt x="98190" y="250591"/>
                                    <a:pt x="95122" y="248545"/>
                                  </a:cubicBezTo>
                                  <a:cubicBezTo>
                                    <a:pt x="93076" y="244454"/>
                                    <a:pt x="91913" y="239785"/>
                                    <a:pt x="88985" y="236271"/>
                                  </a:cubicBezTo>
                                  <a:cubicBezTo>
                                    <a:pt x="86624" y="233438"/>
                                    <a:pt x="82613" y="232495"/>
                                    <a:pt x="79780" y="230134"/>
                                  </a:cubicBezTo>
                                  <a:cubicBezTo>
                                    <a:pt x="70918" y="222749"/>
                                    <a:pt x="70473" y="220777"/>
                                    <a:pt x="64437" y="211723"/>
                                  </a:cubicBezTo>
                                  <a:cubicBezTo>
                                    <a:pt x="57134" y="189814"/>
                                    <a:pt x="61888" y="198695"/>
                                    <a:pt x="52163" y="184107"/>
                                  </a:cubicBezTo>
                                  <a:cubicBezTo>
                                    <a:pt x="51140" y="181039"/>
                                    <a:pt x="49983" y="178012"/>
                                    <a:pt x="49095" y="174902"/>
                                  </a:cubicBezTo>
                                  <a:cubicBezTo>
                                    <a:pt x="47937" y="170847"/>
                                    <a:pt x="47508" y="166577"/>
                                    <a:pt x="46027" y="162628"/>
                                  </a:cubicBezTo>
                                  <a:cubicBezTo>
                                    <a:pt x="44421" y="158345"/>
                                    <a:pt x="41337" y="154694"/>
                                    <a:pt x="39890" y="150354"/>
                                  </a:cubicBezTo>
                                  <a:cubicBezTo>
                                    <a:pt x="37223" y="142352"/>
                                    <a:pt x="36420" y="133808"/>
                                    <a:pt x="33753" y="125806"/>
                                  </a:cubicBezTo>
                                  <a:lnTo>
                                    <a:pt x="27616" y="107396"/>
                                  </a:lnTo>
                                  <a:lnTo>
                                    <a:pt x="24547" y="98190"/>
                                  </a:lnTo>
                                  <a:cubicBezTo>
                                    <a:pt x="23524" y="91030"/>
                                    <a:pt x="23105" y="83758"/>
                                    <a:pt x="21479" y="76711"/>
                                  </a:cubicBezTo>
                                  <a:cubicBezTo>
                                    <a:pt x="20024" y="70408"/>
                                    <a:pt x="15342" y="58300"/>
                                    <a:pt x="15342" y="58300"/>
                                  </a:cubicBezTo>
                                  <a:cubicBezTo>
                                    <a:pt x="11996" y="21491"/>
                                    <a:pt x="2557" y="25058"/>
                                    <a:pt x="0" y="18410"/>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48" name="Picture 248" descr="C:\Users\ge9656\AppData\Local\Microsoft\Windows\INetCache\Content.Word\con_stacked_color.jpg"/>
                            <pic:cNvPicPr>
                              <a:picLocks noChangeAspect="1"/>
                            </pic:cNvPicPr>
                          </pic:nvPicPr>
                          <pic:blipFill rotWithShape="1">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rcRect l="29239" r="30063" b="52720"/>
                            <a:stretch/>
                          </pic:blipFill>
                          <pic:spPr bwMode="auto">
                            <a:xfrm>
                              <a:off x="0" y="0"/>
                              <a:ext cx="584200" cy="457200"/>
                            </a:xfrm>
                            <a:prstGeom prst="rect">
                              <a:avLst/>
                            </a:prstGeom>
                            <a:noFill/>
                            <a:ln>
                              <a:noFill/>
                            </a:ln>
                            <a:extLst>
                              <a:ext uri="{53640926-AAD7-44D8-BBD7-CCE9431645EC}">
                                <a14:shadowObscured xmlns:a14="http://schemas.microsoft.com/office/drawing/2010/main"/>
                              </a:ext>
                            </a:extLst>
                          </pic:spPr>
                        </pic:pic>
                      </wpg:grpSp>
                    </wpg:wgp>
                  </a:graphicData>
                </a:graphic>
                <wp14:sizeRelH relativeFrom="margin">
                  <wp14:pctWidth>0</wp14:pctWidth>
                </wp14:sizeRelH>
                <wp14:sizeRelV relativeFrom="margin">
                  <wp14:pctHeight>0</wp14:pctHeight>
                </wp14:sizeRelV>
              </wp:anchor>
            </w:drawing>
          </mc:Choice>
          <mc:Fallback>
            <w:pict>
              <v:group w14:anchorId="2B607B98" id="Group 242" o:spid="_x0000_s1110" style="position:absolute;margin-left:-54.35pt;margin-top:-15.85pt;width:576.7pt;height:48.25pt;z-index:251713024;mso-position-horizontal-relative:margin;mso-width-relative:margin;mso-height-relative:margin" coordsize="73199,61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">
                <v:rect id="Rectangle 243" o:spid="_x0000_s1111" style="position:absolute;left:47;width:7315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" fillcolor="#0c544a" stroked="f" strokeweight="2pt"/>
                <v:shape id="Text Box 2" o:spid="_x0000_s1112" type="#_x0000_t202" style="position:absolute;left:95;top:1373;width:72943;height:3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" filled="f" stroked="f">
                  <v:textbox style="mso-fit-shape-to-text:t">
                    <w:txbxContent>
                      <w:p w14:paraId="2B18FE17" w14:textId="5DC2E836" w:rsidR="003403E7" w:rsidRPr="00AC1064" w:rsidRDefault="003403E7" w:rsidP="0062488D">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GRADUATION</w:t>
                        </w:r>
                      </w:p>
                    </w:txbxContent>
                  </v:textbox>
                </v:shape>
                <v:rect id="Rectangle 245" o:spid="_x0000_s1113" style="position:absolute;width:256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" fillcolor="#ffd969" stroked="f" strokeweight="2pt"/>
                <v:group id="Group 246" o:spid="_x0000_s1114" style="position:absolute;left:67246;top:1047;width:5232;height:4095" coordsize="5842,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">
                  <v:shape id="Freeform 247" o:spid="_x0000_s1115" style="position:absolute;left:981;top:705;width:3713;height:2608;visibility:visible;mso-wrap-style:square;v-text-anchor:middle" coordsize="371283,260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" path="m,18410r,c38867,17387,77765,17191,116601,15342v4212,-201,8125,-2314,12274,-3068c135991,10980,143194,10228,150354,9205v3068,-1023,6232,-1794,9205,-3068c163763,4335,167262,163,171833,r73643,3068c250590,4091,255759,4872,260819,6137v3138,784,6095,2179,9205,3068c274079,10364,278181,11359,282298,12274v14230,3162,14525,2396,27616,6136c313024,19299,316226,20032,319119,21479v29165,14584,-19860,-3551,27616,12274l355941,36821v3068,3069,7098,5413,9205,9206c368287,51682,371283,64437,371283,64437v-1023,14320,-939,28762,-3069,42959c364822,130010,363437,120022,355941,135012v-1447,2893,-1622,6312,-3069,9205c347157,155647,346015,152446,337530,162628v-2361,2833,-4091,6137,-6137,9205c326001,188011,331889,174922,319119,190244v-2361,2833,-3304,6844,-6137,9205c309468,202377,304587,203162,300708,205586v-4337,2711,-8112,6233,-12273,9206c285434,216936,282298,218883,279229,220929v-2046,3068,-3362,6777,-6137,9205c260104,241498,258121,241262,245476,245476v-3068,2046,-5835,4639,-9205,6137c221684,258096,214886,258246,199449,260819v-28639,-1023,-57319,-1224,-85916,-3069c110305,257542,107220,256128,104327,254682v-3298,-1649,-6137,-4091,-9205,-6137c93076,244454,91913,239785,88985,236271v-2361,-2833,-6372,-3776,-9205,-6137c70918,222749,70473,220777,64437,211723,57134,189814,61888,198695,52163,184107v-1023,-3068,-2180,-6095,-3068,-9205c47937,170847,47508,166577,46027,162628v-1606,-4283,-4690,-7934,-6137,-12274c37223,142352,36420,133808,33753,125806l27616,107396,24547,98190c23524,91030,23105,83758,21479,76711,20024,70408,15342,58300,15342,58300,11996,21491,2557,25058,,18410xe" fillcolor="white [3212]" stroked="f" strokeweight="2pt">
                    <v:path arrowok="t" o:connecttype="custom" o:connectlocs="0,18410;0,18410;116601,15342;128875,12274;150354,9205;159559,6137;171833,0;245476,3068;260819,6137;270024,9205;282298,12274;309914,18410;319119,21479;346735,33753;355941,36821;365146,46027;371283,64437;368214,107396;355941,135012;352872,144217;337530,162628;331393,171833;319119,190244;312982,199449;300708,205586;288435,214792;279229,220929;273092,230134;245476,245476;236271,251613;199449,260819;113533,257750;104327,254682;95122,248545;88985,236271;79780,230134;64437,211723;52163,184107;49095,174902;46027,162628;39890,150354;33753,125806;27616,107396;24547,98190;21479,76711;15342,58300;0,18410" o:connectangles="0,0,0,0,0,0,0,0,0,0,0,0,0,0,0,0,0,0,0,0,0,0,0,0,0,0,0,0,0,0,0,0,0,0,0,0,0,0,0,0,0,0,0,0,0,0,0"/>
                  </v:shape>
                  <v:shape id="Picture 248" o:spid="_x0000_s1116" type="#_x0000_t75" style="position:absolute;width:584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">
                    <v:imagedata r:id="rId14" o:title="con_stacked_color" cropbottom="34551f" cropleft="19162f" cropright="19702f" chromakey="white"/>
                  </v:shape>
                </v:group>
                <w10:wrap anchorx="margin"/>
              </v:group>
            </w:pict>
          </mc:Fallback>
        </mc:AlternateContent>
      </w:r>
    </w:p>
    <w:p w14:paraId="78E706C4" w14:textId="77777777" w:rsidR="0062488D" w:rsidRPr="000A3145" w:rsidRDefault="0062488D" w:rsidP="0062488D">
      <w:pPr>
        <w:rPr>
          <w:rFonts w:ascii="Cambria" w:hAnsi="Cambria" w:cstheme="minorHAnsi"/>
          <w:sz w:val="22"/>
          <w:szCs w:val="22"/>
        </w:rPr>
      </w:pPr>
    </w:p>
    <w:p w14:paraId="2E8EEE3A" w14:textId="77777777" w:rsidR="0062488D" w:rsidRPr="000A3145" w:rsidRDefault="0062488D" w:rsidP="0062488D">
      <w:pPr>
        <w:rPr>
          <w:rFonts w:ascii="Cambria" w:hAnsi="Cambria" w:cstheme="minorHAnsi"/>
          <w:sz w:val="22"/>
          <w:szCs w:val="22"/>
        </w:rPr>
      </w:pPr>
    </w:p>
    <w:p w14:paraId="40318EB5" w14:textId="75E53E03" w:rsidR="0085078F" w:rsidRPr="000A3145" w:rsidRDefault="0085078F" w:rsidP="0062488D">
      <w:pPr>
        <w:rPr>
          <w:rFonts w:ascii="Cambria" w:hAnsi="Cambria" w:cstheme="minorHAnsi"/>
          <w:sz w:val="22"/>
          <w:szCs w:val="22"/>
        </w:rPr>
      </w:pPr>
    </w:p>
    <w:p w14:paraId="7688F804" w14:textId="77777777" w:rsidR="00DE2400" w:rsidRPr="000A3145" w:rsidRDefault="00DE2400" w:rsidP="0062488D">
      <w:pPr>
        <w:rPr>
          <w:rFonts w:ascii="Cambria" w:hAnsi="Cambria" w:cstheme="minorHAnsi"/>
          <w:sz w:val="22"/>
          <w:szCs w:val="22"/>
        </w:rPr>
      </w:pPr>
    </w:p>
    <w:p w14:paraId="483C7B70" w14:textId="77777777" w:rsidR="0085078F" w:rsidRPr="00B51B09" w:rsidRDefault="0085078F" w:rsidP="00DE2400">
      <w:pPr>
        <w:ind w:left="720" w:hanging="720"/>
        <w:rPr>
          <w:rFonts w:asciiTheme="majorHAnsi" w:hAnsiTheme="majorHAnsi" w:cstheme="minorHAnsi"/>
          <w:caps/>
          <w:color w:val="0C544A"/>
          <w:sz w:val="22"/>
          <w:szCs w:val="22"/>
        </w:rPr>
      </w:pPr>
      <w:r w:rsidRPr="00B51B09">
        <w:rPr>
          <w:rFonts w:asciiTheme="majorHAnsi" w:hAnsiTheme="majorHAnsi" w:cstheme="minorHAnsi"/>
          <w:caps/>
          <w:color w:val="0C544A"/>
          <w:sz w:val="22"/>
          <w:szCs w:val="22"/>
        </w:rPr>
        <w:t>Degree Requirements</w:t>
      </w:r>
    </w:p>
    <w:p w14:paraId="53584EAE" w14:textId="77777777" w:rsidR="0085078F" w:rsidRPr="00B51B09" w:rsidRDefault="0085078F" w:rsidP="0062488D">
      <w:pPr>
        <w:rPr>
          <w:rFonts w:asciiTheme="majorHAnsi" w:hAnsiTheme="majorHAnsi" w:cstheme="minorHAnsi"/>
          <w:sz w:val="22"/>
          <w:szCs w:val="22"/>
        </w:rPr>
      </w:pPr>
    </w:p>
    <w:p w14:paraId="7DCF3EA0" w14:textId="2EE58CFC" w:rsidR="0085078F" w:rsidRPr="00B51B09" w:rsidRDefault="0085078F" w:rsidP="0062488D">
      <w:pPr>
        <w:rPr>
          <w:rFonts w:asciiTheme="majorHAnsi" w:hAnsiTheme="majorHAnsi" w:cstheme="minorHAnsi"/>
          <w:sz w:val="22"/>
          <w:szCs w:val="22"/>
        </w:rPr>
      </w:pPr>
      <w:r w:rsidRPr="00B51B09">
        <w:rPr>
          <w:rFonts w:asciiTheme="majorHAnsi" w:hAnsiTheme="majorHAnsi" w:cstheme="minorHAnsi"/>
          <w:sz w:val="22"/>
          <w:szCs w:val="22"/>
        </w:rPr>
        <w:t>Candidates for the Bachelor of Science in Nursing must complete 12</w:t>
      </w:r>
      <w:r w:rsidR="00CC1EF6" w:rsidRPr="00B51B09">
        <w:rPr>
          <w:rFonts w:asciiTheme="majorHAnsi" w:hAnsiTheme="majorHAnsi" w:cstheme="minorHAnsi"/>
          <w:sz w:val="22"/>
          <w:szCs w:val="22"/>
        </w:rPr>
        <w:t>1</w:t>
      </w:r>
      <w:r w:rsidRPr="00B51B09">
        <w:rPr>
          <w:rFonts w:asciiTheme="majorHAnsi" w:hAnsiTheme="majorHAnsi" w:cstheme="minorHAnsi"/>
          <w:sz w:val="22"/>
          <w:szCs w:val="22"/>
        </w:rPr>
        <w:t xml:space="preserve"> credits in course work in accordance with the academic procedures of the University and the College. A student must complete the curriculum and program requirements, remove any marks of "I" or "Y", and be recommended by the faculty for the degree. The student must complete the required minimum number of credits, elect courses in the proper sequence in the appropriate curriculum and satisfy any course prerequisite or </w:t>
      </w:r>
      <w:r w:rsidR="00037CC1" w:rsidRPr="00B51B09">
        <w:rPr>
          <w:rFonts w:asciiTheme="majorHAnsi" w:hAnsiTheme="majorHAnsi" w:cstheme="minorHAnsi"/>
          <w:sz w:val="22"/>
          <w:szCs w:val="22"/>
        </w:rPr>
        <w:t>corequisite</w:t>
      </w:r>
      <w:r w:rsidRPr="00B51B09">
        <w:rPr>
          <w:rFonts w:asciiTheme="majorHAnsi" w:hAnsiTheme="majorHAnsi" w:cstheme="minorHAnsi"/>
          <w:sz w:val="22"/>
          <w:szCs w:val="22"/>
        </w:rPr>
        <w:t>.</w:t>
      </w:r>
      <w:r w:rsidR="005A0B0B" w:rsidRPr="00B51B09">
        <w:rPr>
          <w:rFonts w:asciiTheme="majorHAnsi" w:hAnsiTheme="majorHAnsi" w:cstheme="minorHAnsi"/>
          <w:sz w:val="22"/>
          <w:szCs w:val="22"/>
        </w:rPr>
        <w:t xml:space="preserve"> Degrees</w:t>
      </w:r>
      <w:r w:rsidR="00A523F1" w:rsidRPr="00B51B09">
        <w:rPr>
          <w:rFonts w:asciiTheme="majorHAnsi" w:hAnsiTheme="majorHAnsi" w:cstheme="minorHAnsi"/>
          <w:sz w:val="22"/>
          <w:szCs w:val="22"/>
        </w:rPr>
        <w:t xml:space="preserve"> </w:t>
      </w:r>
      <w:r w:rsidR="005A0B0B" w:rsidRPr="00B51B09">
        <w:rPr>
          <w:rFonts w:asciiTheme="majorHAnsi" w:hAnsiTheme="majorHAnsi" w:cstheme="minorHAnsi"/>
          <w:sz w:val="22"/>
          <w:szCs w:val="22"/>
        </w:rPr>
        <w:t xml:space="preserve">are certified by the Office of Student Affairs as soon as possible after final grades have been posted. </w:t>
      </w:r>
    </w:p>
    <w:p w14:paraId="12A28307" w14:textId="77777777" w:rsidR="0085078F" w:rsidRPr="00B51B09" w:rsidRDefault="0085078F" w:rsidP="0062488D">
      <w:pPr>
        <w:rPr>
          <w:rFonts w:asciiTheme="majorHAnsi" w:hAnsiTheme="majorHAnsi" w:cstheme="minorHAnsi"/>
          <w:sz w:val="22"/>
          <w:szCs w:val="22"/>
        </w:rPr>
      </w:pPr>
    </w:p>
    <w:p w14:paraId="7F89639A" w14:textId="77777777" w:rsidR="0085078F" w:rsidRPr="00B51B09" w:rsidRDefault="0085078F" w:rsidP="0062488D">
      <w:pPr>
        <w:rPr>
          <w:rFonts w:asciiTheme="majorHAnsi" w:hAnsiTheme="majorHAnsi" w:cstheme="minorHAnsi"/>
          <w:sz w:val="22"/>
          <w:szCs w:val="22"/>
        </w:rPr>
      </w:pPr>
      <w:r w:rsidRPr="00B51B09">
        <w:rPr>
          <w:rFonts w:asciiTheme="majorHAnsi" w:hAnsiTheme="majorHAnsi" w:cstheme="minorHAnsi"/>
          <w:i/>
          <w:sz w:val="22"/>
          <w:szCs w:val="22"/>
        </w:rPr>
        <w:t>Residency:</w:t>
      </w:r>
      <w:r w:rsidRPr="00B51B09">
        <w:rPr>
          <w:rFonts w:asciiTheme="majorHAnsi" w:hAnsiTheme="majorHAnsi" w:cstheme="minorHAnsi"/>
          <w:sz w:val="22"/>
          <w:szCs w:val="22"/>
        </w:rPr>
        <w:t xml:space="preserve"> The last thirty credits of the degree must be taken at Wayne State.</w:t>
      </w:r>
    </w:p>
    <w:p w14:paraId="54BF16C3" w14:textId="77777777" w:rsidR="0085078F" w:rsidRPr="00B51B09" w:rsidRDefault="0085078F" w:rsidP="0062488D">
      <w:pPr>
        <w:rPr>
          <w:rFonts w:asciiTheme="majorHAnsi" w:hAnsiTheme="majorHAnsi" w:cstheme="minorHAnsi"/>
          <w:sz w:val="22"/>
          <w:szCs w:val="22"/>
        </w:rPr>
      </w:pPr>
    </w:p>
    <w:p w14:paraId="41D90E95" w14:textId="77777777" w:rsidR="0085078F" w:rsidRPr="00B51B09" w:rsidRDefault="005848B1" w:rsidP="0062488D">
      <w:pPr>
        <w:rPr>
          <w:rFonts w:asciiTheme="majorHAnsi" w:hAnsiTheme="majorHAnsi" w:cstheme="minorHAnsi"/>
          <w:sz w:val="22"/>
          <w:szCs w:val="22"/>
        </w:rPr>
      </w:pPr>
      <w:r w:rsidRPr="00B51B09">
        <w:rPr>
          <w:rFonts w:asciiTheme="majorHAnsi" w:hAnsiTheme="majorHAnsi" w:cstheme="minorHAnsi"/>
          <w:i/>
          <w:sz w:val="22"/>
          <w:szCs w:val="22"/>
        </w:rPr>
        <w:t>Grade</w:t>
      </w:r>
      <w:r w:rsidR="0085078F" w:rsidRPr="00B51B09">
        <w:rPr>
          <w:rFonts w:asciiTheme="majorHAnsi" w:hAnsiTheme="majorHAnsi" w:cstheme="minorHAnsi"/>
          <w:i/>
          <w:sz w:val="22"/>
          <w:szCs w:val="22"/>
        </w:rPr>
        <w:t xml:space="preserve"> Point Average:</w:t>
      </w:r>
      <w:r w:rsidR="0085078F" w:rsidRPr="00B51B09">
        <w:rPr>
          <w:rFonts w:asciiTheme="majorHAnsi" w:hAnsiTheme="majorHAnsi" w:cstheme="minorHAnsi"/>
          <w:sz w:val="22"/>
          <w:szCs w:val="22"/>
        </w:rPr>
        <w:t xml:space="preserve"> A student must ma</w:t>
      </w:r>
      <w:r w:rsidRPr="00B51B09">
        <w:rPr>
          <w:rFonts w:asciiTheme="majorHAnsi" w:hAnsiTheme="majorHAnsi" w:cstheme="minorHAnsi"/>
          <w:sz w:val="22"/>
          <w:szCs w:val="22"/>
        </w:rPr>
        <w:t>intain a</w:t>
      </w:r>
      <w:r w:rsidR="0085078F" w:rsidRPr="00B51B09">
        <w:rPr>
          <w:rFonts w:asciiTheme="majorHAnsi" w:hAnsiTheme="majorHAnsi" w:cstheme="minorHAnsi"/>
          <w:sz w:val="22"/>
          <w:szCs w:val="22"/>
        </w:rPr>
        <w:t xml:space="preserve"> </w:t>
      </w:r>
      <w:r w:rsidRPr="00B51B09">
        <w:rPr>
          <w:rFonts w:asciiTheme="majorHAnsi" w:hAnsiTheme="majorHAnsi" w:cstheme="minorHAnsi"/>
          <w:sz w:val="22"/>
          <w:szCs w:val="22"/>
        </w:rPr>
        <w:t>grade</w:t>
      </w:r>
      <w:r w:rsidR="0085078F" w:rsidRPr="00B51B09">
        <w:rPr>
          <w:rFonts w:asciiTheme="majorHAnsi" w:hAnsiTheme="majorHAnsi" w:cstheme="minorHAnsi"/>
          <w:sz w:val="22"/>
          <w:szCs w:val="22"/>
        </w:rPr>
        <w:t xml:space="preserve"> point average of at least 2.00 in total residence credit and in all nursing courses. </w:t>
      </w:r>
    </w:p>
    <w:p w14:paraId="3F113881" w14:textId="005FCF71" w:rsidR="0085078F" w:rsidRPr="00B51B09" w:rsidRDefault="0085078F" w:rsidP="0062488D">
      <w:pPr>
        <w:rPr>
          <w:rFonts w:asciiTheme="majorHAnsi" w:hAnsiTheme="majorHAnsi" w:cstheme="minorHAnsi"/>
          <w:sz w:val="22"/>
          <w:szCs w:val="22"/>
        </w:rPr>
      </w:pPr>
    </w:p>
    <w:p w14:paraId="76A5D3A6" w14:textId="77777777" w:rsidR="00DE2400" w:rsidRPr="00B51B09" w:rsidRDefault="00DE2400" w:rsidP="0062488D">
      <w:pPr>
        <w:rPr>
          <w:rFonts w:asciiTheme="majorHAnsi" w:hAnsiTheme="majorHAnsi" w:cstheme="minorHAnsi"/>
          <w:sz w:val="22"/>
          <w:szCs w:val="22"/>
        </w:rPr>
      </w:pPr>
    </w:p>
    <w:p w14:paraId="12B1868E" w14:textId="77777777" w:rsidR="0085078F" w:rsidRPr="00B51B09" w:rsidRDefault="0085078F" w:rsidP="00DE2400">
      <w:pPr>
        <w:ind w:left="720" w:hanging="720"/>
        <w:rPr>
          <w:rFonts w:asciiTheme="majorHAnsi" w:hAnsiTheme="majorHAnsi" w:cstheme="minorHAnsi"/>
          <w:caps/>
          <w:color w:val="0C544A"/>
          <w:sz w:val="22"/>
          <w:szCs w:val="22"/>
        </w:rPr>
      </w:pPr>
      <w:r w:rsidRPr="00B51B09">
        <w:rPr>
          <w:rFonts w:asciiTheme="majorHAnsi" w:hAnsiTheme="majorHAnsi" w:cstheme="minorHAnsi"/>
          <w:caps/>
          <w:color w:val="0C544A"/>
          <w:sz w:val="22"/>
          <w:szCs w:val="22"/>
        </w:rPr>
        <w:t>Application For Degree</w:t>
      </w:r>
    </w:p>
    <w:p w14:paraId="3F83B952" w14:textId="77777777" w:rsidR="0085078F" w:rsidRPr="00B51B09" w:rsidRDefault="0085078F" w:rsidP="0062488D">
      <w:pPr>
        <w:rPr>
          <w:rFonts w:asciiTheme="majorHAnsi" w:hAnsiTheme="majorHAnsi" w:cstheme="minorHAnsi"/>
          <w:sz w:val="22"/>
          <w:szCs w:val="22"/>
        </w:rPr>
      </w:pPr>
    </w:p>
    <w:p w14:paraId="3B69606C" w14:textId="7B6DFDEF" w:rsidR="0085078F" w:rsidRPr="00B51B09" w:rsidRDefault="0085078F" w:rsidP="0062488D">
      <w:pPr>
        <w:rPr>
          <w:rFonts w:asciiTheme="majorHAnsi" w:hAnsiTheme="majorHAnsi" w:cstheme="minorHAnsi"/>
          <w:sz w:val="22"/>
          <w:szCs w:val="22"/>
        </w:rPr>
      </w:pPr>
      <w:r w:rsidRPr="00B51B09">
        <w:rPr>
          <w:rFonts w:asciiTheme="majorHAnsi" w:hAnsiTheme="majorHAnsi" w:cstheme="minorHAnsi"/>
          <w:sz w:val="22"/>
          <w:szCs w:val="22"/>
        </w:rPr>
        <w:t xml:space="preserve">Applications for graduation must be </w:t>
      </w:r>
      <w:r w:rsidR="0073137F" w:rsidRPr="00B51B09">
        <w:rPr>
          <w:rFonts w:asciiTheme="majorHAnsi" w:hAnsiTheme="majorHAnsi" w:cstheme="minorHAnsi"/>
          <w:sz w:val="22"/>
          <w:szCs w:val="22"/>
        </w:rPr>
        <w:t>submitted on-</w:t>
      </w:r>
      <w:r w:rsidR="00D43CD9" w:rsidRPr="00B51B09">
        <w:rPr>
          <w:rFonts w:asciiTheme="majorHAnsi" w:hAnsiTheme="majorHAnsi" w:cstheme="minorHAnsi"/>
          <w:sz w:val="22"/>
          <w:szCs w:val="22"/>
        </w:rPr>
        <w:t xml:space="preserve">line </w:t>
      </w:r>
      <w:r w:rsidR="00307E93" w:rsidRPr="00B51B09">
        <w:rPr>
          <w:rFonts w:asciiTheme="majorHAnsi" w:hAnsiTheme="majorHAnsi" w:cstheme="minorHAnsi"/>
          <w:sz w:val="22"/>
          <w:szCs w:val="22"/>
        </w:rPr>
        <w:t>no later than the fourth</w:t>
      </w:r>
      <w:r w:rsidR="0073137F" w:rsidRPr="00B51B09">
        <w:rPr>
          <w:rFonts w:asciiTheme="majorHAnsi" w:hAnsiTheme="majorHAnsi" w:cstheme="minorHAnsi"/>
          <w:sz w:val="22"/>
          <w:szCs w:val="22"/>
        </w:rPr>
        <w:t xml:space="preserve"> week of classes for the semester in which the students expect to complete the requirements for the </w:t>
      </w:r>
      <w:r w:rsidR="00BE6A16" w:rsidRPr="00B51B09">
        <w:rPr>
          <w:rFonts w:asciiTheme="majorHAnsi" w:hAnsiTheme="majorHAnsi" w:cstheme="minorHAnsi"/>
          <w:sz w:val="22"/>
          <w:szCs w:val="22"/>
        </w:rPr>
        <w:t>degree, accompanied</w:t>
      </w:r>
      <w:r w:rsidRPr="00B51B09">
        <w:rPr>
          <w:rFonts w:asciiTheme="majorHAnsi" w:hAnsiTheme="majorHAnsi" w:cstheme="minorHAnsi"/>
          <w:sz w:val="22"/>
          <w:szCs w:val="22"/>
        </w:rPr>
        <w:t xml:space="preserve"> by </w:t>
      </w:r>
      <w:r w:rsidR="007E5143" w:rsidRPr="00B51B09">
        <w:rPr>
          <w:rFonts w:asciiTheme="majorHAnsi" w:hAnsiTheme="majorHAnsi" w:cstheme="minorHAnsi"/>
          <w:sz w:val="22"/>
          <w:szCs w:val="22"/>
        </w:rPr>
        <w:t>the appropriate</w:t>
      </w:r>
      <w:r w:rsidRPr="00B51B09">
        <w:rPr>
          <w:rFonts w:asciiTheme="majorHAnsi" w:hAnsiTheme="majorHAnsi" w:cstheme="minorHAnsi"/>
          <w:sz w:val="22"/>
          <w:szCs w:val="22"/>
        </w:rPr>
        <w:t xml:space="preserve"> graduation fee. </w:t>
      </w:r>
      <w:r w:rsidR="006105DA" w:rsidRPr="00B51B09">
        <w:rPr>
          <w:rFonts w:asciiTheme="majorHAnsi" w:hAnsiTheme="majorHAnsi" w:cstheme="minorHAnsi"/>
          <w:sz w:val="22"/>
          <w:szCs w:val="22"/>
        </w:rPr>
        <w:t xml:space="preserve"> </w:t>
      </w:r>
      <w:r w:rsidRPr="00B51B09">
        <w:rPr>
          <w:rFonts w:asciiTheme="majorHAnsi" w:hAnsiTheme="majorHAnsi" w:cstheme="minorHAnsi"/>
          <w:sz w:val="22"/>
          <w:szCs w:val="22"/>
        </w:rPr>
        <w:t>If</w:t>
      </w:r>
      <w:r w:rsidR="007E5143" w:rsidRPr="00B51B09">
        <w:rPr>
          <w:rFonts w:asciiTheme="majorHAnsi" w:hAnsiTheme="majorHAnsi" w:cstheme="minorHAnsi"/>
          <w:sz w:val="22"/>
          <w:szCs w:val="22"/>
        </w:rPr>
        <w:t>,</w:t>
      </w:r>
      <w:r w:rsidRPr="00B51B09">
        <w:rPr>
          <w:rFonts w:asciiTheme="majorHAnsi" w:hAnsiTheme="majorHAnsi" w:cstheme="minorHAnsi"/>
          <w:sz w:val="22"/>
          <w:szCs w:val="22"/>
        </w:rPr>
        <w:t xml:space="preserve"> for whatever reason, one does not complete degree requirements, one must </w:t>
      </w:r>
      <w:r w:rsidR="00A523F1" w:rsidRPr="00B51B09">
        <w:rPr>
          <w:rFonts w:asciiTheme="majorHAnsi" w:hAnsiTheme="majorHAnsi" w:cstheme="minorHAnsi"/>
          <w:sz w:val="22"/>
          <w:szCs w:val="22"/>
        </w:rPr>
        <w:t>submit a new</w:t>
      </w:r>
      <w:r w:rsidRPr="00B51B09">
        <w:rPr>
          <w:rFonts w:asciiTheme="majorHAnsi" w:hAnsiTheme="majorHAnsi" w:cstheme="minorHAnsi"/>
          <w:sz w:val="22"/>
          <w:szCs w:val="22"/>
        </w:rPr>
        <w:t xml:space="preserve"> application for D</w:t>
      </w:r>
      <w:r w:rsidR="00A523F1" w:rsidRPr="00B51B09">
        <w:rPr>
          <w:rFonts w:asciiTheme="majorHAnsi" w:hAnsiTheme="majorHAnsi" w:cstheme="minorHAnsi"/>
          <w:sz w:val="22"/>
          <w:szCs w:val="22"/>
        </w:rPr>
        <w:t>eg</w:t>
      </w:r>
      <w:r w:rsidRPr="00B51B09">
        <w:rPr>
          <w:rFonts w:asciiTheme="majorHAnsi" w:hAnsiTheme="majorHAnsi" w:cstheme="minorHAnsi"/>
          <w:sz w:val="22"/>
          <w:szCs w:val="22"/>
        </w:rPr>
        <w:t>ree</w:t>
      </w:r>
      <w:r w:rsidR="007E5143" w:rsidRPr="00B51B09">
        <w:rPr>
          <w:rFonts w:asciiTheme="majorHAnsi" w:hAnsiTheme="majorHAnsi" w:cstheme="minorHAnsi"/>
          <w:sz w:val="22"/>
          <w:szCs w:val="22"/>
        </w:rPr>
        <w:t xml:space="preserve"> and pay the graduation fee again</w:t>
      </w:r>
      <w:r w:rsidRPr="00B51B09">
        <w:rPr>
          <w:rFonts w:asciiTheme="majorHAnsi" w:hAnsiTheme="majorHAnsi" w:cstheme="minorHAnsi"/>
          <w:sz w:val="22"/>
          <w:szCs w:val="22"/>
        </w:rPr>
        <w:t>.</w:t>
      </w:r>
      <w:r w:rsidR="00D43CD9" w:rsidRPr="00B51B09">
        <w:rPr>
          <w:rFonts w:asciiTheme="majorHAnsi" w:hAnsiTheme="majorHAnsi" w:cstheme="minorHAnsi"/>
          <w:sz w:val="22"/>
          <w:szCs w:val="22"/>
        </w:rPr>
        <w:t xml:space="preserve"> For instruction</w:t>
      </w:r>
      <w:r w:rsidR="0073137F" w:rsidRPr="00B51B09">
        <w:rPr>
          <w:rFonts w:asciiTheme="majorHAnsi" w:hAnsiTheme="majorHAnsi" w:cstheme="minorHAnsi"/>
          <w:sz w:val="22"/>
          <w:szCs w:val="22"/>
        </w:rPr>
        <w:t>s o</w:t>
      </w:r>
      <w:r w:rsidR="00D43CD9" w:rsidRPr="00B51B09">
        <w:rPr>
          <w:rFonts w:asciiTheme="majorHAnsi" w:hAnsiTheme="majorHAnsi" w:cstheme="minorHAnsi"/>
          <w:sz w:val="22"/>
          <w:szCs w:val="22"/>
        </w:rPr>
        <w:t xml:space="preserve">n this process go to </w:t>
      </w:r>
      <w:hyperlink r:id="rId46" w:history="1">
        <w:r w:rsidR="00CE4ED2" w:rsidRPr="00B51B09">
          <w:rPr>
            <w:rStyle w:val="Hyperlink"/>
            <w:rFonts w:asciiTheme="majorHAnsi" w:hAnsiTheme="majorHAnsi" w:cstheme="minorHAnsi"/>
            <w:sz w:val="22"/>
            <w:szCs w:val="22"/>
          </w:rPr>
          <w:t>www.commencement.wayne.edu</w:t>
        </w:r>
      </w:hyperlink>
      <w:r w:rsidR="00D43CD9" w:rsidRPr="00B51B09">
        <w:rPr>
          <w:rFonts w:asciiTheme="majorHAnsi" w:hAnsiTheme="majorHAnsi" w:cstheme="minorHAnsi"/>
          <w:sz w:val="22"/>
          <w:szCs w:val="22"/>
        </w:rPr>
        <w:t xml:space="preserve">. Degrees are awarded three times each year, May, August and December. </w:t>
      </w:r>
      <w:r w:rsidR="00E83375" w:rsidRPr="00B51B09">
        <w:rPr>
          <w:rFonts w:asciiTheme="majorHAnsi" w:hAnsiTheme="majorHAnsi" w:cstheme="minorHAnsi"/>
          <w:sz w:val="22"/>
          <w:szCs w:val="22"/>
        </w:rPr>
        <w:t xml:space="preserve">All </w:t>
      </w:r>
      <w:r w:rsidR="0073137F" w:rsidRPr="00B51B09">
        <w:rPr>
          <w:rFonts w:asciiTheme="majorHAnsi" w:hAnsiTheme="majorHAnsi" w:cstheme="minorHAnsi"/>
          <w:sz w:val="22"/>
          <w:szCs w:val="22"/>
        </w:rPr>
        <w:t xml:space="preserve">graduates </w:t>
      </w:r>
      <w:r w:rsidR="00D43CD9" w:rsidRPr="00B51B09">
        <w:rPr>
          <w:rFonts w:asciiTheme="majorHAnsi" w:hAnsiTheme="majorHAnsi" w:cstheme="minorHAnsi"/>
          <w:sz w:val="22"/>
          <w:szCs w:val="22"/>
        </w:rPr>
        <w:t xml:space="preserve">attend the </w:t>
      </w:r>
      <w:r w:rsidR="00E83375" w:rsidRPr="00B51B09">
        <w:rPr>
          <w:rFonts w:asciiTheme="majorHAnsi" w:hAnsiTheme="majorHAnsi" w:cstheme="minorHAnsi"/>
          <w:sz w:val="22"/>
          <w:szCs w:val="22"/>
        </w:rPr>
        <w:t>May</w:t>
      </w:r>
      <w:r w:rsidR="00D43CD9" w:rsidRPr="00B51B09">
        <w:rPr>
          <w:rFonts w:asciiTheme="majorHAnsi" w:hAnsiTheme="majorHAnsi" w:cstheme="minorHAnsi"/>
          <w:sz w:val="22"/>
          <w:szCs w:val="22"/>
        </w:rPr>
        <w:t xml:space="preserve"> </w:t>
      </w:r>
      <w:r w:rsidR="00AB77E7" w:rsidRPr="00B51B09">
        <w:rPr>
          <w:rFonts w:asciiTheme="majorHAnsi" w:hAnsiTheme="majorHAnsi" w:cstheme="minorHAnsi"/>
          <w:sz w:val="22"/>
          <w:szCs w:val="22"/>
        </w:rPr>
        <w:t xml:space="preserve">or December </w:t>
      </w:r>
      <w:r w:rsidR="00D43CD9" w:rsidRPr="00B51B09">
        <w:rPr>
          <w:rFonts w:asciiTheme="majorHAnsi" w:hAnsiTheme="majorHAnsi" w:cstheme="minorHAnsi"/>
          <w:sz w:val="22"/>
          <w:szCs w:val="22"/>
        </w:rPr>
        <w:t>graduation ceremon</w:t>
      </w:r>
      <w:r w:rsidR="00E83375" w:rsidRPr="00B51B09">
        <w:rPr>
          <w:rFonts w:asciiTheme="majorHAnsi" w:hAnsiTheme="majorHAnsi" w:cstheme="minorHAnsi"/>
          <w:sz w:val="22"/>
          <w:szCs w:val="22"/>
        </w:rPr>
        <w:t>y</w:t>
      </w:r>
      <w:r w:rsidR="00D43CD9" w:rsidRPr="00B51B09">
        <w:rPr>
          <w:rFonts w:asciiTheme="majorHAnsi" w:hAnsiTheme="majorHAnsi" w:cstheme="minorHAnsi"/>
          <w:sz w:val="22"/>
          <w:szCs w:val="22"/>
        </w:rPr>
        <w:t>.</w:t>
      </w:r>
      <w:r w:rsidR="005A0B0B" w:rsidRPr="00B51B09">
        <w:rPr>
          <w:rFonts w:asciiTheme="majorHAnsi" w:hAnsiTheme="majorHAnsi" w:cstheme="minorHAnsi"/>
          <w:sz w:val="22"/>
          <w:szCs w:val="22"/>
        </w:rPr>
        <w:t xml:space="preserve"> Diplomas are sent by the University usually </w:t>
      </w:r>
      <w:r w:rsidR="00307E93" w:rsidRPr="00B51B09">
        <w:rPr>
          <w:rFonts w:asciiTheme="majorHAnsi" w:hAnsiTheme="majorHAnsi" w:cstheme="minorHAnsi"/>
          <w:sz w:val="22"/>
          <w:szCs w:val="22"/>
        </w:rPr>
        <w:t>one to two</w:t>
      </w:r>
      <w:r w:rsidR="005A0B0B" w:rsidRPr="00B51B09">
        <w:rPr>
          <w:rFonts w:asciiTheme="majorHAnsi" w:hAnsiTheme="majorHAnsi" w:cstheme="minorHAnsi"/>
          <w:sz w:val="22"/>
          <w:szCs w:val="22"/>
        </w:rPr>
        <w:t xml:space="preserve"> months after the graduation date.</w:t>
      </w:r>
    </w:p>
    <w:p w14:paraId="54A4DCB6" w14:textId="599A3D44" w:rsidR="00D43CD9" w:rsidRPr="00B51B09" w:rsidRDefault="00D43CD9" w:rsidP="0062488D">
      <w:pPr>
        <w:rPr>
          <w:rFonts w:asciiTheme="majorHAnsi" w:hAnsiTheme="majorHAnsi" w:cstheme="minorHAnsi"/>
          <w:sz w:val="22"/>
          <w:szCs w:val="22"/>
        </w:rPr>
      </w:pPr>
    </w:p>
    <w:p w14:paraId="0D2D2EE6" w14:textId="77777777" w:rsidR="00DE2400" w:rsidRPr="00B51B09" w:rsidRDefault="00DE2400" w:rsidP="0062488D">
      <w:pPr>
        <w:rPr>
          <w:rFonts w:asciiTheme="majorHAnsi" w:hAnsiTheme="majorHAnsi" w:cstheme="minorHAnsi"/>
          <w:sz w:val="22"/>
          <w:szCs w:val="22"/>
        </w:rPr>
      </w:pPr>
    </w:p>
    <w:p w14:paraId="53B404E9" w14:textId="77777777" w:rsidR="0085078F" w:rsidRPr="00B51B09" w:rsidRDefault="0085078F" w:rsidP="00DE2400">
      <w:pPr>
        <w:ind w:left="720" w:hanging="720"/>
        <w:rPr>
          <w:rFonts w:asciiTheme="majorHAnsi" w:hAnsiTheme="majorHAnsi" w:cstheme="minorHAnsi"/>
          <w:caps/>
          <w:color w:val="0C544A"/>
          <w:sz w:val="22"/>
          <w:szCs w:val="22"/>
        </w:rPr>
      </w:pPr>
      <w:r w:rsidRPr="00B51B09">
        <w:rPr>
          <w:rFonts w:asciiTheme="majorHAnsi" w:hAnsiTheme="majorHAnsi" w:cstheme="minorHAnsi"/>
          <w:caps/>
          <w:color w:val="0C544A"/>
          <w:sz w:val="22"/>
          <w:szCs w:val="22"/>
        </w:rPr>
        <w:t>Commencement</w:t>
      </w:r>
    </w:p>
    <w:p w14:paraId="3C2D53D5" w14:textId="77777777" w:rsidR="0085078F" w:rsidRPr="00B51B09" w:rsidRDefault="0085078F" w:rsidP="0062488D">
      <w:pPr>
        <w:rPr>
          <w:rFonts w:asciiTheme="majorHAnsi" w:hAnsiTheme="majorHAnsi" w:cstheme="minorHAnsi"/>
          <w:sz w:val="22"/>
          <w:szCs w:val="22"/>
        </w:rPr>
      </w:pPr>
    </w:p>
    <w:p w14:paraId="31F5EF84" w14:textId="77777777" w:rsidR="0085078F" w:rsidRPr="00B51B09" w:rsidRDefault="0085078F" w:rsidP="0062488D">
      <w:pPr>
        <w:rPr>
          <w:rFonts w:asciiTheme="majorHAnsi" w:hAnsiTheme="majorHAnsi" w:cstheme="minorHAnsi"/>
          <w:sz w:val="22"/>
          <w:szCs w:val="22"/>
        </w:rPr>
      </w:pPr>
      <w:r w:rsidRPr="00B51B09">
        <w:rPr>
          <w:rFonts w:asciiTheme="majorHAnsi" w:hAnsiTheme="majorHAnsi" w:cstheme="minorHAnsi"/>
          <w:sz w:val="22"/>
          <w:szCs w:val="22"/>
        </w:rPr>
        <w:t xml:space="preserve">The commencement </w:t>
      </w:r>
      <w:r w:rsidR="00144377" w:rsidRPr="00B51B09">
        <w:rPr>
          <w:rFonts w:asciiTheme="majorHAnsi" w:hAnsiTheme="majorHAnsi" w:cstheme="minorHAnsi"/>
          <w:sz w:val="22"/>
          <w:szCs w:val="22"/>
        </w:rPr>
        <w:t>ceremony for all Wayne State University students occurs</w:t>
      </w:r>
      <w:r w:rsidRPr="00B51B09">
        <w:rPr>
          <w:rFonts w:asciiTheme="majorHAnsi" w:hAnsiTheme="majorHAnsi" w:cstheme="minorHAnsi"/>
          <w:sz w:val="22"/>
          <w:szCs w:val="22"/>
        </w:rPr>
        <w:t xml:space="preserve"> in May </w:t>
      </w:r>
      <w:r w:rsidR="00775A1F" w:rsidRPr="00B51B09">
        <w:rPr>
          <w:rFonts w:asciiTheme="majorHAnsi" w:hAnsiTheme="majorHAnsi" w:cstheme="minorHAnsi"/>
          <w:sz w:val="22"/>
          <w:szCs w:val="22"/>
        </w:rPr>
        <w:t xml:space="preserve">and December </w:t>
      </w:r>
      <w:r w:rsidRPr="00B51B09">
        <w:rPr>
          <w:rFonts w:asciiTheme="majorHAnsi" w:hAnsiTheme="majorHAnsi" w:cstheme="minorHAnsi"/>
          <w:sz w:val="22"/>
          <w:szCs w:val="22"/>
        </w:rPr>
        <w:t xml:space="preserve">of each year. Information concerning commencement will be </w:t>
      </w:r>
      <w:r w:rsidR="00CE4ED2" w:rsidRPr="00B51B09">
        <w:rPr>
          <w:rFonts w:asciiTheme="majorHAnsi" w:hAnsiTheme="majorHAnsi" w:cstheme="minorHAnsi"/>
          <w:sz w:val="22"/>
          <w:szCs w:val="22"/>
        </w:rPr>
        <w:t>sent</w:t>
      </w:r>
      <w:r w:rsidRPr="00B51B09">
        <w:rPr>
          <w:rFonts w:asciiTheme="majorHAnsi" w:hAnsiTheme="majorHAnsi" w:cstheme="minorHAnsi"/>
          <w:sz w:val="22"/>
          <w:szCs w:val="22"/>
        </w:rPr>
        <w:t xml:space="preserve"> to graduates by the Commencement Office prior to the event. College of Nursing students are urged to attend their commencement ceremony to strengthen ties to the University and bring a sense of closure to their baccalaureate experience.</w:t>
      </w:r>
    </w:p>
    <w:p w14:paraId="42F26C53" w14:textId="171B95E3" w:rsidR="0085078F" w:rsidRPr="00B51B09" w:rsidRDefault="0085078F" w:rsidP="0062488D">
      <w:pPr>
        <w:rPr>
          <w:rFonts w:asciiTheme="majorHAnsi" w:hAnsiTheme="majorHAnsi" w:cstheme="minorHAnsi"/>
          <w:sz w:val="22"/>
          <w:szCs w:val="22"/>
        </w:rPr>
      </w:pPr>
    </w:p>
    <w:p w14:paraId="1851F677" w14:textId="77777777" w:rsidR="00DE2400" w:rsidRPr="00B51B09" w:rsidRDefault="00DE2400" w:rsidP="0062488D">
      <w:pPr>
        <w:rPr>
          <w:rFonts w:asciiTheme="majorHAnsi" w:hAnsiTheme="majorHAnsi" w:cstheme="minorHAnsi"/>
          <w:sz w:val="22"/>
          <w:szCs w:val="22"/>
        </w:rPr>
      </w:pPr>
    </w:p>
    <w:p w14:paraId="69329008" w14:textId="77777777" w:rsidR="0085078F" w:rsidRPr="00B51B09" w:rsidRDefault="0085078F" w:rsidP="00DE2400">
      <w:pPr>
        <w:ind w:left="720" w:hanging="720"/>
        <w:rPr>
          <w:rFonts w:asciiTheme="majorHAnsi" w:hAnsiTheme="majorHAnsi" w:cstheme="minorHAnsi"/>
          <w:caps/>
          <w:color w:val="0C544A"/>
          <w:sz w:val="22"/>
          <w:szCs w:val="22"/>
        </w:rPr>
      </w:pPr>
      <w:r w:rsidRPr="00B51B09">
        <w:rPr>
          <w:rFonts w:asciiTheme="majorHAnsi" w:hAnsiTheme="majorHAnsi" w:cstheme="minorHAnsi"/>
          <w:caps/>
          <w:color w:val="0C544A"/>
          <w:sz w:val="22"/>
          <w:szCs w:val="22"/>
        </w:rPr>
        <w:t>Convocation</w:t>
      </w:r>
    </w:p>
    <w:p w14:paraId="53CC619D" w14:textId="77777777" w:rsidR="0085078F" w:rsidRPr="00B51B09" w:rsidRDefault="0085078F" w:rsidP="0062488D">
      <w:pPr>
        <w:rPr>
          <w:rFonts w:asciiTheme="majorHAnsi" w:hAnsiTheme="majorHAnsi" w:cstheme="minorHAnsi"/>
          <w:sz w:val="22"/>
          <w:szCs w:val="22"/>
        </w:rPr>
      </w:pPr>
    </w:p>
    <w:p w14:paraId="62C9B4A7" w14:textId="77777777" w:rsidR="0085078F" w:rsidRPr="00B51B09" w:rsidRDefault="0085078F" w:rsidP="0062488D">
      <w:pPr>
        <w:rPr>
          <w:rFonts w:asciiTheme="majorHAnsi" w:hAnsiTheme="majorHAnsi" w:cstheme="minorHAnsi"/>
          <w:sz w:val="22"/>
          <w:szCs w:val="22"/>
        </w:rPr>
      </w:pPr>
      <w:r w:rsidRPr="00B51B09">
        <w:rPr>
          <w:rFonts w:asciiTheme="majorHAnsi" w:hAnsiTheme="majorHAnsi" w:cstheme="minorHAnsi"/>
          <w:sz w:val="22"/>
          <w:szCs w:val="22"/>
        </w:rPr>
        <w:t>Convocation is a time for the College of Nursing to more personally acknowledge the achievements of the graduating students. The Convocation program includes a graduate and faculty march and individual introductions and congratulations.</w:t>
      </w:r>
    </w:p>
    <w:p w14:paraId="6F2444BB" w14:textId="77777777" w:rsidR="00D43CD9" w:rsidRPr="000A3145" w:rsidRDefault="00D43CD9" w:rsidP="0062488D">
      <w:pPr>
        <w:rPr>
          <w:rFonts w:ascii="Cambria" w:hAnsi="Cambria" w:cstheme="minorHAnsi"/>
          <w:sz w:val="22"/>
          <w:szCs w:val="22"/>
        </w:rPr>
      </w:pPr>
    </w:p>
    <w:p w14:paraId="0A1F24B9" w14:textId="77777777" w:rsidR="00290921" w:rsidRPr="000A3145" w:rsidRDefault="00290921" w:rsidP="0062488D">
      <w:pPr>
        <w:rPr>
          <w:rFonts w:ascii="Cambria" w:hAnsi="Cambria" w:cstheme="minorHAnsi"/>
          <w:sz w:val="22"/>
          <w:szCs w:val="22"/>
        </w:rPr>
      </w:pPr>
    </w:p>
    <w:p w14:paraId="2B29E618" w14:textId="77777777" w:rsidR="007D1F55" w:rsidRDefault="007D1F55" w:rsidP="00DE2400">
      <w:pPr>
        <w:ind w:left="720" w:hanging="720"/>
        <w:rPr>
          <w:rFonts w:ascii="Cambria" w:hAnsi="Cambria" w:cstheme="minorHAnsi"/>
          <w:caps/>
          <w:color w:val="0C544A"/>
          <w:sz w:val="22"/>
          <w:szCs w:val="22"/>
        </w:rPr>
      </w:pPr>
    </w:p>
    <w:p w14:paraId="491AF4E7" w14:textId="77777777" w:rsidR="007D1F55" w:rsidRDefault="007D1F55" w:rsidP="00DE2400">
      <w:pPr>
        <w:ind w:left="720" w:hanging="720"/>
        <w:rPr>
          <w:rFonts w:ascii="Cambria" w:hAnsi="Cambria" w:cstheme="minorHAnsi"/>
          <w:caps/>
          <w:color w:val="0C544A"/>
          <w:sz w:val="22"/>
          <w:szCs w:val="22"/>
        </w:rPr>
      </w:pPr>
    </w:p>
    <w:p w14:paraId="60C9EE51" w14:textId="77777777" w:rsidR="007D1F55" w:rsidRDefault="007D1F55" w:rsidP="00DE2400">
      <w:pPr>
        <w:ind w:left="720" w:hanging="720"/>
        <w:rPr>
          <w:rFonts w:ascii="Cambria" w:hAnsi="Cambria" w:cstheme="minorHAnsi"/>
          <w:caps/>
          <w:color w:val="0C544A"/>
          <w:sz w:val="22"/>
          <w:szCs w:val="22"/>
        </w:rPr>
      </w:pPr>
    </w:p>
    <w:p w14:paraId="77E97AD3" w14:textId="2A322533" w:rsidR="0085078F" w:rsidRPr="000A3145" w:rsidRDefault="0085078F" w:rsidP="00DE2400">
      <w:pPr>
        <w:ind w:left="720" w:hanging="720"/>
        <w:rPr>
          <w:rFonts w:ascii="Cambria" w:hAnsi="Cambria" w:cstheme="minorHAnsi"/>
          <w:caps/>
          <w:color w:val="0C544A"/>
          <w:sz w:val="22"/>
          <w:szCs w:val="22"/>
        </w:rPr>
      </w:pPr>
      <w:r w:rsidRPr="000A3145">
        <w:rPr>
          <w:rFonts w:ascii="Cambria" w:hAnsi="Cambria" w:cstheme="minorHAnsi"/>
          <w:caps/>
          <w:color w:val="0C544A"/>
          <w:sz w:val="22"/>
          <w:szCs w:val="22"/>
        </w:rPr>
        <w:t xml:space="preserve">College </w:t>
      </w:r>
      <w:r w:rsidR="00BE6A16" w:rsidRPr="000A3145">
        <w:rPr>
          <w:rFonts w:ascii="Cambria" w:hAnsi="Cambria" w:cstheme="minorHAnsi"/>
          <w:caps/>
          <w:color w:val="0C544A"/>
          <w:sz w:val="22"/>
          <w:szCs w:val="22"/>
        </w:rPr>
        <w:t>of</w:t>
      </w:r>
      <w:r w:rsidRPr="000A3145">
        <w:rPr>
          <w:rFonts w:ascii="Cambria" w:hAnsi="Cambria" w:cstheme="minorHAnsi"/>
          <w:caps/>
          <w:color w:val="0C544A"/>
          <w:sz w:val="22"/>
          <w:szCs w:val="22"/>
        </w:rPr>
        <w:t xml:space="preserve"> Nursing Pins</w:t>
      </w:r>
    </w:p>
    <w:p w14:paraId="5319F25A" w14:textId="77777777" w:rsidR="0085078F" w:rsidRPr="000A3145" w:rsidRDefault="0085078F" w:rsidP="0062488D">
      <w:pPr>
        <w:rPr>
          <w:rFonts w:ascii="Cambria" w:hAnsi="Cambria" w:cstheme="minorHAnsi"/>
          <w:sz w:val="22"/>
          <w:szCs w:val="22"/>
        </w:rPr>
      </w:pPr>
    </w:p>
    <w:p w14:paraId="257350B9" w14:textId="77777777" w:rsidR="0085078F" w:rsidRPr="000A3145" w:rsidRDefault="0085078F" w:rsidP="0062488D">
      <w:pPr>
        <w:rPr>
          <w:rFonts w:ascii="Cambria" w:hAnsi="Cambria" w:cstheme="minorHAnsi"/>
          <w:sz w:val="22"/>
          <w:szCs w:val="22"/>
        </w:rPr>
      </w:pPr>
      <w:r w:rsidRPr="000A3145">
        <w:rPr>
          <w:rFonts w:ascii="Cambria" w:hAnsi="Cambria" w:cstheme="minorHAnsi"/>
          <w:sz w:val="22"/>
          <w:szCs w:val="22"/>
        </w:rPr>
        <w:t>Baccalaureate graduates of the College of Nursing may want to purchase a Nursing Pin from the University Bookstore. Convocation will include a pinning ceremony for all graduates with pins.</w:t>
      </w:r>
    </w:p>
    <w:p w14:paraId="53EC7D82" w14:textId="08FC55D2" w:rsidR="0085078F" w:rsidRPr="000A3145" w:rsidRDefault="0085078F" w:rsidP="0062488D">
      <w:pPr>
        <w:rPr>
          <w:rFonts w:ascii="Cambria" w:hAnsi="Cambria" w:cstheme="minorHAnsi"/>
          <w:sz w:val="22"/>
          <w:szCs w:val="22"/>
        </w:rPr>
      </w:pPr>
    </w:p>
    <w:p w14:paraId="5374FBD5" w14:textId="0D92CA27" w:rsidR="00DE2400" w:rsidRPr="000A3145" w:rsidRDefault="00DE2400" w:rsidP="0062488D">
      <w:pPr>
        <w:rPr>
          <w:rFonts w:ascii="Cambria" w:hAnsi="Cambria" w:cstheme="minorHAnsi"/>
          <w:sz w:val="22"/>
          <w:szCs w:val="22"/>
        </w:rPr>
      </w:pPr>
    </w:p>
    <w:p w14:paraId="2A2426CB" w14:textId="77777777" w:rsidR="00FA1514" w:rsidRPr="000A3145" w:rsidRDefault="00FA1514" w:rsidP="00DE2400">
      <w:pPr>
        <w:ind w:left="720" w:hanging="720"/>
        <w:rPr>
          <w:rFonts w:ascii="Cambria" w:hAnsi="Cambria" w:cstheme="minorHAnsi"/>
          <w:caps/>
          <w:color w:val="0C544A"/>
          <w:sz w:val="22"/>
          <w:szCs w:val="22"/>
        </w:rPr>
      </w:pPr>
    </w:p>
    <w:p w14:paraId="02F71C4B" w14:textId="77777777" w:rsidR="00FA1514" w:rsidRPr="000A3145" w:rsidRDefault="00FA1514" w:rsidP="00DE2400">
      <w:pPr>
        <w:ind w:left="720" w:hanging="720"/>
        <w:rPr>
          <w:rFonts w:ascii="Cambria" w:hAnsi="Cambria" w:cstheme="minorHAnsi"/>
          <w:caps/>
          <w:color w:val="0C544A"/>
          <w:sz w:val="22"/>
          <w:szCs w:val="22"/>
        </w:rPr>
      </w:pPr>
    </w:p>
    <w:p w14:paraId="3297B5D3" w14:textId="47F0FBC2" w:rsidR="0085078F" w:rsidRPr="000A3145" w:rsidRDefault="0085078F" w:rsidP="00DE2400">
      <w:pPr>
        <w:ind w:left="720" w:hanging="720"/>
        <w:rPr>
          <w:rFonts w:ascii="Cambria" w:hAnsi="Cambria" w:cstheme="minorHAnsi"/>
          <w:caps/>
          <w:color w:val="0C544A"/>
          <w:sz w:val="22"/>
          <w:szCs w:val="22"/>
        </w:rPr>
      </w:pPr>
      <w:r w:rsidRPr="000A3145">
        <w:rPr>
          <w:rFonts w:ascii="Cambria" w:hAnsi="Cambria" w:cstheme="minorHAnsi"/>
          <w:caps/>
          <w:color w:val="0C544A"/>
          <w:sz w:val="22"/>
          <w:szCs w:val="22"/>
        </w:rPr>
        <w:t xml:space="preserve">Graduation </w:t>
      </w:r>
      <w:r w:rsidR="00BE6A16" w:rsidRPr="000A3145">
        <w:rPr>
          <w:rFonts w:ascii="Cambria" w:hAnsi="Cambria" w:cstheme="minorHAnsi"/>
          <w:caps/>
          <w:color w:val="0C544A"/>
          <w:sz w:val="22"/>
          <w:szCs w:val="22"/>
        </w:rPr>
        <w:t>with</w:t>
      </w:r>
      <w:r w:rsidRPr="000A3145">
        <w:rPr>
          <w:rFonts w:ascii="Cambria" w:hAnsi="Cambria" w:cstheme="minorHAnsi"/>
          <w:caps/>
          <w:color w:val="0C544A"/>
          <w:sz w:val="22"/>
          <w:szCs w:val="22"/>
        </w:rPr>
        <w:t xml:space="preserve"> Distinction</w:t>
      </w:r>
    </w:p>
    <w:p w14:paraId="01273214" w14:textId="77777777" w:rsidR="0085078F" w:rsidRPr="000A3145" w:rsidRDefault="0085078F" w:rsidP="0062488D">
      <w:pPr>
        <w:rPr>
          <w:rFonts w:ascii="Cambria" w:hAnsi="Cambria" w:cstheme="minorHAnsi"/>
          <w:sz w:val="22"/>
          <w:szCs w:val="22"/>
        </w:rPr>
      </w:pPr>
    </w:p>
    <w:p w14:paraId="57B8D53F" w14:textId="77777777" w:rsidR="0085078F" w:rsidRPr="000A3145" w:rsidRDefault="0085078F" w:rsidP="0062488D">
      <w:pPr>
        <w:rPr>
          <w:rFonts w:ascii="Cambria" w:hAnsi="Cambria" w:cstheme="minorHAnsi"/>
          <w:sz w:val="22"/>
          <w:szCs w:val="22"/>
        </w:rPr>
      </w:pPr>
      <w:r w:rsidRPr="000A3145">
        <w:rPr>
          <w:rFonts w:ascii="Cambria" w:hAnsi="Cambria" w:cstheme="minorHAnsi"/>
          <w:sz w:val="22"/>
          <w:szCs w:val="22"/>
        </w:rPr>
        <w:t>There are 3 separate designations for scholastic excellence reflected in Wayne State</w:t>
      </w:r>
      <w:r w:rsidR="00E83375" w:rsidRPr="000A3145">
        <w:rPr>
          <w:rFonts w:ascii="Cambria" w:hAnsi="Cambria" w:cstheme="minorHAnsi"/>
          <w:sz w:val="22"/>
          <w:szCs w:val="22"/>
        </w:rPr>
        <w:t>’s</w:t>
      </w:r>
      <w:r w:rsidRPr="000A3145">
        <w:rPr>
          <w:rFonts w:ascii="Cambria" w:hAnsi="Cambria" w:cstheme="minorHAnsi"/>
          <w:sz w:val="22"/>
          <w:szCs w:val="22"/>
        </w:rPr>
        <w:t xml:space="preserve"> cumulative </w:t>
      </w:r>
      <w:r w:rsidR="005837FB" w:rsidRPr="000A3145">
        <w:rPr>
          <w:rFonts w:ascii="Cambria" w:hAnsi="Cambria" w:cstheme="minorHAnsi"/>
          <w:sz w:val="22"/>
          <w:szCs w:val="22"/>
        </w:rPr>
        <w:t>grade</w:t>
      </w:r>
      <w:r w:rsidRPr="000A3145">
        <w:rPr>
          <w:rFonts w:ascii="Cambria" w:hAnsi="Cambria" w:cstheme="minorHAnsi"/>
          <w:sz w:val="22"/>
          <w:szCs w:val="22"/>
        </w:rPr>
        <w:t xml:space="preserve"> point average for students completing the baccalaureate degree: summa cum laude, magna cum laude, and cum laude. These designations reflect the top 20% of students in the College and are based on the </w:t>
      </w:r>
      <w:r w:rsidR="005837FB" w:rsidRPr="000A3145">
        <w:rPr>
          <w:rFonts w:ascii="Cambria" w:hAnsi="Cambria" w:cstheme="minorHAnsi"/>
          <w:sz w:val="22"/>
          <w:szCs w:val="22"/>
        </w:rPr>
        <w:t>grade</w:t>
      </w:r>
      <w:r w:rsidRPr="000A3145">
        <w:rPr>
          <w:rFonts w:ascii="Cambria" w:hAnsi="Cambria" w:cstheme="minorHAnsi"/>
          <w:sz w:val="22"/>
          <w:szCs w:val="22"/>
        </w:rPr>
        <w:t xml:space="preserve"> point average distribution of the previous year's senior class.</w:t>
      </w:r>
    </w:p>
    <w:p w14:paraId="68D9C3A0" w14:textId="77777777" w:rsidR="0085078F" w:rsidRPr="000A3145" w:rsidRDefault="0085078F" w:rsidP="0062488D">
      <w:pPr>
        <w:rPr>
          <w:rFonts w:ascii="Cambria" w:hAnsi="Cambria" w:cstheme="minorHAnsi"/>
          <w:sz w:val="22"/>
          <w:szCs w:val="22"/>
        </w:rPr>
      </w:pPr>
    </w:p>
    <w:p w14:paraId="0532D275" w14:textId="77777777" w:rsidR="0085078F" w:rsidRPr="000A3145" w:rsidRDefault="0085078F" w:rsidP="0062488D">
      <w:pPr>
        <w:rPr>
          <w:rFonts w:ascii="Cambria" w:hAnsi="Cambria" w:cstheme="minorHAnsi"/>
          <w:sz w:val="22"/>
          <w:szCs w:val="22"/>
        </w:rPr>
      </w:pPr>
      <w:r w:rsidRPr="000A3145">
        <w:rPr>
          <w:rFonts w:ascii="Cambria" w:hAnsi="Cambria" w:cstheme="minorHAnsi"/>
          <w:sz w:val="22"/>
          <w:szCs w:val="22"/>
        </w:rPr>
        <w:t>The criteria for Graduation with Distinction include:</w:t>
      </w:r>
    </w:p>
    <w:p w14:paraId="09C07340" w14:textId="77777777" w:rsidR="0085078F" w:rsidRPr="000A3145" w:rsidRDefault="0085078F" w:rsidP="0062488D">
      <w:pPr>
        <w:rPr>
          <w:rFonts w:ascii="Cambria" w:hAnsi="Cambria" w:cstheme="minorHAnsi"/>
          <w:sz w:val="22"/>
          <w:szCs w:val="22"/>
        </w:rPr>
      </w:pPr>
    </w:p>
    <w:p w14:paraId="7AA96BD2" w14:textId="77777777" w:rsidR="00DE2400" w:rsidRPr="000A3145" w:rsidRDefault="0085078F" w:rsidP="008C738A">
      <w:pPr>
        <w:pStyle w:val="ListParagraph"/>
        <w:numPr>
          <w:ilvl w:val="0"/>
          <w:numId w:val="31"/>
        </w:numPr>
        <w:ind w:hanging="360"/>
        <w:rPr>
          <w:rFonts w:ascii="Cambria" w:hAnsi="Cambria" w:cstheme="minorHAnsi"/>
        </w:rPr>
      </w:pPr>
      <w:r w:rsidRPr="000A3145">
        <w:rPr>
          <w:rFonts w:ascii="Cambria" w:hAnsi="Cambria" w:cstheme="minorHAnsi"/>
        </w:rPr>
        <w:t xml:space="preserve">A minimum of </w:t>
      </w:r>
      <w:r w:rsidR="00307E93" w:rsidRPr="000A3145">
        <w:rPr>
          <w:rFonts w:ascii="Cambria" w:hAnsi="Cambria" w:cstheme="minorHAnsi"/>
        </w:rPr>
        <w:t xml:space="preserve">60 </w:t>
      </w:r>
      <w:r w:rsidRPr="000A3145">
        <w:rPr>
          <w:rFonts w:ascii="Cambria" w:hAnsi="Cambria" w:cstheme="minorHAnsi"/>
        </w:rPr>
        <w:t>credits in residence at Wayne State University.</w:t>
      </w:r>
    </w:p>
    <w:p w14:paraId="43025E50" w14:textId="77777777" w:rsidR="00DE2400" w:rsidRPr="000A3145" w:rsidRDefault="00DE2400" w:rsidP="00DE2400">
      <w:pPr>
        <w:pStyle w:val="ListParagraph"/>
        <w:ind w:left="1080"/>
        <w:rPr>
          <w:rFonts w:ascii="Cambria" w:hAnsi="Cambria" w:cstheme="minorHAnsi"/>
        </w:rPr>
      </w:pPr>
    </w:p>
    <w:p w14:paraId="68F69ECF" w14:textId="271C89DE" w:rsidR="00EB6573" w:rsidRDefault="0085078F" w:rsidP="008C738A">
      <w:pPr>
        <w:pStyle w:val="ListParagraph"/>
        <w:numPr>
          <w:ilvl w:val="0"/>
          <w:numId w:val="31"/>
        </w:numPr>
        <w:ind w:hanging="360"/>
        <w:rPr>
          <w:rFonts w:ascii="Cambria" w:hAnsi="Cambria" w:cstheme="minorHAnsi"/>
        </w:rPr>
      </w:pPr>
      <w:r w:rsidRPr="000A3145">
        <w:rPr>
          <w:rFonts w:ascii="Cambria" w:hAnsi="Cambria" w:cstheme="minorHAnsi"/>
        </w:rPr>
        <w:t xml:space="preserve">A qualifying minimum </w:t>
      </w:r>
      <w:r w:rsidR="005837FB" w:rsidRPr="000A3145">
        <w:rPr>
          <w:rFonts w:ascii="Cambria" w:hAnsi="Cambria" w:cstheme="minorHAnsi"/>
        </w:rPr>
        <w:t xml:space="preserve">grade </w:t>
      </w:r>
      <w:r w:rsidRPr="000A3145">
        <w:rPr>
          <w:rFonts w:ascii="Cambria" w:hAnsi="Cambria" w:cstheme="minorHAnsi"/>
        </w:rPr>
        <w:t xml:space="preserve">point average (calculated as explained above) </w:t>
      </w:r>
      <w:r w:rsidR="005837FB" w:rsidRPr="000A3145">
        <w:rPr>
          <w:rFonts w:ascii="Cambria" w:hAnsi="Cambria" w:cstheme="minorHAnsi"/>
        </w:rPr>
        <w:t>i</w:t>
      </w:r>
      <w:r w:rsidRPr="000A3145">
        <w:rPr>
          <w:rFonts w:ascii="Cambria" w:hAnsi="Cambria" w:cstheme="minorHAnsi"/>
        </w:rPr>
        <w:t xml:space="preserve">n all work at Wayne State University which must be completed by the end of the semester of graduation. (For notation in the commencement program, the </w:t>
      </w:r>
      <w:r w:rsidR="005837FB" w:rsidRPr="000A3145">
        <w:rPr>
          <w:rFonts w:ascii="Cambria" w:hAnsi="Cambria" w:cstheme="minorHAnsi"/>
        </w:rPr>
        <w:t>grade</w:t>
      </w:r>
      <w:r w:rsidRPr="000A3145">
        <w:rPr>
          <w:rFonts w:ascii="Cambria" w:hAnsi="Cambria" w:cstheme="minorHAnsi"/>
        </w:rPr>
        <w:t xml:space="preserve"> point average on all work completed prior to the seme</w:t>
      </w:r>
      <w:r w:rsidR="005837FB" w:rsidRPr="000A3145">
        <w:rPr>
          <w:rFonts w:ascii="Cambria" w:hAnsi="Cambria" w:cstheme="minorHAnsi"/>
        </w:rPr>
        <w:t>ster of graduation will be used.</w:t>
      </w:r>
      <w:r w:rsidRPr="000A3145">
        <w:rPr>
          <w:rFonts w:ascii="Cambria" w:hAnsi="Cambria" w:cstheme="minorHAnsi"/>
        </w:rPr>
        <w:t>)</w:t>
      </w:r>
      <w:r w:rsidR="005837FB" w:rsidRPr="000A3145">
        <w:rPr>
          <w:rFonts w:ascii="Cambria" w:hAnsi="Cambria" w:cstheme="minorHAnsi"/>
        </w:rPr>
        <w:t xml:space="preserve"> </w:t>
      </w:r>
      <w:r w:rsidRPr="000A3145">
        <w:rPr>
          <w:rFonts w:ascii="Cambria" w:hAnsi="Cambria" w:cstheme="minorHAnsi"/>
        </w:rPr>
        <w:t xml:space="preserve"> The </w:t>
      </w:r>
      <w:r w:rsidR="005837FB" w:rsidRPr="000A3145">
        <w:rPr>
          <w:rFonts w:ascii="Cambria" w:hAnsi="Cambria" w:cstheme="minorHAnsi"/>
        </w:rPr>
        <w:t>grade point</w:t>
      </w:r>
      <w:r w:rsidRPr="000A3145">
        <w:rPr>
          <w:rFonts w:ascii="Cambria" w:hAnsi="Cambria" w:cstheme="minorHAnsi"/>
        </w:rPr>
        <w:t xml:space="preserve"> average needed for graduation with distinction will be posted by the Office of Student Affairs.</w:t>
      </w:r>
    </w:p>
    <w:p w14:paraId="5A2C8064" w14:textId="249E291D" w:rsidR="00EB6573" w:rsidRDefault="00EB6573" w:rsidP="00EB6573">
      <w:pPr>
        <w:rPr>
          <w:rFonts w:ascii="Cambria" w:hAnsi="Cambria" w:cstheme="minorHAnsi"/>
        </w:rPr>
      </w:pPr>
    </w:p>
    <w:p w14:paraId="629C12E0" w14:textId="188D174F" w:rsidR="002F6E1B" w:rsidRDefault="002F6E1B" w:rsidP="00EB6573">
      <w:pPr>
        <w:rPr>
          <w:rFonts w:ascii="Cambria" w:eastAsia="Calibri" w:hAnsi="Cambria" w:cstheme="minorHAnsi"/>
          <w:color w:val="auto"/>
          <w:sz w:val="22"/>
          <w:szCs w:val="22"/>
        </w:rPr>
      </w:pPr>
    </w:p>
    <w:p w14:paraId="77C3F5CE" w14:textId="33B9E44F" w:rsidR="002F6E1B" w:rsidRDefault="002F6E1B" w:rsidP="00EB6573">
      <w:pPr>
        <w:rPr>
          <w:rFonts w:ascii="Cambria" w:eastAsia="Calibri" w:hAnsi="Cambria" w:cstheme="minorHAnsi"/>
          <w:color w:val="auto"/>
          <w:sz w:val="22"/>
          <w:szCs w:val="22"/>
        </w:rPr>
      </w:pPr>
    </w:p>
    <w:p w14:paraId="7D7889EE" w14:textId="14506A7F" w:rsidR="002F6E1B" w:rsidRDefault="002F6E1B" w:rsidP="00EB6573">
      <w:pPr>
        <w:rPr>
          <w:rFonts w:ascii="Cambria" w:eastAsia="Calibri" w:hAnsi="Cambria" w:cstheme="minorHAnsi"/>
          <w:color w:val="auto"/>
          <w:sz w:val="22"/>
          <w:szCs w:val="22"/>
        </w:rPr>
      </w:pPr>
    </w:p>
    <w:p w14:paraId="7CD2A3DF" w14:textId="65948B86" w:rsidR="002F6E1B" w:rsidRDefault="002F6E1B" w:rsidP="00EB6573">
      <w:pPr>
        <w:rPr>
          <w:rFonts w:ascii="Cambria" w:eastAsia="Calibri" w:hAnsi="Cambria" w:cstheme="minorHAnsi"/>
          <w:color w:val="auto"/>
          <w:sz w:val="22"/>
          <w:szCs w:val="22"/>
        </w:rPr>
      </w:pPr>
    </w:p>
    <w:p w14:paraId="0EB98BA5" w14:textId="7F2EE4FF" w:rsidR="002F6E1B" w:rsidRDefault="002F6E1B" w:rsidP="00EB6573">
      <w:pPr>
        <w:rPr>
          <w:rFonts w:ascii="Cambria" w:eastAsia="Calibri" w:hAnsi="Cambria" w:cstheme="minorHAnsi"/>
          <w:color w:val="auto"/>
          <w:sz w:val="22"/>
          <w:szCs w:val="22"/>
        </w:rPr>
      </w:pPr>
    </w:p>
    <w:p w14:paraId="45140359" w14:textId="2BD138C9" w:rsidR="002F6E1B" w:rsidRDefault="002F6E1B" w:rsidP="00EB6573">
      <w:pPr>
        <w:rPr>
          <w:rFonts w:ascii="Cambria" w:eastAsia="Calibri" w:hAnsi="Cambria" w:cstheme="minorHAnsi"/>
          <w:color w:val="auto"/>
          <w:sz w:val="22"/>
          <w:szCs w:val="22"/>
        </w:rPr>
      </w:pPr>
    </w:p>
    <w:p w14:paraId="147C4D7D" w14:textId="7FB57F69" w:rsidR="002F6E1B" w:rsidRDefault="002F6E1B" w:rsidP="00EB6573">
      <w:pPr>
        <w:rPr>
          <w:rFonts w:ascii="Cambria" w:eastAsia="Calibri" w:hAnsi="Cambria" w:cstheme="minorHAnsi"/>
          <w:color w:val="auto"/>
          <w:sz w:val="22"/>
          <w:szCs w:val="22"/>
        </w:rPr>
      </w:pPr>
    </w:p>
    <w:p w14:paraId="70E5D887" w14:textId="3CB096C6" w:rsidR="002F6E1B" w:rsidRDefault="002F6E1B" w:rsidP="00EB6573">
      <w:pPr>
        <w:rPr>
          <w:rFonts w:ascii="Cambria" w:eastAsia="Calibri" w:hAnsi="Cambria" w:cstheme="minorHAnsi"/>
          <w:color w:val="auto"/>
          <w:sz w:val="22"/>
          <w:szCs w:val="22"/>
        </w:rPr>
      </w:pPr>
    </w:p>
    <w:p w14:paraId="5D94FAC7" w14:textId="37657DC2" w:rsidR="002F6E1B" w:rsidRDefault="002F6E1B" w:rsidP="00EB6573">
      <w:pPr>
        <w:rPr>
          <w:rFonts w:ascii="Cambria" w:eastAsia="Calibri" w:hAnsi="Cambria" w:cstheme="minorHAnsi"/>
          <w:color w:val="auto"/>
          <w:sz w:val="22"/>
          <w:szCs w:val="22"/>
        </w:rPr>
      </w:pPr>
    </w:p>
    <w:p w14:paraId="4B9650AB" w14:textId="60A19E1D" w:rsidR="002F6E1B" w:rsidRDefault="002F6E1B" w:rsidP="00EB6573">
      <w:pPr>
        <w:rPr>
          <w:rFonts w:ascii="Cambria" w:eastAsia="Calibri" w:hAnsi="Cambria" w:cstheme="minorHAnsi"/>
          <w:color w:val="auto"/>
          <w:sz w:val="22"/>
          <w:szCs w:val="22"/>
        </w:rPr>
      </w:pPr>
    </w:p>
    <w:p w14:paraId="333BB140" w14:textId="140BC19D" w:rsidR="002F6E1B" w:rsidRDefault="002F6E1B" w:rsidP="00EB6573">
      <w:pPr>
        <w:rPr>
          <w:rFonts w:ascii="Cambria" w:eastAsia="Calibri" w:hAnsi="Cambria" w:cstheme="minorHAnsi"/>
          <w:color w:val="auto"/>
          <w:sz w:val="22"/>
          <w:szCs w:val="22"/>
        </w:rPr>
      </w:pPr>
    </w:p>
    <w:p w14:paraId="220F63F3" w14:textId="437A38CB" w:rsidR="002F6E1B" w:rsidRDefault="002F6E1B" w:rsidP="00EB6573">
      <w:pPr>
        <w:rPr>
          <w:rFonts w:ascii="Cambria" w:eastAsia="Calibri" w:hAnsi="Cambria" w:cstheme="minorHAnsi"/>
          <w:color w:val="auto"/>
          <w:sz w:val="22"/>
          <w:szCs w:val="22"/>
        </w:rPr>
      </w:pPr>
    </w:p>
    <w:p w14:paraId="42E1A394" w14:textId="654D4AD1" w:rsidR="002F6E1B" w:rsidRDefault="002F6E1B" w:rsidP="00EB6573">
      <w:pPr>
        <w:rPr>
          <w:rFonts w:ascii="Cambria" w:eastAsia="Calibri" w:hAnsi="Cambria" w:cstheme="minorHAnsi"/>
          <w:color w:val="auto"/>
          <w:sz w:val="22"/>
          <w:szCs w:val="22"/>
        </w:rPr>
      </w:pPr>
    </w:p>
    <w:p w14:paraId="613C1CE6" w14:textId="5A2D8FC0" w:rsidR="002F6E1B" w:rsidRDefault="002F6E1B" w:rsidP="00EB6573">
      <w:pPr>
        <w:rPr>
          <w:rFonts w:ascii="Cambria" w:eastAsia="Calibri" w:hAnsi="Cambria" w:cstheme="minorHAnsi"/>
          <w:color w:val="auto"/>
          <w:sz w:val="22"/>
          <w:szCs w:val="22"/>
        </w:rPr>
      </w:pPr>
    </w:p>
    <w:p w14:paraId="20F09DAE" w14:textId="49DDE963" w:rsidR="002F6E1B" w:rsidRDefault="002F6E1B" w:rsidP="00EB6573">
      <w:pPr>
        <w:rPr>
          <w:rFonts w:ascii="Cambria" w:eastAsia="Calibri" w:hAnsi="Cambria" w:cstheme="minorHAnsi"/>
          <w:color w:val="auto"/>
          <w:sz w:val="22"/>
          <w:szCs w:val="22"/>
        </w:rPr>
      </w:pPr>
    </w:p>
    <w:p w14:paraId="614F5840" w14:textId="3BF96E8F" w:rsidR="002F6E1B" w:rsidRDefault="002F6E1B" w:rsidP="00EB6573">
      <w:pPr>
        <w:rPr>
          <w:rFonts w:ascii="Cambria" w:eastAsia="Calibri" w:hAnsi="Cambria" w:cstheme="minorHAnsi"/>
          <w:color w:val="auto"/>
          <w:sz w:val="22"/>
          <w:szCs w:val="22"/>
        </w:rPr>
      </w:pPr>
    </w:p>
    <w:p w14:paraId="6B133F96" w14:textId="5C7B3CF3" w:rsidR="002F6E1B" w:rsidRDefault="002F6E1B" w:rsidP="00EB6573">
      <w:pPr>
        <w:rPr>
          <w:rFonts w:ascii="Cambria" w:eastAsia="Calibri" w:hAnsi="Cambria" w:cstheme="minorHAnsi"/>
          <w:color w:val="auto"/>
          <w:sz w:val="22"/>
          <w:szCs w:val="22"/>
        </w:rPr>
      </w:pPr>
    </w:p>
    <w:p w14:paraId="489AB733" w14:textId="7272F159" w:rsidR="002F6E1B" w:rsidRDefault="002F6E1B" w:rsidP="00EB6573">
      <w:pPr>
        <w:rPr>
          <w:rFonts w:ascii="Cambria" w:eastAsia="Calibri" w:hAnsi="Cambria" w:cstheme="minorHAnsi"/>
          <w:color w:val="auto"/>
          <w:sz w:val="22"/>
          <w:szCs w:val="22"/>
        </w:rPr>
      </w:pPr>
    </w:p>
    <w:p w14:paraId="3EA1CAA9" w14:textId="77777777" w:rsidR="002F6E1B" w:rsidRDefault="002F6E1B" w:rsidP="00EB6573">
      <w:pPr>
        <w:rPr>
          <w:rFonts w:ascii="Cambria" w:eastAsia="Calibri" w:hAnsi="Cambria" w:cstheme="minorHAnsi"/>
          <w:color w:val="auto"/>
          <w:sz w:val="22"/>
          <w:szCs w:val="22"/>
        </w:rPr>
      </w:pPr>
    </w:p>
    <w:p w14:paraId="7E5397E5" w14:textId="67F72EB7" w:rsidR="002F6E1B" w:rsidRDefault="002F6E1B" w:rsidP="00EB6573">
      <w:pPr>
        <w:rPr>
          <w:rFonts w:ascii="Cambria" w:eastAsia="Calibri" w:hAnsi="Cambria" w:cstheme="minorHAnsi"/>
          <w:color w:val="auto"/>
          <w:sz w:val="22"/>
          <w:szCs w:val="22"/>
        </w:rPr>
      </w:pPr>
    </w:p>
    <w:p w14:paraId="10C80C82" w14:textId="77777777" w:rsidR="002F6E1B" w:rsidRPr="00EB6573" w:rsidRDefault="002F6E1B" w:rsidP="00EB6573">
      <w:pPr>
        <w:rPr>
          <w:rFonts w:ascii="Cambria" w:eastAsia="Calibri" w:hAnsi="Cambria" w:cstheme="minorHAnsi"/>
          <w:color w:val="auto"/>
          <w:sz w:val="22"/>
          <w:szCs w:val="22"/>
        </w:rPr>
      </w:pPr>
    </w:p>
    <w:p w14:paraId="78466D3E" w14:textId="77777777" w:rsidR="00EB6573" w:rsidRPr="00EB6573" w:rsidRDefault="00EB6573" w:rsidP="00EB6573">
      <w:pPr>
        <w:ind w:left="360"/>
        <w:rPr>
          <w:rFonts w:ascii="ITC Stone Sans" w:hAnsi="ITC Stone Sans"/>
        </w:rPr>
      </w:pPr>
    </w:p>
    <w:p w14:paraId="13D1F3F2" w14:textId="77777777" w:rsidR="00EB6573" w:rsidRPr="00EB6573" w:rsidRDefault="00EB6573" w:rsidP="00EB6573">
      <w:pPr>
        <w:ind w:left="360"/>
        <w:rPr>
          <w:rFonts w:ascii="ITC Stone Sans" w:hAnsi="ITC Stone Sans"/>
        </w:rPr>
      </w:pPr>
    </w:p>
    <w:p w14:paraId="1CCE5887" w14:textId="6360ABF5" w:rsidR="00EB6573" w:rsidRDefault="00607029" w:rsidP="00EB6573">
      <w:pPr>
        <w:ind w:left="360"/>
        <w:rPr>
          <w:rFonts w:ascii="ITC Stone Sans" w:hAnsi="ITC Stone Sans"/>
          <w:color w:val="0000FF"/>
          <w:u w:val="single"/>
        </w:rPr>
      </w:pPr>
      <w:hyperlink r:id="rId47" w:history="1">
        <w:r w:rsidR="00EB6573" w:rsidRPr="00EB6573">
          <w:rPr>
            <w:rFonts w:ascii="ITC Stone Sans" w:hAnsi="ITC Stone Sans"/>
            <w:color w:val="0000FF"/>
            <w:u w:val="single"/>
          </w:rPr>
          <w:t>www.onecard.wayne.edu</w:t>
        </w:r>
      </w:hyperlink>
    </w:p>
    <w:p w14:paraId="5B387CBB" w14:textId="3B6428AC" w:rsidR="003B5FA3" w:rsidRPr="000A3145" w:rsidRDefault="00AD2DF0" w:rsidP="00AD2DF0">
      <w:pPr>
        <w:rPr>
          <w:rFonts w:ascii="Cambria" w:hAnsi="Cambria" w:cstheme="minorHAnsi"/>
          <w:sz w:val="22"/>
          <w:szCs w:val="22"/>
        </w:rPr>
      </w:pPr>
      <w:r w:rsidRPr="000A3145">
        <w:rPr>
          <w:rFonts w:ascii="Cambria" w:hAnsi="Cambria" w:cstheme="minorHAnsi"/>
          <w:b/>
          <w:noProof/>
          <w:sz w:val="22"/>
          <w:szCs w:val="22"/>
        </w:rPr>
        <mc:AlternateContent>
          <mc:Choice Requires="wpg">
            <w:drawing>
              <wp:anchor distT="0" distB="0" distL="114300" distR="114300" simplePos="0" relativeHeight="251715072" behindDoc="0" locked="0" layoutInCell="1" allowOverlap="1" wp14:anchorId="0C792062" wp14:editId="18201882">
                <wp:simplePos x="0" y="0"/>
                <wp:positionH relativeFrom="margin">
                  <wp:posOffset>-690245</wp:posOffset>
                </wp:positionH>
                <wp:positionV relativeFrom="paragraph">
                  <wp:posOffset>-201295</wp:posOffset>
                </wp:positionV>
                <wp:extent cx="7324344" cy="612648"/>
                <wp:effectExtent l="0" t="0" r="3810" b="0"/>
                <wp:wrapNone/>
                <wp:docPr id="249" name="Group 249"/>
                <wp:cNvGraphicFramePr/>
                <a:graphic xmlns:a="http://schemas.openxmlformats.org/drawingml/2006/main">
                  <a:graphicData uri="http://schemas.microsoft.com/office/word/2010/wordprocessingGroup">
                    <wpg:wgp>
                      <wpg:cNvGrpSpPr/>
                      <wpg:grpSpPr>
                        <a:xfrm>
                          <a:off x="0" y="0"/>
                          <a:ext cx="7324344" cy="612648"/>
                          <a:chOff x="0" y="0"/>
                          <a:chExt cx="7319963" cy="612140"/>
                        </a:xfrm>
                      </wpg:grpSpPr>
                      <wps:wsp>
                        <wps:cNvPr id="250" name="Rectangle 250"/>
                        <wps:cNvSpPr/>
                        <wps:spPr>
                          <a:xfrm>
                            <a:off x="4763" y="0"/>
                            <a:ext cx="7315200" cy="612140"/>
                          </a:xfrm>
                          <a:prstGeom prst="rect">
                            <a:avLst/>
                          </a:prstGeom>
                          <a:solidFill>
                            <a:srgbClr val="0C544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1" name="Text Box 2"/>
                        <wps:cNvSpPr txBox="1">
                          <a:spLocks noChangeArrowheads="1"/>
                        </wps:cNvSpPr>
                        <wps:spPr bwMode="auto">
                          <a:xfrm>
                            <a:off x="9525" y="137313"/>
                            <a:ext cx="7294323" cy="334367"/>
                          </a:xfrm>
                          <a:prstGeom prst="rect">
                            <a:avLst/>
                          </a:prstGeom>
                          <a:noFill/>
                          <a:ln w="9525">
                            <a:noFill/>
                            <a:miter lim="800000"/>
                            <a:headEnd/>
                            <a:tailEnd/>
                          </a:ln>
                        </wps:spPr>
                        <wps:txbx>
                          <w:txbxContent>
                            <w:p w14:paraId="5DE33997" w14:textId="71B5DBC2" w:rsidR="003403E7" w:rsidRPr="00AC1064" w:rsidRDefault="003403E7" w:rsidP="00AD2DF0">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STUDENT RESOURCES</w:t>
                              </w:r>
                            </w:p>
                          </w:txbxContent>
                        </wps:txbx>
                        <wps:bodyPr rot="0" vert="horz" wrap="square" lIns="91440" tIns="45720" rIns="91440" bIns="45720" anchor="t" anchorCtr="0">
                          <a:spAutoFit/>
                        </wps:bodyPr>
                      </wps:wsp>
                      <wps:wsp>
                        <wps:cNvPr id="252" name="Rectangle 252"/>
                        <wps:cNvSpPr/>
                        <wps:spPr>
                          <a:xfrm>
                            <a:off x="0" y="0"/>
                            <a:ext cx="256233" cy="612140"/>
                          </a:xfrm>
                          <a:prstGeom prst="rect">
                            <a:avLst/>
                          </a:prstGeom>
                          <a:solidFill>
                            <a:srgbClr val="FFD96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53" name="Group 253"/>
                        <wpg:cNvGrpSpPr/>
                        <wpg:grpSpPr>
                          <a:xfrm>
                            <a:off x="6724650" y="104775"/>
                            <a:ext cx="523240" cy="409492"/>
                            <a:chOff x="0" y="0"/>
                            <a:chExt cx="584200" cy="457200"/>
                          </a:xfrm>
                        </wpg:grpSpPr>
                        <wps:wsp>
                          <wps:cNvPr id="254" name="Freeform 254"/>
                          <wps:cNvSpPr/>
                          <wps:spPr>
                            <a:xfrm>
                              <a:off x="98191" y="70574"/>
                              <a:ext cx="371283" cy="260819"/>
                            </a:xfrm>
                            <a:custGeom>
                              <a:avLst/>
                              <a:gdLst>
                                <a:gd name="connsiteX0" fmla="*/ 0 w 371283"/>
                                <a:gd name="connsiteY0" fmla="*/ 18410 h 260819"/>
                                <a:gd name="connsiteX1" fmla="*/ 0 w 371283"/>
                                <a:gd name="connsiteY1" fmla="*/ 18410 h 260819"/>
                                <a:gd name="connsiteX2" fmla="*/ 116601 w 371283"/>
                                <a:gd name="connsiteY2" fmla="*/ 15342 h 260819"/>
                                <a:gd name="connsiteX3" fmla="*/ 128875 w 371283"/>
                                <a:gd name="connsiteY3" fmla="*/ 12274 h 260819"/>
                                <a:gd name="connsiteX4" fmla="*/ 150354 w 371283"/>
                                <a:gd name="connsiteY4" fmla="*/ 9205 h 260819"/>
                                <a:gd name="connsiteX5" fmla="*/ 159559 w 371283"/>
                                <a:gd name="connsiteY5" fmla="*/ 6137 h 260819"/>
                                <a:gd name="connsiteX6" fmla="*/ 171833 w 371283"/>
                                <a:gd name="connsiteY6" fmla="*/ 0 h 260819"/>
                                <a:gd name="connsiteX7" fmla="*/ 245476 w 371283"/>
                                <a:gd name="connsiteY7" fmla="*/ 3068 h 260819"/>
                                <a:gd name="connsiteX8" fmla="*/ 260819 w 371283"/>
                                <a:gd name="connsiteY8" fmla="*/ 6137 h 260819"/>
                                <a:gd name="connsiteX9" fmla="*/ 270024 w 371283"/>
                                <a:gd name="connsiteY9" fmla="*/ 9205 h 260819"/>
                                <a:gd name="connsiteX10" fmla="*/ 282298 w 371283"/>
                                <a:gd name="connsiteY10" fmla="*/ 12274 h 260819"/>
                                <a:gd name="connsiteX11" fmla="*/ 309914 w 371283"/>
                                <a:gd name="connsiteY11" fmla="*/ 18410 h 260819"/>
                                <a:gd name="connsiteX12" fmla="*/ 319119 w 371283"/>
                                <a:gd name="connsiteY12" fmla="*/ 21479 h 260819"/>
                                <a:gd name="connsiteX13" fmla="*/ 346735 w 371283"/>
                                <a:gd name="connsiteY13" fmla="*/ 33753 h 260819"/>
                                <a:gd name="connsiteX14" fmla="*/ 355941 w 371283"/>
                                <a:gd name="connsiteY14" fmla="*/ 36821 h 260819"/>
                                <a:gd name="connsiteX15" fmla="*/ 365146 w 371283"/>
                                <a:gd name="connsiteY15" fmla="*/ 46027 h 260819"/>
                                <a:gd name="connsiteX16" fmla="*/ 371283 w 371283"/>
                                <a:gd name="connsiteY16" fmla="*/ 64437 h 260819"/>
                                <a:gd name="connsiteX17" fmla="*/ 368214 w 371283"/>
                                <a:gd name="connsiteY17" fmla="*/ 107396 h 260819"/>
                                <a:gd name="connsiteX18" fmla="*/ 355941 w 371283"/>
                                <a:gd name="connsiteY18" fmla="*/ 135012 h 260819"/>
                                <a:gd name="connsiteX19" fmla="*/ 352872 w 371283"/>
                                <a:gd name="connsiteY19" fmla="*/ 144217 h 260819"/>
                                <a:gd name="connsiteX20" fmla="*/ 337530 w 371283"/>
                                <a:gd name="connsiteY20" fmla="*/ 162628 h 260819"/>
                                <a:gd name="connsiteX21" fmla="*/ 331393 w 371283"/>
                                <a:gd name="connsiteY21" fmla="*/ 171833 h 260819"/>
                                <a:gd name="connsiteX22" fmla="*/ 319119 w 371283"/>
                                <a:gd name="connsiteY22" fmla="*/ 190244 h 260819"/>
                                <a:gd name="connsiteX23" fmla="*/ 312982 w 371283"/>
                                <a:gd name="connsiteY23" fmla="*/ 199449 h 260819"/>
                                <a:gd name="connsiteX24" fmla="*/ 300708 w 371283"/>
                                <a:gd name="connsiteY24" fmla="*/ 205586 h 260819"/>
                                <a:gd name="connsiteX25" fmla="*/ 288435 w 371283"/>
                                <a:gd name="connsiteY25" fmla="*/ 214792 h 260819"/>
                                <a:gd name="connsiteX26" fmla="*/ 279229 w 371283"/>
                                <a:gd name="connsiteY26" fmla="*/ 220929 h 260819"/>
                                <a:gd name="connsiteX27" fmla="*/ 273092 w 371283"/>
                                <a:gd name="connsiteY27" fmla="*/ 230134 h 260819"/>
                                <a:gd name="connsiteX28" fmla="*/ 245476 w 371283"/>
                                <a:gd name="connsiteY28" fmla="*/ 245476 h 260819"/>
                                <a:gd name="connsiteX29" fmla="*/ 236271 w 371283"/>
                                <a:gd name="connsiteY29" fmla="*/ 251613 h 260819"/>
                                <a:gd name="connsiteX30" fmla="*/ 199449 w 371283"/>
                                <a:gd name="connsiteY30" fmla="*/ 260819 h 260819"/>
                                <a:gd name="connsiteX31" fmla="*/ 113533 w 371283"/>
                                <a:gd name="connsiteY31" fmla="*/ 257750 h 260819"/>
                                <a:gd name="connsiteX32" fmla="*/ 104327 w 371283"/>
                                <a:gd name="connsiteY32" fmla="*/ 254682 h 260819"/>
                                <a:gd name="connsiteX33" fmla="*/ 95122 w 371283"/>
                                <a:gd name="connsiteY33" fmla="*/ 248545 h 260819"/>
                                <a:gd name="connsiteX34" fmla="*/ 88985 w 371283"/>
                                <a:gd name="connsiteY34" fmla="*/ 236271 h 260819"/>
                                <a:gd name="connsiteX35" fmla="*/ 79780 w 371283"/>
                                <a:gd name="connsiteY35" fmla="*/ 230134 h 260819"/>
                                <a:gd name="connsiteX36" fmla="*/ 64437 w 371283"/>
                                <a:gd name="connsiteY36" fmla="*/ 211723 h 260819"/>
                                <a:gd name="connsiteX37" fmla="*/ 52163 w 371283"/>
                                <a:gd name="connsiteY37" fmla="*/ 184107 h 260819"/>
                                <a:gd name="connsiteX38" fmla="*/ 49095 w 371283"/>
                                <a:gd name="connsiteY38" fmla="*/ 174902 h 260819"/>
                                <a:gd name="connsiteX39" fmla="*/ 46027 w 371283"/>
                                <a:gd name="connsiteY39" fmla="*/ 162628 h 260819"/>
                                <a:gd name="connsiteX40" fmla="*/ 39890 w 371283"/>
                                <a:gd name="connsiteY40" fmla="*/ 150354 h 260819"/>
                                <a:gd name="connsiteX41" fmla="*/ 33753 w 371283"/>
                                <a:gd name="connsiteY41" fmla="*/ 125806 h 260819"/>
                                <a:gd name="connsiteX42" fmla="*/ 27616 w 371283"/>
                                <a:gd name="connsiteY42" fmla="*/ 107396 h 260819"/>
                                <a:gd name="connsiteX43" fmla="*/ 24547 w 371283"/>
                                <a:gd name="connsiteY43" fmla="*/ 98190 h 260819"/>
                                <a:gd name="connsiteX44" fmla="*/ 21479 w 371283"/>
                                <a:gd name="connsiteY44" fmla="*/ 76711 h 260819"/>
                                <a:gd name="connsiteX45" fmla="*/ 15342 w 371283"/>
                                <a:gd name="connsiteY45" fmla="*/ 58300 h 260819"/>
                                <a:gd name="connsiteX46" fmla="*/ 0 w 371283"/>
                                <a:gd name="connsiteY46" fmla="*/ 18410 h 2608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Lst>
                              <a:rect l="l" t="t" r="r" b="b"/>
                              <a:pathLst>
                                <a:path w="371283" h="260819">
                                  <a:moveTo>
                                    <a:pt x="0" y="18410"/>
                                  </a:moveTo>
                                  <a:lnTo>
                                    <a:pt x="0" y="18410"/>
                                  </a:lnTo>
                                  <a:cubicBezTo>
                                    <a:pt x="38867" y="17387"/>
                                    <a:pt x="77765" y="17191"/>
                                    <a:pt x="116601" y="15342"/>
                                  </a:cubicBezTo>
                                  <a:cubicBezTo>
                                    <a:pt x="120813" y="15141"/>
                                    <a:pt x="124726" y="13028"/>
                                    <a:pt x="128875" y="12274"/>
                                  </a:cubicBezTo>
                                  <a:cubicBezTo>
                                    <a:pt x="135991" y="10980"/>
                                    <a:pt x="143194" y="10228"/>
                                    <a:pt x="150354" y="9205"/>
                                  </a:cubicBezTo>
                                  <a:cubicBezTo>
                                    <a:pt x="153422" y="8182"/>
                                    <a:pt x="156586" y="7411"/>
                                    <a:pt x="159559" y="6137"/>
                                  </a:cubicBezTo>
                                  <a:cubicBezTo>
                                    <a:pt x="163763" y="4335"/>
                                    <a:pt x="167262" y="163"/>
                                    <a:pt x="171833" y="0"/>
                                  </a:cubicBezTo>
                                  <a:lnTo>
                                    <a:pt x="245476" y="3068"/>
                                  </a:lnTo>
                                  <a:cubicBezTo>
                                    <a:pt x="250590" y="4091"/>
                                    <a:pt x="255759" y="4872"/>
                                    <a:pt x="260819" y="6137"/>
                                  </a:cubicBezTo>
                                  <a:cubicBezTo>
                                    <a:pt x="263957" y="6921"/>
                                    <a:pt x="266914" y="8316"/>
                                    <a:pt x="270024" y="9205"/>
                                  </a:cubicBezTo>
                                  <a:cubicBezTo>
                                    <a:pt x="274079" y="10364"/>
                                    <a:pt x="278181" y="11359"/>
                                    <a:pt x="282298" y="12274"/>
                                  </a:cubicBezTo>
                                  <a:cubicBezTo>
                                    <a:pt x="296528" y="15436"/>
                                    <a:pt x="296823" y="14670"/>
                                    <a:pt x="309914" y="18410"/>
                                  </a:cubicBezTo>
                                  <a:cubicBezTo>
                                    <a:pt x="313024" y="19299"/>
                                    <a:pt x="316226" y="20032"/>
                                    <a:pt x="319119" y="21479"/>
                                  </a:cubicBezTo>
                                  <a:cubicBezTo>
                                    <a:pt x="348284" y="36063"/>
                                    <a:pt x="299259" y="17928"/>
                                    <a:pt x="346735" y="33753"/>
                                  </a:cubicBezTo>
                                  <a:lnTo>
                                    <a:pt x="355941" y="36821"/>
                                  </a:lnTo>
                                  <a:cubicBezTo>
                                    <a:pt x="359009" y="39890"/>
                                    <a:pt x="363039" y="42234"/>
                                    <a:pt x="365146" y="46027"/>
                                  </a:cubicBezTo>
                                  <a:cubicBezTo>
                                    <a:pt x="368287" y="51682"/>
                                    <a:pt x="371283" y="64437"/>
                                    <a:pt x="371283" y="64437"/>
                                  </a:cubicBezTo>
                                  <a:cubicBezTo>
                                    <a:pt x="370260" y="78757"/>
                                    <a:pt x="370344" y="93199"/>
                                    <a:pt x="368214" y="107396"/>
                                  </a:cubicBezTo>
                                  <a:cubicBezTo>
                                    <a:pt x="364822" y="130010"/>
                                    <a:pt x="363437" y="120022"/>
                                    <a:pt x="355941" y="135012"/>
                                  </a:cubicBezTo>
                                  <a:cubicBezTo>
                                    <a:pt x="354494" y="137905"/>
                                    <a:pt x="354319" y="141324"/>
                                    <a:pt x="352872" y="144217"/>
                                  </a:cubicBezTo>
                                  <a:cubicBezTo>
                                    <a:pt x="347157" y="155647"/>
                                    <a:pt x="346015" y="152446"/>
                                    <a:pt x="337530" y="162628"/>
                                  </a:cubicBezTo>
                                  <a:cubicBezTo>
                                    <a:pt x="335169" y="165461"/>
                                    <a:pt x="333439" y="168765"/>
                                    <a:pt x="331393" y="171833"/>
                                  </a:cubicBezTo>
                                  <a:cubicBezTo>
                                    <a:pt x="326001" y="188011"/>
                                    <a:pt x="331889" y="174922"/>
                                    <a:pt x="319119" y="190244"/>
                                  </a:cubicBezTo>
                                  <a:cubicBezTo>
                                    <a:pt x="316758" y="193077"/>
                                    <a:pt x="315815" y="197088"/>
                                    <a:pt x="312982" y="199449"/>
                                  </a:cubicBezTo>
                                  <a:cubicBezTo>
                                    <a:pt x="309468" y="202377"/>
                                    <a:pt x="304587" y="203162"/>
                                    <a:pt x="300708" y="205586"/>
                                  </a:cubicBezTo>
                                  <a:cubicBezTo>
                                    <a:pt x="296371" y="208297"/>
                                    <a:pt x="292596" y="211819"/>
                                    <a:pt x="288435" y="214792"/>
                                  </a:cubicBezTo>
                                  <a:cubicBezTo>
                                    <a:pt x="285434" y="216936"/>
                                    <a:pt x="282298" y="218883"/>
                                    <a:pt x="279229" y="220929"/>
                                  </a:cubicBezTo>
                                  <a:cubicBezTo>
                                    <a:pt x="277183" y="223997"/>
                                    <a:pt x="275867" y="227706"/>
                                    <a:pt x="273092" y="230134"/>
                                  </a:cubicBezTo>
                                  <a:cubicBezTo>
                                    <a:pt x="260104" y="241498"/>
                                    <a:pt x="258121" y="241262"/>
                                    <a:pt x="245476" y="245476"/>
                                  </a:cubicBezTo>
                                  <a:cubicBezTo>
                                    <a:pt x="242408" y="247522"/>
                                    <a:pt x="239641" y="250115"/>
                                    <a:pt x="236271" y="251613"/>
                                  </a:cubicBezTo>
                                  <a:cubicBezTo>
                                    <a:pt x="221684" y="258096"/>
                                    <a:pt x="214886" y="258246"/>
                                    <a:pt x="199449" y="260819"/>
                                  </a:cubicBezTo>
                                  <a:cubicBezTo>
                                    <a:pt x="170810" y="259796"/>
                                    <a:pt x="142130" y="259595"/>
                                    <a:pt x="113533" y="257750"/>
                                  </a:cubicBezTo>
                                  <a:cubicBezTo>
                                    <a:pt x="110305" y="257542"/>
                                    <a:pt x="107220" y="256128"/>
                                    <a:pt x="104327" y="254682"/>
                                  </a:cubicBezTo>
                                  <a:cubicBezTo>
                                    <a:pt x="101029" y="253033"/>
                                    <a:pt x="98190" y="250591"/>
                                    <a:pt x="95122" y="248545"/>
                                  </a:cubicBezTo>
                                  <a:cubicBezTo>
                                    <a:pt x="93076" y="244454"/>
                                    <a:pt x="91913" y="239785"/>
                                    <a:pt x="88985" y="236271"/>
                                  </a:cubicBezTo>
                                  <a:cubicBezTo>
                                    <a:pt x="86624" y="233438"/>
                                    <a:pt x="82613" y="232495"/>
                                    <a:pt x="79780" y="230134"/>
                                  </a:cubicBezTo>
                                  <a:cubicBezTo>
                                    <a:pt x="70918" y="222749"/>
                                    <a:pt x="70473" y="220777"/>
                                    <a:pt x="64437" y="211723"/>
                                  </a:cubicBezTo>
                                  <a:cubicBezTo>
                                    <a:pt x="57134" y="189814"/>
                                    <a:pt x="61888" y="198695"/>
                                    <a:pt x="52163" y="184107"/>
                                  </a:cubicBezTo>
                                  <a:cubicBezTo>
                                    <a:pt x="51140" y="181039"/>
                                    <a:pt x="49983" y="178012"/>
                                    <a:pt x="49095" y="174902"/>
                                  </a:cubicBezTo>
                                  <a:cubicBezTo>
                                    <a:pt x="47937" y="170847"/>
                                    <a:pt x="47508" y="166577"/>
                                    <a:pt x="46027" y="162628"/>
                                  </a:cubicBezTo>
                                  <a:cubicBezTo>
                                    <a:pt x="44421" y="158345"/>
                                    <a:pt x="41337" y="154694"/>
                                    <a:pt x="39890" y="150354"/>
                                  </a:cubicBezTo>
                                  <a:cubicBezTo>
                                    <a:pt x="37223" y="142352"/>
                                    <a:pt x="36420" y="133808"/>
                                    <a:pt x="33753" y="125806"/>
                                  </a:cubicBezTo>
                                  <a:lnTo>
                                    <a:pt x="27616" y="107396"/>
                                  </a:lnTo>
                                  <a:lnTo>
                                    <a:pt x="24547" y="98190"/>
                                  </a:lnTo>
                                  <a:cubicBezTo>
                                    <a:pt x="23524" y="91030"/>
                                    <a:pt x="23105" y="83758"/>
                                    <a:pt x="21479" y="76711"/>
                                  </a:cubicBezTo>
                                  <a:cubicBezTo>
                                    <a:pt x="20024" y="70408"/>
                                    <a:pt x="15342" y="58300"/>
                                    <a:pt x="15342" y="58300"/>
                                  </a:cubicBezTo>
                                  <a:cubicBezTo>
                                    <a:pt x="11996" y="21491"/>
                                    <a:pt x="2557" y="25058"/>
                                    <a:pt x="0" y="18410"/>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55" name="Picture 255" descr="C:\Users\ge9656\AppData\Local\Microsoft\Windows\INetCache\Content.Word\con_stacked_color.jpg"/>
                            <pic:cNvPicPr>
                              <a:picLocks noChangeAspect="1"/>
                            </pic:cNvPicPr>
                          </pic:nvPicPr>
                          <pic:blipFill rotWithShape="1">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rcRect l="29239" r="30063" b="52720"/>
                            <a:stretch/>
                          </pic:blipFill>
                          <pic:spPr bwMode="auto">
                            <a:xfrm>
                              <a:off x="0" y="0"/>
                              <a:ext cx="584200" cy="457200"/>
                            </a:xfrm>
                            <a:prstGeom prst="rect">
                              <a:avLst/>
                            </a:prstGeom>
                            <a:noFill/>
                            <a:ln>
                              <a:noFill/>
                            </a:ln>
                            <a:extLst>
                              <a:ext uri="{53640926-AAD7-44D8-BBD7-CCE9431645EC}">
                                <a14:shadowObscured xmlns:a14="http://schemas.microsoft.com/office/drawing/2010/main"/>
                              </a:ext>
                            </a:extLst>
                          </pic:spPr>
                        </pic:pic>
                      </wpg:grpSp>
                    </wpg:wgp>
                  </a:graphicData>
                </a:graphic>
                <wp14:sizeRelH relativeFrom="margin">
                  <wp14:pctWidth>0</wp14:pctWidth>
                </wp14:sizeRelH>
                <wp14:sizeRelV relativeFrom="margin">
                  <wp14:pctHeight>0</wp14:pctHeight>
                </wp14:sizeRelV>
              </wp:anchor>
            </w:drawing>
          </mc:Choice>
          <mc:Fallback>
            <w:pict>
              <v:group w14:anchorId="0C792062" id="Group 249" o:spid="_x0000_s1117" style="position:absolute;margin-left:-54.35pt;margin-top:-15.85pt;width:576.7pt;height:48.25pt;z-index:251715072;mso-position-horizontal-relative:margin;mso-width-relative:margin;mso-height-relative:margin" coordsize="73199,61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">
                <v:rect id="Rectangle 250" o:spid="_x0000_s1118" style="position:absolute;left:47;width:7315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" fillcolor="#0c544a" stroked="f" strokeweight="2pt"/>
                <v:shape id="Text Box 2" o:spid="_x0000_s1119" type="#_x0000_t202" style="position:absolute;left:95;top:1373;width:72943;height:3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" filled="f" stroked="f">
                  <v:textbox style="mso-fit-shape-to-text:t">
                    <w:txbxContent>
                      <w:p w14:paraId="5DE33997" w14:textId="71B5DBC2" w:rsidR="003403E7" w:rsidRPr="00AC1064" w:rsidRDefault="003403E7" w:rsidP="00AD2DF0">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STUDENT RESOURCES</w:t>
                        </w:r>
                      </w:p>
                    </w:txbxContent>
                  </v:textbox>
                </v:shape>
                <v:rect id="Rectangle 252" o:spid="_x0000_s1120" style="position:absolute;width:256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" fillcolor="#ffd969" stroked="f" strokeweight="2pt"/>
                <v:group id="Group 253" o:spid="_x0000_s1121" style="position:absolute;left:67246;top:1047;width:5232;height:4095" coordsize="5842,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">
                  <v:shape id="Freeform 254" o:spid="_x0000_s1122" style="position:absolute;left:981;top:705;width:3713;height:2608;visibility:visible;mso-wrap-style:square;v-text-anchor:middle" coordsize="371283,260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" path="m,18410r,c38867,17387,77765,17191,116601,15342v4212,-201,8125,-2314,12274,-3068c135991,10980,143194,10228,150354,9205v3068,-1023,6232,-1794,9205,-3068c163763,4335,167262,163,171833,r73643,3068c250590,4091,255759,4872,260819,6137v3138,784,6095,2179,9205,3068c274079,10364,278181,11359,282298,12274v14230,3162,14525,2396,27616,6136c313024,19299,316226,20032,319119,21479v29165,14584,-19860,-3551,27616,12274l355941,36821v3068,3069,7098,5413,9205,9206c368287,51682,371283,64437,371283,64437v-1023,14320,-939,28762,-3069,42959c364822,130010,363437,120022,355941,135012v-1447,2893,-1622,6312,-3069,9205c347157,155647,346015,152446,337530,162628v-2361,2833,-4091,6137,-6137,9205c326001,188011,331889,174922,319119,190244v-2361,2833,-3304,6844,-6137,9205c309468,202377,304587,203162,300708,205586v-4337,2711,-8112,6233,-12273,9206c285434,216936,282298,218883,279229,220929v-2046,3068,-3362,6777,-6137,9205c260104,241498,258121,241262,245476,245476v-3068,2046,-5835,4639,-9205,6137c221684,258096,214886,258246,199449,260819v-28639,-1023,-57319,-1224,-85916,-3069c110305,257542,107220,256128,104327,254682v-3298,-1649,-6137,-4091,-9205,-6137c93076,244454,91913,239785,88985,236271v-2361,-2833,-6372,-3776,-9205,-6137c70918,222749,70473,220777,64437,211723,57134,189814,61888,198695,52163,184107v-1023,-3068,-2180,-6095,-3068,-9205c47937,170847,47508,166577,46027,162628v-1606,-4283,-4690,-7934,-6137,-12274c37223,142352,36420,133808,33753,125806l27616,107396,24547,98190c23524,91030,23105,83758,21479,76711,20024,70408,15342,58300,15342,58300,11996,21491,2557,25058,,18410xe" fillcolor="white [3212]" stroked="f" strokeweight="2pt">
                    <v:path arrowok="t" o:connecttype="custom" o:connectlocs="0,18410;0,18410;116601,15342;128875,12274;150354,9205;159559,6137;171833,0;245476,3068;260819,6137;270024,9205;282298,12274;309914,18410;319119,21479;346735,33753;355941,36821;365146,46027;371283,64437;368214,107396;355941,135012;352872,144217;337530,162628;331393,171833;319119,190244;312982,199449;300708,205586;288435,214792;279229,220929;273092,230134;245476,245476;236271,251613;199449,260819;113533,257750;104327,254682;95122,248545;88985,236271;79780,230134;64437,211723;52163,184107;49095,174902;46027,162628;39890,150354;33753,125806;27616,107396;24547,98190;21479,76711;15342,58300;0,18410" o:connectangles="0,0,0,0,0,0,0,0,0,0,0,0,0,0,0,0,0,0,0,0,0,0,0,0,0,0,0,0,0,0,0,0,0,0,0,0,0,0,0,0,0,0,0,0,0,0,0"/>
                  </v:shape>
                  <v:shape id="Picture 255" o:spid="_x0000_s1123" type="#_x0000_t75" style="position:absolute;width:584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">
                    <v:imagedata r:id="rId14" o:title="con_stacked_color" cropbottom="34551f" cropleft="19162f" cropright="19702f" chromakey="white"/>
                  </v:shape>
                </v:group>
                <w10:wrap anchorx="margin"/>
              </v:group>
            </w:pict>
          </mc:Fallback>
        </mc:AlternateContent>
      </w:r>
    </w:p>
    <w:p w14:paraId="5D394E3D" w14:textId="77777777" w:rsidR="00AD2DF0" w:rsidRPr="000A3145" w:rsidRDefault="00AD2DF0" w:rsidP="00AD2DF0">
      <w:pPr>
        <w:rPr>
          <w:rFonts w:ascii="Cambria" w:hAnsi="Cambria" w:cstheme="minorHAnsi"/>
          <w:sz w:val="22"/>
          <w:szCs w:val="22"/>
        </w:rPr>
      </w:pPr>
    </w:p>
    <w:p w14:paraId="68017C27" w14:textId="77777777" w:rsidR="00AD2DF0" w:rsidRPr="000A3145" w:rsidRDefault="00AD2DF0" w:rsidP="00AD2DF0">
      <w:pPr>
        <w:rPr>
          <w:rFonts w:ascii="Cambria" w:hAnsi="Cambria" w:cstheme="minorHAnsi"/>
          <w:sz w:val="22"/>
          <w:szCs w:val="22"/>
        </w:rPr>
      </w:pPr>
    </w:p>
    <w:p w14:paraId="22C8CEBE" w14:textId="77777777" w:rsidR="00AD2DF0" w:rsidRPr="000A3145" w:rsidRDefault="00AD2DF0" w:rsidP="00AD2DF0">
      <w:pPr>
        <w:rPr>
          <w:rFonts w:ascii="Cambria" w:hAnsi="Cambria" w:cstheme="minorHAnsi"/>
          <w:sz w:val="22"/>
          <w:szCs w:val="22"/>
        </w:rPr>
      </w:pPr>
    </w:p>
    <w:p w14:paraId="11BD1F6C" w14:textId="77777777" w:rsidR="002736BE" w:rsidRPr="000A3145" w:rsidRDefault="002736BE" w:rsidP="00AD2DF0">
      <w:pPr>
        <w:rPr>
          <w:rFonts w:ascii="Cambria" w:hAnsi="Cambria" w:cstheme="minorHAnsi"/>
          <w:sz w:val="22"/>
          <w:szCs w:val="22"/>
        </w:rPr>
      </w:pPr>
    </w:p>
    <w:p w14:paraId="03669DCF" w14:textId="050EB7C3" w:rsidR="002736BE" w:rsidRPr="00B51B09" w:rsidRDefault="002736BE" w:rsidP="002736BE">
      <w:pPr>
        <w:ind w:left="720" w:hanging="720"/>
        <w:rPr>
          <w:rFonts w:asciiTheme="majorHAnsi" w:hAnsiTheme="majorHAnsi" w:cstheme="minorHAnsi"/>
          <w:caps/>
          <w:color w:val="0C544A"/>
          <w:sz w:val="22"/>
          <w:szCs w:val="22"/>
        </w:rPr>
      </w:pPr>
      <w:r w:rsidRPr="00B51B09">
        <w:rPr>
          <w:rFonts w:asciiTheme="majorHAnsi" w:hAnsiTheme="majorHAnsi" w:cstheme="minorHAnsi"/>
          <w:caps/>
          <w:color w:val="0C544A"/>
          <w:sz w:val="22"/>
          <w:szCs w:val="22"/>
        </w:rPr>
        <w:t>UNIVERSITY RESOURCES</w:t>
      </w:r>
    </w:p>
    <w:p w14:paraId="720F578D" w14:textId="77777777" w:rsidR="002736BE" w:rsidRPr="00B51B09" w:rsidRDefault="002736BE" w:rsidP="00AD2DF0">
      <w:pPr>
        <w:rPr>
          <w:rFonts w:asciiTheme="majorHAnsi" w:hAnsiTheme="majorHAnsi" w:cstheme="minorHAnsi"/>
          <w:sz w:val="22"/>
          <w:szCs w:val="22"/>
        </w:rPr>
      </w:pPr>
    </w:p>
    <w:p w14:paraId="2FB565F9" w14:textId="6E91FFCD" w:rsidR="00A45B2E" w:rsidRPr="00B51B09" w:rsidRDefault="00A45B2E" w:rsidP="002736BE">
      <w:pPr>
        <w:rPr>
          <w:rFonts w:asciiTheme="majorHAnsi" w:hAnsiTheme="majorHAnsi" w:cstheme="minorHAnsi"/>
          <w:sz w:val="22"/>
          <w:szCs w:val="22"/>
        </w:rPr>
      </w:pPr>
      <w:r w:rsidRPr="00B51B09">
        <w:rPr>
          <w:rFonts w:asciiTheme="majorHAnsi" w:hAnsiTheme="majorHAnsi" w:cstheme="minorHAnsi"/>
          <w:sz w:val="22"/>
          <w:szCs w:val="22"/>
        </w:rPr>
        <w:t>The following is an alphabetical list of services available to Wayne State University students.</w:t>
      </w:r>
      <w:r w:rsidR="00AD2DF0" w:rsidRPr="00B51B09">
        <w:rPr>
          <w:rFonts w:asciiTheme="majorHAnsi" w:hAnsiTheme="majorHAnsi" w:cstheme="minorHAnsi"/>
          <w:sz w:val="22"/>
          <w:szCs w:val="22"/>
        </w:rPr>
        <w:t xml:space="preserve"> </w:t>
      </w:r>
      <w:r w:rsidRPr="00B51B09">
        <w:rPr>
          <w:rFonts w:asciiTheme="majorHAnsi" w:hAnsiTheme="majorHAnsi" w:cstheme="minorHAnsi"/>
          <w:sz w:val="22"/>
          <w:szCs w:val="22"/>
        </w:rPr>
        <w:t>Unless otherwise noted, these services are provided on a voluntary, non-cost basis. All University phone numbers begin with 577 or 993; from on-campus phones, dial 7 or 3 and the last four digits of the number.</w:t>
      </w:r>
    </w:p>
    <w:p w14:paraId="5D15D932" w14:textId="7D2C2FC2" w:rsidR="00A45B2E" w:rsidRPr="00B51B09" w:rsidRDefault="00A45B2E" w:rsidP="002736BE">
      <w:pPr>
        <w:rPr>
          <w:rFonts w:asciiTheme="majorHAnsi" w:hAnsiTheme="majorHAnsi" w:cstheme="minorHAnsi"/>
          <w:sz w:val="22"/>
          <w:szCs w:val="22"/>
        </w:rPr>
      </w:pPr>
    </w:p>
    <w:p w14:paraId="62844951" w14:textId="28E245FD" w:rsidR="002736BE" w:rsidRPr="00B51B09" w:rsidRDefault="002736BE" w:rsidP="002736BE">
      <w:pPr>
        <w:rPr>
          <w:rFonts w:asciiTheme="majorHAnsi" w:hAnsiTheme="majorHAnsi" w:cstheme="minorHAnsi"/>
          <w:sz w:val="22"/>
          <w:szCs w:val="22"/>
        </w:rPr>
      </w:pPr>
      <w:r w:rsidRPr="00B51B09">
        <w:rPr>
          <w:rFonts w:asciiTheme="majorHAnsi" w:hAnsiTheme="majorHAnsi" w:cstheme="minorHAnsi"/>
          <w:sz w:val="22"/>
          <w:szCs w:val="22"/>
        </w:rPr>
        <w:t>Academic Success Center</w:t>
      </w:r>
      <w:r w:rsidR="00B46A1F" w:rsidRPr="00B51B09">
        <w:rPr>
          <w:rFonts w:asciiTheme="majorHAnsi" w:hAnsiTheme="majorHAnsi" w:cstheme="minorHAnsi"/>
          <w:sz w:val="22"/>
          <w:szCs w:val="22"/>
        </w:rPr>
        <w:t xml:space="preserve">  |  </w:t>
      </w:r>
      <w:r w:rsidRPr="00B51B09">
        <w:rPr>
          <w:rFonts w:asciiTheme="majorHAnsi" w:hAnsiTheme="majorHAnsi" w:cstheme="minorHAnsi"/>
          <w:sz w:val="22"/>
          <w:szCs w:val="22"/>
        </w:rPr>
        <w:t>Suite 1600 – Undergraduate Library</w:t>
      </w:r>
      <w:r w:rsidR="00B46A1F" w:rsidRPr="00B51B09">
        <w:rPr>
          <w:rFonts w:asciiTheme="majorHAnsi" w:hAnsiTheme="majorHAnsi" w:cstheme="minorHAnsi"/>
          <w:sz w:val="22"/>
          <w:szCs w:val="22"/>
        </w:rPr>
        <w:t xml:space="preserve">  |  </w:t>
      </w:r>
      <w:r w:rsidRPr="00B51B09">
        <w:rPr>
          <w:rFonts w:asciiTheme="majorHAnsi" w:hAnsiTheme="majorHAnsi" w:cstheme="minorHAnsi"/>
          <w:sz w:val="22"/>
          <w:szCs w:val="22"/>
        </w:rPr>
        <w:t>577-3165</w:t>
      </w:r>
    </w:p>
    <w:p w14:paraId="57B0FABE" w14:textId="77777777" w:rsidR="00B46A1F" w:rsidRPr="00B51B09" w:rsidRDefault="00A45B2E" w:rsidP="00B46A1F">
      <w:pPr>
        <w:ind w:left="720"/>
        <w:rPr>
          <w:rFonts w:asciiTheme="majorHAnsi" w:hAnsiTheme="majorHAnsi" w:cstheme="minorHAnsi"/>
          <w:sz w:val="22"/>
          <w:szCs w:val="22"/>
        </w:rPr>
      </w:pPr>
      <w:r w:rsidRPr="00B51B09">
        <w:rPr>
          <w:rFonts w:asciiTheme="majorHAnsi" w:hAnsiTheme="majorHAnsi" w:cstheme="minorHAnsi"/>
          <w:sz w:val="22"/>
          <w:szCs w:val="22"/>
        </w:rPr>
        <w:t>Free academic support is provided through group and individual tutoring, Supplemental Instruction, workshops, classes and individual meetings with prof</w:t>
      </w:r>
      <w:r w:rsidR="00B46A1F" w:rsidRPr="00B51B09">
        <w:rPr>
          <w:rFonts w:asciiTheme="majorHAnsi" w:hAnsiTheme="majorHAnsi" w:cstheme="minorHAnsi"/>
          <w:sz w:val="22"/>
          <w:szCs w:val="22"/>
        </w:rPr>
        <w:t xml:space="preserve">essional Learning Specialists. </w:t>
      </w:r>
      <w:r w:rsidRPr="00B51B09">
        <w:rPr>
          <w:rFonts w:asciiTheme="majorHAnsi" w:hAnsiTheme="majorHAnsi" w:cstheme="minorHAnsi"/>
          <w:sz w:val="22"/>
          <w:szCs w:val="22"/>
        </w:rPr>
        <w:t>If you are struggling in a course, stop by the Academic Success Center to l</w:t>
      </w:r>
      <w:r w:rsidR="00B46A1F" w:rsidRPr="00B51B09">
        <w:rPr>
          <w:rFonts w:asciiTheme="majorHAnsi" w:hAnsiTheme="majorHAnsi" w:cstheme="minorHAnsi"/>
          <w:sz w:val="22"/>
          <w:szCs w:val="22"/>
        </w:rPr>
        <w:t>earn more about free services.</w:t>
      </w:r>
    </w:p>
    <w:p w14:paraId="2951D177" w14:textId="090D20D3" w:rsidR="00B46A1F" w:rsidRPr="00B51B09" w:rsidRDefault="00607029" w:rsidP="00B46A1F">
      <w:pPr>
        <w:ind w:left="720"/>
        <w:rPr>
          <w:rFonts w:asciiTheme="majorHAnsi" w:hAnsiTheme="majorHAnsi" w:cstheme="minorHAnsi"/>
          <w:sz w:val="22"/>
          <w:szCs w:val="22"/>
        </w:rPr>
      </w:pPr>
      <w:hyperlink r:id="rId48" w:history="1">
        <w:r w:rsidR="00B46A1F" w:rsidRPr="00B51B09">
          <w:rPr>
            <w:rStyle w:val="Hyperlink"/>
            <w:rFonts w:asciiTheme="majorHAnsi" w:hAnsiTheme="majorHAnsi" w:cstheme="minorHAnsi"/>
            <w:sz w:val="22"/>
            <w:szCs w:val="22"/>
          </w:rPr>
          <w:t>www.success.wayne.edu</w:t>
        </w:r>
      </w:hyperlink>
      <w:r w:rsidR="00B46A1F" w:rsidRPr="00B51B09">
        <w:rPr>
          <w:rFonts w:asciiTheme="majorHAnsi" w:hAnsiTheme="majorHAnsi" w:cstheme="minorHAnsi"/>
          <w:sz w:val="22"/>
          <w:szCs w:val="22"/>
        </w:rPr>
        <w:t xml:space="preserve"> </w:t>
      </w:r>
    </w:p>
    <w:p w14:paraId="4747D8F1" w14:textId="54D8DE81" w:rsidR="00A45B2E" w:rsidRPr="00B51B09" w:rsidRDefault="00A45B2E" w:rsidP="00B46A1F">
      <w:pPr>
        <w:ind w:left="720"/>
        <w:rPr>
          <w:rFonts w:asciiTheme="majorHAnsi" w:hAnsiTheme="majorHAnsi" w:cstheme="minorHAnsi"/>
          <w:sz w:val="22"/>
          <w:szCs w:val="22"/>
        </w:rPr>
      </w:pPr>
    </w:p>
    <w:p w14:paraId="5C714082" w14:textId="74D4DA43" w:rsidR="00B46A1F" w:rsidRPr="00B51B09" w:rsidRDefault="00B46A1F" w:rsidP="00B46A1F">
      <w:pPr>
        <w:rPr>
          <w:rFonts w:asciiTheme="majorHAnsi" w:hAnsiTheme="majorHAnsi" w:cstheme="minorHAnsi"/>
          <w:sz w:val="22"/>
          <w:szCs w:val="22"/>
        </w:rPr>
      </w:pPr>
      <w:r w:rsidRPr="00B51B09">
        <w:rPr>
          <w:rFonts w:asciiTheme="majorHAnsi" w:hAnsiTheme="majorHAnsi" w:cstheme="minorHAnsi"/>
          <w:sz w:val="22"/>
          <w:szCs w:val="22"/>
        </w:rPr>
        <w:t>Athletics  |  Matthaei Physical Education Center  |  577-4295</w:t>
      </w:r>
    </w:p>
    <w:p w14:paraId="4DA49833" w14:textId="07B80172" w:rsidR="00B46A1F" w:rsidRPr="00B51B09" w:rsidRDefault="00A45B2E" w:rsidP="00B46A1F">
      <w:pPr>
        <w:ind w:left="720"/>
        <w:rPr>
          <w:rFonts w:asciiTheme="majorHAnsi" w:hAnsiTheme="majorHAnsi" w:cstheme="minorHAnsi"/>
          <w:sz w:val="22"/>
          <w:szCs w:val="22"/>
        </w:rPr>
      </w:pPr>
      <w:r w:rsidRPr="00B51B09">
        <w:rPr>
          <w:rFonts w:asciiTheme="majorHAnsi" w:hAnsiTheme="majorHAnsi" w:cstheme="minorHAnsi"/>
          <w:sz w:val="22"/>
          <w:szCs w:val="22"/>
        </w:rPr>
        <w:t>A diversified sports schedule provides college students and student athletes a wide choice of Intercollegiate, Intramural and Club Sports in which to participate.</w:t>
      </w:r>
    </w:p>
    <w:p w14:paraId="693DA3E1" w14:textId="49D41BD2" w:rsidR="00B46A1F" w:rsidRPr="00B51B09" w:rsidRDefault="00607029" w:rsidP="00B46A1F">
      <w:pPr>
        <w:ind w:left="720"/>
        <w:rPr>
          <w:rFonts w:asciiTheme="majorHAnsi" w:hAnsiTheme="majorHAnsi" w:cstheme="minorHAnsi"/>
          <w:sz w:val="22"/>
          <w:szCs w:val="22"/>
        </w:rPr>
      </w:pPr>
      <w:hyperlink r:id="rId49" w:history="1">
        <w:r w:rsidR="00B46A1F" w:rsidRPr="00B51B09">
          <w:rPr>
            <w:rStyle w:val="Hyperlink"/>
            <w:rFonts w:asciiTheme="majorHAnsi" w:hAnsiTheme="majorHAnsi" w:cstheme="minorHAnsi"/>
            <w:sz w:val="22"/>
            <w:szCs w:val="22"/>
          </w:rPr>
          <w:t>www.wsuathletics.com</w:t>
        </w:r>
      </w:hyperlink>
    </w:p>
    <w:p w14:paraId="56B61114" w14:textId="28CC66C8" w:rsidR="00B46A1F" w:rsidRPr="00B51B09" w:rsidRDefault="00B46A1F" w:rsidP="00B46A1F">
      <w:pPr>
        <w:rPr>
          <w:rFonts w:asciiTheme="majorHAnsi" w:hAnsiTheme="majorHAnsi" w:cstheme="minorHAnsi"/>
          <w:sz w:val="22"/>
          <w:szCs w:val="22"/>
        </w:rPr>
      </w:pPr>
    </w:p>
    <w:p w14:paraId="448FC2F9" w14:textId="16C538A6" w:rsidR="00B46A1F" w:rsidRPr="00B51B09" w:rsidRDefault="00B46A1F" w:rsidP="00B46A1F">
      <w:pPr>
        <w:rPr>
          <w:rFonts w:asciiTheme="majorHAnsi" w:hAnsiTheme="majorHAnsi" w:cstheme="minorHAnsi"/>
          <w:sz w:val="22"/>
          <w:szCs w:val="22"/>
        </w:rPr>
      </w:pPr>
      <w:r w:rsidRPr="00B51B09">
        <w:rPr>
          <w:rFonts w:asciiTheme="majorHAnsi" w:hAnsiTheme="majorHAnsi" w:cstheme="minorHAnsi"/>
          <w:sz w:val="22"/>
          <w:szCs w:val="22"/>
        </w:rPr>
        <w:t>Campus Bookstore</w:t>
      </w:r>
      <w:r w:rsidR="00424BD4" w:rsidRPr="00B51B09">
        <w:rPr>
          <w:rFonts w:asciiTheme="majorHAnsi" w:hAnsiTheme="majorHAnsi" w:cstheme="minorHAnsi"/>
          <w:sz w:val="22"/>
          <w:szCs w:val="22"/>
        </w:rPr>
        <w:t xml:space="preserve"> (Barnes &amp; Noble)</w:t>
      </w:r>
      <w:r w:rsidRPr="00B51B09">
        <w:rPr>
          <w:rFonts w:asciiTheme="majorHAnsi" w:hAnsiTheme="majorHAnsi" w:cstheme="minorHAnsi"/>
          <w:sz w:val="22"/>
          <w:szCs w:val="22"/>
        </w:rPr>
        <w:t xml:space="preserve">  |  82 W. Warren Ave  |  577-2436</w:t>
      </w:r>
    </w:p>
    <w:p w14:paraId="683A6E26" w14:textId="2E15FC0F" w:rsidR="00A45B2E" w:rsidRPr="00B51B09" w:rsidRDefault="00A45B2E" w:rsidP="00A83938">
      <w:pPr>
        <w:ind w:left="720"/>
        <w:rPr>
          <w:rFonts w:asciiTheme="majorHAnsi" w:hAnsiTheme="majorHAnsi" w:cstheme="minorHAnsi"/>
          <w:sz w:val="22"/>
          <w:szCs w:val="22"/>
        </w:rPr>
      </w:pPr>
      <w:r w:rsidRPr="00B51B09">
        <w:rPr>
          <w:rFonts w:asciiTheme="majorHAnsi" w:hAnsiTheme="majorHAnsi" w:cstheme="minorHAnsi"/>
          <w:sz w:val="22"/>
          <w:szCs w:val="22"/>
        </w:rPr>
        <w:t xml:space="preserve"> The WSU bookstore sells new and used textbooks assigned in WSU courses as well as technical and reference books, special order books, school and office products, gift certificates, and university memorabilia. Used books are purchased by the bookstore throughout the term. Hours are 9 a.m.- 5:30 p.m. Monday through Friday except as posted.</w:t>
      </w:r>
    </w:p>
    <w:p w14:paraId="1C738D04" w14:textId="641AB379" w:rsidR="00A83938" w:rsidRPr="00B51B09" w:rsidRDefault="00607029" w:rsidP="00A83938">
      <w:pPr>
        <w:ind w:left="720"/>
        <w:rPr>
          <w:rFonts w:asciiTheme="majorHAnsi" w:hAnsiTheme="majorHAnsi" w:cstheme="minorHAnsi"/>
          <w:sz w:val="22"/>
          <w:szCs w:val="22"/>
        </w:rPr>
      </w:pPr>
      <w:hyperlink r:id="rId50" w:history="1">
        <w:r w:rsidR="00A83938" w:rsidRPr="00B51B09">
          <w:rPr>
            <w:rStyle w:val="Hyperlink"/>
            <w:rFonts w:asciiTheme="majorHAnsi" w:hAnsiTheme="majorHAnsi" w:cstheme="minorHAnsi"/>
            <w:sz w:val="22"/>
            <w:szCs w:val="22"/>
          </w:rPr>
          <w:t>www.bookstore.wayne.edu</w:t>
        </w:r>
      </w:hyperlink>
      <w:r w:rsidR="00A83938" w:rsidRPr="00B51B09">
        <w:rPr>
          <w:rFonts w:asciiTheme="majorHAnsi" w:hAnsiTheme="majorHAnsi" w:cstheme="minorHAnsi"/>
          <w:sz w:val="22"/>
          <w:szCs w:val="22"/>
        </w:rPr>
        <w:t xml:space="preserve"> </w:t>
      </w:r>
    </w:p>
    <w:p w14:paraId="01EA82DE" w14:textId="23DF3336" w:rsidR="00A83938" w:rsidRPr="00B51B09" w:rsidRDefault="00A83938" w:rsidP="00A83938">
      <w:pPr>
        <w:rPr>
          <w:rFonts w:asciiTheme="majorHAnsi" w:hAnsiTheme="majorHAnsi" w:cstheme="minorHAnsi"/>
          <w:sz w:val="22"/>
          <w:szCs w:val="22"/>
        </w:rPr>
      </w:pPr>
    </w:p>
    <w:p w14:paraId="44BC6234" w14:textId="317E33CA" w:rsidR="00A83938" w:rsidRPr="00B51B09" w:rsidRDefault="00A83938" w:rsidP="00A83938">
      <w:pPr>
        <w:rPr>
          <w:rFonts w:asciiTheme="majorHAnsi" w:hAnsiTheme="majorHAnsi" w:cstheme="minorHAnsi"/>
          <w:sz w:val="22"/>
          <w:szCs w:val="22"/>
        </w:rPr>
      </w:pPr>
      <w:r w:rsidRPr="00B51B09">
        <w:rPr>
          <w:rFonts w:asciiTheme="majorHAnsi" w:hAnsiTheme="majorHAnsi" w:cstheme="minorHAnsi"/>
          <w:sz w:val="22"/>
          <w:szCs w:val="22"/>
        </w:rPr>
        <w:t>Career Services  |  Suite 1001 –</w:t>
      </w:r>
      <w:r w:rsidR="003D3270" w:rsidRPr="00B51B09">
        <w:rPr>
          <w:rFonts w:asciiTheme="majorHAnsi" w:hAnsiTheme="majorHAnsi" w:cstheme="minorHAnsi"/>
          <w:sz w:val="22"/>
          <w:szCs w:val="22"/>
        </w:rPr>
        <w:t xml:space="preserve"> Faculty/</w:t>
      </w:r>
      <w:r w:rsidR="00771FA4" w:rsidRPr="00B51B09">
        <w:rPr>
          <w:rFonts w:asciiTheme="majorHAnsi" w:hAnsiTheme="majorHAnsi" w:cstheme="minorHAnsi"/>
          <w:sz w:val="22"/>
          <w:szCs w:val="22"/>
        </w:rPr>
        <w:t>Administration</w:t>
      </w:r>
      <w:r w:rsidR="003D3270" w:rsidRPr="00B51B09">
        <w:rPr>
          <w:rFonts w:asciiTheme="majorHAnsi" w:hAnsiTheme="majorHAnsi" w:cstheme="minorHAnsi"/>
          <w:sz w:val="22"/>
          <w:szCs w:val="22"/>
        </w:rPr>
        <w:t xml:space="preserve"> Bldg</w:t>
      </w:r>
      <w:r w:rsidRPr="00B51B09">
        <w:rPr>
          <w:rFonts w:asciiTheme="majorHAnsi" w:hAnsiTheme="majorHAnsi" w:cstheme="minorHAnsi"/>
          <w:sz w:val="22"/>
          <w:szCs w:val="22"/>
        </w:rPr>
        <w:t xml:space="preserve"> (FAB)  |  577-3390</w:t>
      </w:r>
    </w:p>
    <w:p w14:paraId="4487A8CA" w14:textId="408DFF0C" w:rsidR="00A45B2E" w:rsidRPr="00B51B09" w:rsidRDefault="00A45B2E" w:rsidP="00A83938">
      <w:pPr>
        <w:ind w:left="720"/>
        <w:rPr>
          <w:rFonts w:asciiTheme="majorHAnsi" w:hAnsiTheme="majorHAnsi" w:cstheme="minorHAnsi"/>
          <w:sz w:val="22"/>
          <w:szCs w:val="22"/>
        </w:rPr>
      </w:pPr>
      <w:r w:rsidRPr="00B51B09">
        <w:rPr>
          <w:rFonts w:asciiTheme="majorHAnsi" w:hAnsiTheme="majorHAnsi" w:cstheme="minorHAnsi"/>
          <w:sz w:val="22"/>
          <w:szCs w:val="22"/>
        </w:rPr>
        <w:t xml:space="preserve">Career Services provides a variety of programs and services to assist students in attaining their career goals.  Career Development services can assist students with career exploration and the decision-making process.  Placement coordinators help students and alumni with their short-term and long-term employment goals. To help finance their education, students are able to find part-time jobs, either on or off campus, and full-time positions.  This office also coordinates college work-study positions.  Alumni may establish credential files or have resumes referred to employers who notify Career Services of job openings. </w:t>
      </w:r>
    </w:p>
    <w:p w14:paraId="227E3D49" w14:textId="2D59A69A" w:rsidR="00A83938" w:rsidRPr="00B51B09" w:rsidRDefault="00607029" w:rsidP="00A83938">
      <w:pPr>
        <w:ind w:left="720"/>
        <w:rPr>
          <w:rFonts w:asciiTheme="majorHAnsi" w:hAnsiTheme="majorHAnsi" w:cstheme="minorHAnsi"/>
          <w:sz w:val="22"/>
          <w:szCs w:val="22"/>
        </w:rPr>
      </w:pPr>
      <w:hyperlink r:id="rId51" w:history="1">
        <w:r w:rsidR="00A83938" w:rsidRPr="00B51B09">
          <w:rPr>
            <w:rStyle w:val="Hyperlink"/>
            <w:rFonts w:asciiTheme="majorHAnsi" w:hAnsiTheme="majorHAnsi" w:cstheme="minorHAnsi"/>
            <w:sz w:val="22"/>
            <w:szCs w:val="22"/>
          </w:rPr>
          <w:t>www.careerservices.wayne.edu</w:t>
        </w:r>
      </w:hyperlink>
      <w:r w:rsidR="00A83938" w:rsidRPr="00B51B09">
        <w:rPr>
          <w:rFonts w:asciiTheme="majorHAnsi" w:hAnsiTheme="majorHAnsi" w:cstheme="minorHAnsi"/>
          <w:sz w:val="22"/>
          <w:szCs w:val="22"/>
        </w:rPr>
        <w:t xml:space="preserve"> </w:t>
      </w:r>
    </w:p>
    <w:p w14:paraId="19727B38" w14:textId="5F6E5BF3" w:rsidR="00A83938" w:rsidRPr="00B51B09" w:rsidRDefault="00A83938" w:rsidP="00A83938">
      <w:pPr>
        <w:rPr>
          <w:rFonts w:asciiTheme="majorHAnsi" w:hAnsiTheme="majorHAnsi" w:cstheme="minorHAnsi"/>
          <w:sz w:val="22"/>
          <w:szCs w:val="22"/>
        </w:rPr>
      </w:pPr>
    </w:p>
    <w:p w14:paraId="27CA7450" w14:textId="55AA0DE4" w:rsidR="00A83938" w:rsidRPr="00B51B09" w:rsidRDefault="00A83938" w:rsidP="00A83938">
      <w:pPr>
        <w:rPr>
          <w:rFonts w:asciiTheme="majorHAnsi" w:hAnsiTheme="majorHAnsi" w:cstheme="minorHAnsi"/>
          <w:sz w:val="22"/>
          <w:szCs w:val="22"/>
        </w:rPr>
      </w:pPr>
      <w:r w:rsidRPr="00B51B09">
        <w:rPr>
          <w:rFonts w:asciiTheme="majorHAnsi" w:hAnsiTheme="majorHAnsi" w:cstheme="minorHAnsi"/>
          <w:sz w:val="22"/>
          <w:szCs w:val="22"/>
        </w:rPr>
        <w:t>Cashier’s Office  |  Suite 1100 – Academic Admin</w:t>
      </w:r>
      <w:r w:rsidR="00A51DC8" w:rsidRPr="00B51B09">
        <w:rPr>
          <w:rFonts w:asciiTheme="majorHAnsi" w:hAnsiTheme="majorHAnsi" w:cstheme="minorHAnsi"/>
          <w:sz w:val="22"/>
          <w:szCs w:val="22"/>
        </w:rPr>
        <w:t>.</w:t>
      </w:r>
      <w:r w:rsidR="003D3270" w:rsidRPr="00B51B09">
        <w:rPr>
          <w:rFonts w:asciiTheme="majorHAnsi" w:hAnsiTheme="majorHAnsi" w:cstheme="minorHAnsi"/>
          <w:sz w:val="22"/>
          <w:szCs w:val="22"/>
        </w:rPr>
        <w:t xml:space="preserve"> Bldg</w:t>
      </w:r>
      <w:r w:rsidRPr="00B51B09">
        <w:rPr>
          <w:rFonts w:asciiTheme="majorHAnsi" w:hAnsiTheme="majorHAnsi" w:cstheme="minorHAnsi"/>
          <w:sz w:val="22"/>
          <w:szCs w:val="22"/>
        </w:rPr>
        <w:t xml:space="preserve"> / Room 217 – Welcome Center  |  577-3650</w:t>
      </w:r>
    </w:p>
    <w:p w14:paraId="049C720C" w14:textId="536FB55B" w:rsidR="00A45B2E" w:rsidRPr="00B51B09" w:rsidRDefault="00A45B2E" w:rsidP="00A83938">
      <w:pPr>
        <w:ind w:left="720"/>
        <w:rPr>
          <w:rFonts w:asciiTheme="majorHAnsi" w:hAnsiTheme="majorHAnsi" w:cstheme="minorHAnsi"/>
          <w:sz w:val="22"/>
          <w:szCs w:val="22"/>
        </w:rPr>
      </w:pPr>
      <w:r w:rsidRPr="00B51B09">
        <w:rPr>
          <w:rFonts w:asciiTheme="majorHAnsi" w:hAnsiTheme="majorHAnsi" w:cstheme="minorHAnsi"/>
          <w:sz w:val="22"/>
          <w:szCs w:val="22"/>
        </w:rPr>
        <w:t>The Office accepts registration deposits, tuition payments, loan repayments, fees for copies of transcripts and disburses all University checks, including payroll and financial aid checks. Hours are 9 a.m. to 6 p.m. Monday through Thursday, 9 a.m. to 5 p.m. on Friday.</w:t>
      </w:r>
    </w:p>
    <w:p w14:paraId="7F8D3700" w14:textId="7DE2C0A1" w:rsidR="00A83938" w:rsidRPr="00B51B09" w:rsidRDefault="00607029" w:rsidP="00A83938">
      <w:pPr>
        <w:ind w:left="720"/>
        <w:rPr>
          <w:rFonts w:asciiTheme="majorHAnsi" w:hAnsiTheme="majorHAnsi" w:cstheme="minorHAnsi"/>
          <w:sz w:val="22"/>
          <w:szCs w:val="22"/>
        </w:rPr>
      </w:pPr>
      <w:hyperlink r:id="rId52" w:history="1">
        <w:r w:rsidR="00A83938" w:rsidRPr="00B51B09">
          <w:rPr>
            <w:rStyle w:val="Hyperlink"/>
            <w:rFonts w:asciiTheme="majorHAnsi" w:hAnsiTheme="majorHAnsi" w:cstheme="minorHAnsi"/>
            <w:sz w:val="22"/>
            <w:szCs w:val="22"/>
          </w:rPr>
          <w:t>www.wayne.edu/bursar/cashier/</w:t>
        </w:r>
      </w:hyperlink>
      <w:r w:rsidR="00A83938" w:rsidRPr="00B51B09">
        <w:rPr>
          <w:rFonts w:asciiTheme="majorHAnsi" w:hAnsiTheme="majorHAnsi" w:cstheme="minorHAnsi"/>
          <w:sz w:val="22"/>
          <w:szCs w:val="22"/>
        </w:rPr>
        <w:t xml:space="preserve"> </w:t>
      </w:r>
    </w:p>
    <w:p w14:paraId="1CC49A97" w14:textId="61591C71" w:rsidR="00362FDE" w:rsidRPr="00B51B09" w:rsidRDefault="00362FDE" w:rsidP="00362FDE">
      <w:pPr>
        <w:rPr>
          <w:rFonts w:asciiTheme="majorHAnsi" w:hAnsiTheme="majorHAnsi" w:cstheme="minorHAnsi"/>
          <w:sz w:val="22"/>
          <w:szCs w:val="22"/>
        </w:rPr>
      </w:pPr>
    </w:p>
    <w:p w14:paraId="32A4F797" w14:textId="7B567C19" w:rsidR="00362FDE" w:rsidRPr="00B51B09" w:rsidRDefault="00362FDE" w:rsidP="00362FDE">
      <w:pPr>
        <w:rPr>
          <w:rFonts w:asciiTheme="majorHAnsi" w:hAnsiTheme="majorHAnsi" w:cstheme="minorHAnsi"/>
          <w:sz w:val="22"/>
          <w:szCs w:val="22"/>
        </w:rPr>
      </w:pPr>
      <w:r w:rsidRPr="00B51B09">
        <w:rPr>
          <w:rFonts w:asciiTheme="majorHAnsi" w:hAnsiTheme="majorHAnsi" w:cstheme="minorHAnsi"/>
          <w:sz w:val="22"/>
          <w:szCs w:val="22"/>
        </w:rPr>
        <w:lastRenderedPageBreak/>
        <w:t xml:space="preserve">Campus Health Center  | </w:t>
      </w:r>
      <w:r w:rsidR="0084506B" w:rsidRPr="00B51B09">
        <w:rPr>
          <w:rFonts w:asciiTheme="majorHAnsi" w:hAnsiTheme="majorHAnsi" w:cstheme="minorHAnsi"/>
          <w:sz w:val="22"/>
          <w:szCs w:val="22"/>
        </w:rPr>
        <w:t xml:space="preserve"> Suite 115 - 5200 Anthony Wayne  |  577-5041</w:t>
      </w:r>
    </w:p>
    <w:p w14:paraId="3FE3CFEE" w14:textId="6A9BE4AF" w:rsidR="0084506B" w:rsidRPr="00B51B09" w:rsidRDefault="0084506B" w:rsidP="0084506B">
      <w:pPr>
        <w:ind w:left="720"/>
        <w:rPr>
          <w:rFonts w:asciiTheme="majorHAnsi" w:hAnsiTheme="majorHAnsi" w:cstheme="minorHAnsi"/>
          <w:sz w:val="22"/>
          <w:szCs w:val="22"/>
        </w:rPr>
      </w:pPr>
      <w:r w:rsidRPr="00B51B09">
        <w:rPr>
          <w:rFonts w:asciiTheme="majorHAnsi" w:hAnsiTheme="majorHAnsi" w:cstheme="minorHAnsi"/>
          <w:sz w:val="22"/>
          <w:szCs w:val="22"/>
        </w:rPr>
        <w:t>The Campus Health Center (CHC) is a full-service primary care clinic that serves all currently enrolled Wayne State University (WSU) students.</w:t>
      </w:r>
    </w:p>
    <w:p w14:paraId="79A0EB88" w14:textId="68F4D91E" w:rsidR="0084506B" w:rsidRPr="00B51B09" w:rsidRDefault="00607029" w:rsidP="0084506B">
      <w:pPr>
        <w:ind w:left="720"/>
        <w:rPr>
          <w:rFonts w:asciiTheme="majorHAnsi" w:hAnsiTheme="majorHAnsi" w:cstheme="minorHAnsi"/>
          <w:sz w:val="22"/>
          <w:szCs w:val="22"/>
        </w:rPr>
      </w:pPr>
      <w:hyperlink r:id="rId53" w:history="1">
        <w:r w:rsidR="0084506B" w:rsidRPr="00B51B09">
          <w:rPr>
            <w:rStyle w:val="Hyperlink"/>
            <w:rFonts w:asciiTheme="majorHAnsi" w:hAnsiTheme="majorHAnsi" w:cstheme="minorHAnsi"/>
            <w:sz w:val="22"/>
            <w:szCs w:val="22"/>
          </w:rPr>
          <w:t>www.health.wayne.edu</w:t>
        </w:r>
      </w:hyperlink>
      <w:r w:rsidR="0084506B" w:rsidRPr="00B51B09">
        <w:rPr>
          <w:rFonts w:asciiTheme="majorHAnsi" w:hAnsiTheme="majorHAnsi" w:cstheme="minorHAnsi"/>
          <w:sz w:val="22"/>
          <w:szCs w:val="22"/>
        </w:rPr>
        <w:t xml:space="preserve"> </w:t>
      </w:r>
    </w:p>
    <w:p w14:paraId="3083EEB3" w14:textId="22111389" w:rsidR="00A51DC8" w:rsidRPr="00B51B09" w:rsidRDefault="00A51DC8" w:rsidP="00A51DC8">
      <w:pPr>
        <w:rPr>
          <w:rFonts w:asciiTheme="majorHAnsi" w:hAnsiTheme="majorHAnsi" w:cstheme="minorHAnsi"/>
          <w:sz w:val="22"/>
          <w:szCs w:val="22"/>
        </w:rPr>
      </w:pPr>
    </w:p>
    <w:p w14:paraId="04273F3F" w14:textId="7EF97204" w:rsidR="00A51DC8" w:rsidRPr="00B51B09" w:rsidRDefault="00A51DC8" w:rsidP="00A51DC8">
      <w:pPr>
        <w:rPr>
          <w:rFonts w:asciiTheme="majorHAnsi" w:hAnsiTheme="majorHAnsi" w:cstheme="minorHAnsi"/>
          <w:sz w:val="22"/>
          <w:szCs w:val="22"/>
        </w:rPr>
      </w:pPr>
      <w:r w:rsidRPr="00B51B09">
        <w:rPr>
          <w:rFonts w:asciiTheme="majorHAnsi" w:hAnsiTheme="majorHAnsi" w:cstheme="minorHAnsi"/>
          <w:sz w:val="22"/>
          <w:szCs w:val="22"/>
        </w:rPr>
        <w:t>Computer &amp; Information Technology (C&amp;IT)  |  577-4778</w:t>
      </w:r>
    </w:p>
    <w:p w14:paraId="4C96CFF9" w14:textId="435FDE5A" w:rsidR="00A45B2E" w:rsidRPr="00B51B09" w:rsidRDefault="00A51DC8" w:rsidP="00A51DC8">
      <w:pPr>
        <w:ind w:left="720"/>
        <w:rPr>
          <w:rFonts w:asciiTheme="majorHAnsi" w:hAnsiTheme="majorHAnsi" w:cstheme="minorHAnsi"/>
          <w:sz w:val="22"/>
          <w:szCs w:val="22"/>
        </w:rPr>
      </w:pPr>
      <w:r w:rsidRPr="00B51B09">
        <w:rPr>
          <w:rFonts w:asciiTheme="majorHAnsi" w:hAnsiTheme="majorHAnsi" w:cstheme="minorHAnsi"/>
          <w:sz w:val="22"/>
          <w:szCs w:val="22"/>
        </w:rPr>
        <w:t>C&amp;IT</w:t>
      </w:r>
      <w:r w:rsidR="00A45B2E" w:rsidRPr="00B51B09">
        <w:rPr>
          <w:rFonts w:asciiTheme="majorHAnsi" w:hAnsiTheme="majorHAnsi" w:cstheme="minorHAnsi"/>
          <w:sz w:val="22"/>
          <w:szCs w:val="22"/>
        </w:rPr>
        <w:t xml:space="preserve"> provides Wayne State students with a variety of services related to computing, including e-mail, </w:t>
      </w:r>
      <w:r w:rsidR="0095033D" w:rsidRPr="00B51B09">
        <w:rPr>
          <w:rFonts w:asciiTheme="majorHAnsi" w:hAnsiTheme="majorHAnsi" w:cstheme="minorHAnsi"/>
          <w:sz w:val="22"/>
          <w:szCs w:val="22"/>
        </w:rPr>
        <w:t>Canvas</w:t>
      </w:r>
      <w:r w:rsidR="00A45B2E" w:rsidRPr="00B51B09">
        <w:rPr>
          <w:rFonts w:asciiTheme="majorHAnsi" w:hAnsiTheme="majorHAnsi" w:cstheme="minorHAnsi"/>
          <w:sz w:val="22"/>
          <w:szCs w:val="22"/>
        </w:rPr>
        <w:t xml:space="preserve"> (course software), </w:t>
      </w:r>
      <w:r w:rsidR="00A92626" w:rsidRPr="00B51B09">
        <w:rPr>
          <w:rFonts w:asciiTheme="majorHAnsi" w:hAnsiTheme="majorHAnsi" w:cstheme="minorHAnsi"/>
          <w:sz w:val="22"/>
          <w:szCs w:val="22"/>
        </w:rPr>
        <w:t xml:space="preserve">Academica </w:t>
      </w:r>
      <w:r w:rsidR="00A45B2E" w:rsidRPr="00B51B09">
        <w:rPr>
          <w:rFonts w:asciiTheme="majorHAnsi" w:hAnsiTheme="majorHAnsi" w:cstheme="minorHAnsi"/>
          <w:sz w:val="22"/>
          <w:szCs w:val="22"/>
        </w:rPr>
        <w:t xml:space="preserve">(used for registration, financial aid, </w:t>
      </w:r>
      <w:r w:rsidR="00BE6A16" w:rsidRPr="00B51B09">
        <w:rPr>
          <w:rFonts w:asciiTheme="majorHAnsi" w:hAnsiTheme="majorHAnsi" w:cstheme="minorHAnsi"/>
          <w:sz w:val="22"/>
          <w:szCs w:val="22"/>
        </w:rPr>
        <w:t>etc.</w:t>
      </w:r>
      <w:r w:rsidRPr="00B51B09">
        <w:rPr>
          <w:rFonts w:asciiTheme="majorHAnsi" w:hAnsiTheme="majorHAnsi" w:cstheme="minorHAnsi"/>
          <w:sz w:val="22"/>
          <w:szCs w:val="22"/>
        </w:rPr>
        <w:t>), and more.</w:t>
      </w:r>
    </w:p>
    <w:p w14:paraId="41483CD9" w14:textId="77777777" w:rsidR="003D68C0" w:rsidRPr="00B51B09" w:rsidRDefault="00607029" w:rsidP="003D68C0">
      <w:pPr>
        <w:ind w:left="720"/>
        <w:rPr>
          <w:rFonts w:asciiTheme="majorHAnsi" w:hAnsiTheme="majorHAnsi" w:cstheme="minorHAnsi"/>
          <w:sz w:val="22"/>
          <w:szCs w:val="22"/>
        </w:rPr>
      </w:pPr>
      <w:hyperlink r:id="rId54" w:history="1">
        <w:r w:rsidR="00A51DC8" w:rsidRPr="00B51B09">
          <w:rPr>
            <w:rStyle w:val="Hyperlink"/>
            <w:rFonts w:asciiTheme="majorHAnsi" w:hAnsiTheme="majorHAnsi" w:cstheme="minorHAnsi"/>
            <w:sz w:val="22"/>
            <w:szCs w:val="22"/>
          </w:rPr>
          <w:t>www.tech.wayne.edu</w:t>
        </w:r>
      </w:hyperlink>
      <w:r w:rsidR="00A51DC8" w:rsidRPr="00B51B09">
        <w:rPr>
          <w:rFonts w:asciiTheme="majorHAnsi" w:hAnsiTheme="majorHAnsi" w:cstheme="minorHAnsi"/>
          <w:sz w:val="22"/>
          <w:szCs w:val="22"/>
        </w:rPr>
        <w:t xml:space="preserve"> </w:t>
      </w:r>
    </w:p>
    <w:p w14:paraId="172C1975" w14:textId="50BB6CC2" w:rsidR="00A51DC8" w:rsidRPr="00B51B09" w:rsidRDefault="00A51DC8" w:rsidP="003D68C0">
      <w:pPr>
        <w:rPr>
          <w:rFonts w:asciiTheme="majorHAnsi" w:hAnsiTheme="majorHAnsi" w:cstheme="minorHAnsi"/>
          <w:sz w:val="22"/>
          <w:szCs w:val="22"/>
        </w:rPr>
      </w:pPr>
      <w:r w:rsidRPr="00B51B09">
        <w:rPr>
          <w:rFonts w:asciiTheme="majorHAnsi" w:hAnsiTheme="majorHAnsi" w:cstheme="minorHAnsi"/>
          <w:sz w:val="22"/>
          <w:szCs w:val="22"/>
        </w:rPr>
        <w:t>Counseling &amp; Psychological Services (CAPS)  |  Room 552 –</w:t>
      </w:r>
      <w:r w:rsidR="00362FDE" w:rsidRPr="00B51B09">
        <w:rPr>
          <w:rFonts w:asciiTheme="majorHAnsi" w:hAnsiTheme="majorHAnsi" w:cstheme="minorHAnsi"/>
          <w:sz w:val="22"/>
          <w:szCs w:val="22"/>
        </w:rPr>
        <w:t xml:space="preserve"> Student Center</w:t>
      </w:r>
      <w:r w:rsidRPr="00B51B09">
        <w:rPr>
          <w:rFonts w:asciiTheme="majorHAnsi" w:hAnsiTheme="majorHAnsi" w:cstheme="minorHAnsi"/>
          <w:sz w:val="22"/>
          <w:szCs w:val="22"/>
        </w:rPr>
        <w:t xml:space="preserve">  | 577-3398</w:t>
      </w:r>
    </w:p>
    <w:p w14:paraId="7F4D7F6A" w14:textId="7EAB452D" w:rsidR="00A45B2E" w:rsidRPr="00B51B09" w:rsidRDefault="00A45B2E" w:rsidP="00A51DC8">
      <w:pPr>
        <w:ind w:left="720"/>
        <w:rPr>
          <w:rFonts w:asciiTheme="majorHAnsi" w:hAnsiTheme="majorHAnsi" w:cstheme="minorHAnsi"/>
          <w:sz w:val="22"/>
          <w:szCs w:val="22"/>
        </w:rPr>
      </w:pPr>
      <w:r w:rsidRPr="00B51B09">
        <w:rPr>
          <w:rFonts w:asciiTheme="majorHAnsi" w:hAnsiTheme="majorHAnsi" w:cstheme="minorHAnsi"/>
          <w:sz w:val="22"/>
          <w:szCs w:val="22"/>
        </w:rPr>
        <w:t>This service provides students with special opportunities for consultation about needs or concerns for which individualized help is desired. Any facet of experience which affects a student’s educational progress may be explored with the</w:t>
      </w:r>
      <w:r w:rsidR="00A51DC8" w:rsidRPr="00B51B09">
        <w:rPr>
          <w:rFonts w:asciiTheme="majorHAnsi" w:hAnsiTheme="majorHAnsi" w:cstheme="minorHAnsi"/>
          <w:sz w:val="22"/>
          <w:szCs w:val="22"/>
        </w:rPr>
        <w:t xml:space="preserve"> professional counseling staff.</w:t>
      </w:r>
    </w:p>
    <w:p w14:paraId="0B89CC42" w14:textId="726D8DA3" w:rsidR="00A51DC8" w:rsidRPr="00B51B09" w:rsidRDefault="00607029" w:rsidP="00A51DC8">
      <w:pPr>
        <w:ind w:left="720"/>
        <w:rPr>
          <w:rFonts w:asciiTheme="majorHAnsi" w:hAnsiTheme="majorHAnsi" w:cstheme="minorHAnsi"/>
          <w:sz w:val="22"/>
          <w:szCs w:val="22"/>
        </w:rPr>
      </w:pPr>
      <w:hyperlink r:id="rId55" w:history="1">
        <w:r w:rsidR="00A51DC8" w:rsidRPr="00B51B09">
          <w:rPr>
            <w:rStyle w:val="Hyperlink"/>
            <w:rFonts w:asciiTheme="majorHAnsi" w:hAnsiTheme="majorHAnsi" w:cstheme="minorHAnsi"/>
            <w:sz w:val="22"/>
            <w:szCs w:val="22"/>
          </w:rPr>
          <w:t>www.caps.wayne.edu</w:t>
        </w:r>
      </w:hyperlink>
      <w:r w:rsidR="00A51DC8" w:rsidRPr="00B51B09">
        <w:rPr>
          <w:rFonts w:asciiTheme="majorHAnsi" w:hAnsiTheme="majorHAnsi" w:cstheme="minorHAnsi"/>
          <w:sz w:val="22"/>
          <w:szCs w:val="22"/>
        </w:rPr>
        <w:t xml:space="preserve"> </w:t>
      </w:r>
    </w:p>
    <w:p w14:paraId="05A86526" w14:textId="0C827C0F" w:rsidR="00820FC0" w:rsidRPr="00B51B09" w:rsidRDefault="00820FC0" w:rsidP="00820FC0">
      <w:pPr>
        <w:rPr>
          <w:rFonts w:asciiTheme="majorHAnsi" w:hAnsiTheme="majorHAnsi" w:cstheme="minorHAnsi"/>
          <w:sz w:val="22"/>
          <w:szCs w:val="22"/>
        </w:rPr>
      </w:pPr>
    </w:p>
    <w:p w14:paraId="04DDFFC1" w14:textId="098CF484" w:rsidR="00376794" w:rsidRPr="00B51B09" w:rsidRDefault="00376794" w:rsidP="00820FC0">
      <w:pPr>
        <w:rPr>
          <w:rFonts w:asciiTheme="majorHAnsi" w:hAnsiTheme="majorHAnsi" w:cstheme="minorHAnsi"/>
          <w:sz w:val="22"/>
          <w:szCs w:val="22"/>
        </w:rPr>
      </w:pPr>
      <w:r w:rsidRPr="00B51B09">
        <w:rPr>
          <w:rFonts w:asciiTheme="majorHAnsi" w:hAnsiTheme="majorHAnsi" w:cstheme="minorHAnsi"/>
          <w:sz w:val="22"/>
          <w:szCs w:val="22"/>
        </w:rPr>
        <w:t xml:space="preserve">Dean of Students Office  |  Room 301 – Student </w:t>
      </w:r>
      <w:r w:rsidR="00362FDE" w:rsidRPr="00B51B09">
        <w:rPr>
          <w:rFonts w:asciiTheme="majorHAnsi" w:hAnsiTheme="majorHAnsi" w:cstheme="minorHAnsi"/>
          <w:sz w:val="22"/>
          <w:szCs w:val="22"/>
        </w:rPr>
        <w:t>Center</w:t>
      </w:r>
      <w:r w:rsidRPr="00B51B09">
        <w:rPr>
          <w:rFonts w:asciiTheme="majorHAnsi" w:hAnsiTheme="majorHAnsi" w:cstheme="minorHAnsi"/>
          <w:sz w:val="22"/>
          <w:szCs w:val="22"/>
        </w:rPr>
        <w:t xml:space="preserve">  |  577-1010</w:t>
      </w:r>
    </w:p>
    <w:p w14:paraId="72792B01" w14:textId="3F38129E" w:rsidR="00376794" w:rsidRPr="00B51B09" w:rsidRDefault="00376794" w:rsidP="00376794">
      <w:pPr>
        <w:ind w:left="720"/>
        <w:rPr>
          <w:rFonts w:asciiTheme="majorHAnsi" w:hAnsiTheme="majorHAnsi" w:cstheme="minorHAnsi"/>
          <w:sz w:val="22"/>
          <w:szCs w:val="22"/>
        </w:rPr>
      </w:pPr>
      <w:r w:rsidRPr="00B51B09">
        <w:rPr>
          <w:rFonts w:asciiTheme="majorHAnsi" w:hAnsiTheme="majorHAnsi" w:cstheme="minorHAnsi"/>
          <w:sz w:val="22"/>
          <w:szCs w:val="22"/>
        </w:rPr>
        <w:t>The Dean of Students Office is committed to providing opportunities to enhance the collegiate experience, develop leadership skills and celebrate Warrior pride. Our office invites you to discover over 400 recognized student organizations, including our Campus Activities Team and Greek Life. Pursue your interests, participate in diverse programming and make the most of your WSU experience.</w:t>
      </w:r>
    </w:p>
    <w:p w14:paraId="652F0579" w14:textId="31332E1C" w:rsidR="00376794" w:rsidRPr="00B51B09" w:rsidRDefault="00607029" w:rsidP="00376794">
      <w:pPr>
        <w:ind w:left="720"/>
        <w:rPr>
          <w:rFonts w:asciiTheme="majorHAnsi" w:hAnsiTheme="majorHAnsi" w:cstheme="minorHAnsi"/>
          <w:sz w:val="22"/>
          <w:szCs w:val="22"/>
        </w:rPr>
      </w:pPr>
      <w:hyperlink r:id="rId56" w:history="1">
        <w:r w:rsidR="00376794" w:rsidRPr="00B51B09">
          <w:rPr>
            <w:rStyle w:val="Hyperlink"/>
            <w:rFonts w:asciiTheme="majorHAnsi" w:hAnsiTheme="majorHAnsi" w:cstheme="minorHAnsi"/>
            <w:sz w:val="22"/>
            <w:szCs w:val="22"/>
          </w:rPr>
          <w:t>www.doso.wayne.edu</w:t>
        </w:r>
      </w:hyperlink>
      <w:r w:rsidR="00376794" w:rsidRPr="00B51B09">
        <w:rPr>
          <w:rFonts w:asciiTheme="majorHAnsi" w:hAnsiTheme="majorHAnsi" w:cstheme="minorHAnsi"/>
          <w:sz w:val="22"/>
          <w:szCs w:val="22"/>
        </w:rPr>
        <w:t xml:space="preserve"> </w:t>
      </w:r>
    </w:p>
    <w:p w14:paraId="27F48669" w14:textId="5919FD37" w:rsidR="00376794" w:rsidRPr="00B51B09" w:rsidRDefault="00376794" w:rsidP="00820FC0">
      <w:pPr>
        <w:rPr>
          <w:rFonts w:asciiTheme="majorHAnsi" w:hAnsiTheme="majorHAnsi" w:cstheme="minorHAnsi"/>
          <w:sz w:val="22"/>
          <w:szCs w:val="22"/>
        </w:rPr>
      </w:pPr>
    </w:p>
    <w:p w14:paraId="6F8EEC97" w14:textId="77777777" w:rsidR="0084506B" w:rsidRPr="00B51B09" w:rsidRDefault="0084506B" w:rsidP="0084506B">
      <w:pPr>
        <w:rPr>
          <w:rFonts w:asciiTheme="majorHAnsi" w:hAnsiTheme="majorHAnsi" w:cstheme="minorHAnsi"/>
          <w:sz w:val="22"/>
          <w:szCs w:val="22"/>
        </w:rPr>
      </w:pPr>
      <w:r w:rsidRPr="00B51B09">
        <w:rPr>
          <w:rFonts w:asciiTheme="majorHAnsi" w:hAnsiTheme="majorHAnsi" w:cstheme="minorHAnsi"/>
          <w:sz w:val="22"/>
          <w:szCs w:val="22"/>
        </w:rPr>
        <w:t xml:space="preserve">Dining Services </w:t>
      </w:r>
    </w:p>
    <w:p w14:paraId="59174B26" w14:textId="68087174" w:rsidR="0084506B" w:rsidRPr="00B51B09" w:rsidRDefault="0084506B" w:rsidP="0084506B">
      <w:pPr>
        <w:ind w:left="720"/>
        <w:rPr>
          <w:rFonts w:asciiTheme="majorHAnsi" w:hAnsiTheme="majorHAnsi" w:cstheme="minorHAnsi"/>
          <w:sz w:val="22"/>
          <w:szCs w:val="22"/>
        </w:rPr>
      </w:pPr>
      <w:r w:rsidRPr="00B51B09">
        <w:rPr>
          <w:rFonts w:asciiTheme="majorHAnsi" w:hAnsiTheme="majorHAnsi" w:cstheme="minorHAnsi"/>
          <w:sz w:val="22"/>
          <w:szCs w:val="22"/>
        </w:rPr>
        <w:t xml:space="preserve">Wayne State University offers a wide range of dining option ranging from traditional residential life style food courts with meal plans to chain </w:t>
      </w:r>
      <w:r w:rsidR="00771FA4" w:rsidRPr="00B51B09">
        <w:rPr>
          <w:rFonts w:asciiTheme="majorHAnsi" w:hAnsiTheme="majorHAnsi" w:cstheme="minorHAnsi"/>
          <w:sz w:val="22"/>
          <w:szCs w:val="22"/>
        </w:rPr>
        <w:t>restaurants</w:t>
      </w:r>
      <w:r w:rsidRPr="00B51B09">
        <w:rPr>
          <w:rFonts w:asciiTheme="majorHAnsi" w:hAnsiTheme="majorHAnsi" w:cstheme="minorHAnsi"/>
          <w:sz w:val="22"/>
          <w:szCs w:val="22"/>
        </w:rPr>
        <w:t xml:space="preserve"> like Starbucks and Panda Express.</w:t>
      </w:r>
    </w:p>
    <w:p w14:paraId="6DAAD907" w14:textId="77777777" w:rsidR="0084506B" w:rsidRPr="00B51B09" w:rsidRDefault="00607029" w:rsidP="0084506B">
      <w:pPr>
        <w:ind w:left="720"/>
        <w:rPr>
          <w:rFonts w:asciiTheme="majorHAnsi" w:hAnsiTheme="majorHAnsi" w:cstheme="minorHAnsi"/>
          <w:sz w:val="22"/>
          <w:szCs w:val="22"/>
        </w:rPr>
      </w:pPr>
      <w:hyperlink r:id="rId57" w:history="1">
        <w:r w:rsidR="0084506B" w:rsidRPr="00B51B09">
          <w:rPr>
            <w:rStyle w:val="Hyperlink"/>
            <w:rFonts w:asciiTheme="majorHAnsi" w:hAnsiTheme="majorHAnsi" w:cstheme="minorHAnsi"/>
            <w:sz w:val="22"/>
            <w:szCs w:val="22"/>
          </w:rPr>
          <w:t>www.wayne.campusdish.com</w:t>
        </w:r>
      </w:hyperlink>
      <w:r w:rsidR="0084506B" w:rsidRPr="00B51B09">
        <w:rPr>
          <w:rFonts w:asciiTheme="majorHAnsi" w:hAnsiTheme="majorHAnsi" w:cstheme="minorHAnsi"/>
          <w:sz w:val="22"/>
          <w:szCs w:val="22"/>
        </w:rPr>
        <w:t xml:space="preserve"> </w:t>
      </w:r>
    </w:p>
    <w:p w14:paraId="3DF35C82" w14:textId="77777777" w:rsidR="0084506B" w:rsidRPr="00B51B09" w:rsidRDefault="0084506B" w:rsidP="00820FC0">
      <w:pPr>
        <w:rPr>
          <w:rFonts w:asciiTheme="majorHAnsi" w:hAnsiTheme="majorHAnsi" w:cstheme="minorHAnsi"/>
          <w:sz w:val="22"/>
          <w:szCs w:val="22"/>
        </w:rPr>
      </w:pPr>
    </w:p>
    <w:p w14:paraId="1429115D" w14:textId="11A359EF" w:rsidR="00820FC0" w:rsidRPr="00B51B09" w:rsidRDefault="00820FC0" w:rsidP="00820FC0">
      <w:pPr>
        <w:rPr>
          <w:rFonts w:asciiTheme="majorHAnsi" w:hAnsiTheme="majorHAnsi" w:cstheme="minorHAnsi"/>
          <w:sz w:val="22"/>
          <w:szCs w:val="22"/>
        </w:rPr>
      </w:pPr>
      <w:r w:rsidRPr="00B51B09">
        <w:rPr>
          <w:rFonts w:asciiTheme="majorHAnsi" w:hAnsiTheme="majorHAnsi" w:cstheme="minorHAnsi"/>
          <w:sz w:val="22"/>
          <w:szCs w:val="22"/>
        </w:rPr>
        <w:t>Educational Accessibility Services  |  Suite 1600 – Undergraduate Library  |  577-1851</w:t>
      </w:r>
    </w:p>
    <w:p w14:paraId="3F38EEDA" w14:textId="2FA733C9" w:rsidR="00A45B2E" w:rsidRPr="00B51B09" w:rsidRDefault="00A45B2E" w:rsidP="00820FC0">
      <w:pPr>
        <w:ind w:left="720"/>
        <w:rPr>
          <w:rFonts w:asciiTheme="majorHAnsi" w:hAnsiTheme="majorHAnsi" w:cstheme="minorHAnsi"/>
          <w:sz w:val="22"/>
          <w:szCs w:val="22"/>
        </w:rPr>
      </w:pPr>
      <w:r w:rsidRPr="00B51B09">
        <w:rPr>
          <w:rFonts w:asciiTheme="majorHAnsi" w:hAnsiTheme="majorHAnsi" w:cstheme="minorHAnsi"/>
          <w:sz w:val="22"/>
          <w:szCs w:val="22"/>
        </w:rPr>
        <w:t>The Educational Accessibility Services Office is responsible for providing reasonable accommodations for students with disabilities on campus. Students can take advantage of consultation prior to University enrollment, priority registration, study rooms with adaptive equipment, alternative testing arrangements, scribes, interpreters, and information on community resources.</w:t>
      </w:r>
    </w:p>
    <w:p w14:paraId="3C7A785E" w14:textId="4C3FD459" w:rsidR="00820FC0" w:rsidRPr="00B51B09" w:rsidRDefault="00607029" w:rsidP="00820FC0">
      <w:pPr>
        <w:ind w:left="720"/>
        <w:rPr>
          <w:rFonts w:asciiTheme="majorHAnsi" w:hAnsiTheme="majorHAnsi" w:cstheme="minorHAnsi"/>
          <w:sz w:val="22"/>
          <w:szCs w:val="22"/>
        </w:rPr>
      </w:pPr>
      <w:hyperlink r:id="rId58" w:history="1">
        <w:r w:rsidR="003D3270" w:rsidRPr="00B51B09">
          <w:rPr>
            <w:rStyle w:val="Hyperlink"/>
            <w:rFonts w:asciiTheme="majorHAnsi" w:hAnsiTheme="majorHAnsi" w:cstheme="minorHAnsi"/>
            <w:sz w:val="22"/>
            <w:szCs w:val="22"/>
          </w:rPr>
          <w:t>www.eas.wayne.edu</w:t>
        </w:r>
      </w:hyperlink>
      <w:r w:rsidR="003D3270" w:rsidRPr="00B51B09">
        <w:rPr>
          <w:rFonts w:asciiTheme="majorHAnsi" w:hAnsiTheme="majorHAnsi" w:cstheme="minorHAnsi"/>
          <w:sz w:val="22"/>
          <w:szCs w:val="22"/>
        </w:rPr>
        <w:t xml:space="preserve"> </w:t>
      </w:r>
    </w:p>
    <w:p w14:paraId="58950A7C" w14:textId="7AB2B7F7" w:rsidR="003D3270" w:rsidRPr="00B51B09" w:rsidRDefault="003D3270" w:rsidP="003D3270">
      <w:pPr>
        <w:rPr>
          <w:rFonts w:asciiTheme="majorHAnsi" w:hAnsiTheme="majorHAnsi" w:cstheme="minorHAnsi"/>
          <w:sz w:val="22"/>
          <w:szCs w:val="22"/>
        </w:rPr>
      </w:pPr>
    </w:p>
    <w:p w14:paraId="3548787D" w14:textId="6E1F3393" w:rsidR="003D3270" w:rsidRPr="00B51B09" w:rsidRDefault="003D3270" w:rsidP="003D3270">
      <w:pPr>
        <w:rPr>
          <w:rFonts w:asciiTheme="majorHAnsi" w:hAnsiTheme="majorHAnsi" w:cstheme="minorHAnsi"/>
          <w:sz w:val="22"/>
          <w:szCs w:val="22"/>
        </w:rPr>
      </w:pPr>
      <w:r w:rsidRPr="00B51B09">
        <w:rPr>
          <w:rFonts w:asciiTheme="majorHAnsi" w:hAnsiTheme="majorHAnsi" w:cstheme="minorHAnsi"/>
          <w:sz w:val="22"/>
          <w:szCs w:val="22"/>
        </w:rPr>
        <w:t xml:space="preserve">Office of Equal Opportunity  | Room 4324 </w:t>
      </w:r>
      <w:r w:rsidR="00771FA4" w:rsidRPr="00B51B09">
        <w:rPr>
          <w:rFonts w:asciiTheme="majorHAnsi" w:hAnsiTheme="majorHAnsi" w:cstheme="minorHAnsi"/>
          <w:sz w:val="22"/>
          <w:szCs w:val="22"/>
        </w:rPr>
        <w:t>Faculty. Administrative</w:t>
      </w:r>
      <w:r w:rsidRPr="00B51B09">
        <w:rPr>
          <w:rFonts w:asciiTheme="majorHAnsi" w:hAnsiTheme="majorHAnsi" w:cstheme="minorHAnsi"/>
          <w:sz w:val="22"/>
          <w:szCs w:val="22"/>
        </w:rPr>
        <w:t xml:space="preserve"> Bldg (FAB)  |  577-2280</w:t>
      </w:r>
    </w:p>
    <w:p w14:paraId="2EE7069B" w14:textId="71DBEE89" w:rsidR="00A45B2E" w:rsidRPr="00B51B09" w:rsidRDefault="00A45B2E" w:rsidP="003D3270">
      <w:pPr>
        <w:ind w:left="720"/>
        <w:rPr>
          <w:rFonts w:asciiTheme="majorHAnsi" w:hAnsiTheme="majorHAnsi" w:cstheme="minorHAnsi"/>
          <w:sz w:val="22"/>
          <w:szCs w:val="22"/>
        </w:rPr>
      </w:pPr>
      <w:r w:rsidRPr="00B51B09">
        <w:rPr>
          <w:rFonts w:asciiTheme="majorHAnsi" w:hAnsiTheme="majorHAnsi" w:cstheme="minorHAnsi"/>
          <w:sz w:val="22"/>
          <w:szCs w:val="22"/>
        </w:rPr>
        <w:t>Wayne State University is an equal opportunity/affirmative action institution and is committed to a policy of non-discrimination and equal opportunity in all of its operations, employment opportunities, educational programs and related activities. This policy embraces all persons regardless of race, color, sex, national origin, religion, age, sexual orientation, marital status or disability and expressly forbids sexual harassment and discrimination. Inquiries regarding equal opportunity and affirmative action policies or complaints may be directed to the Office of Equal Opportunity.</w:t>
      </w:r>
    </w:p>
    <w:p w14:paraId="1D5AE3F9" w14:textId="21C4791A" w:rsidR="003D3270" w:rsidRPr="00B51B09" w:rsidRDefault="00607029" w:rsidP="003D3270">
      <w:pPr>
        <w:ind w:left="720"/>
        <w:rPr>
          <w:rFonts w:asciiTheme="majorHAnsi" w:hAnsiTheme="majorHAnsi" w:cstheme="minorHAnsi"/>
          <w:sz w:val="22"/>
          <w:szCs w:val="22"/>
        </w:rPr>
      </w:pPr>
      <w:hyperlink r:id="rId59" w:history="1">
        <w:r w:rsidR="003D3270" w:rsidRPr="00B51B09">
          <w:rPr>
            <w:rStyle w:val="Hyperlink"/>
            <w:rFonts w:asciiTheme="majorHAnsi" w:hAnsiTheme="majorHAnsi" w:cstheme="minorHAnsi"/>
            <w:sz w:val="22"/>
            <w:szCs w:val="22"/>
          </w:rPr>
          <w:t>www.oeo.wayne.edu</w:t>
        </w:r>
      </w:hyperlink>
      <w:r w:rsidR="003D3270" w:rsidRPr="00B51B09">
        <w:rPr>
          <w:rFonts w:asciiTheme="majorHAnsi" w:hAnsiTheme="majorHAnsi" w:cstheme="minorHAnsi"/>
          <w:sz w:val="22"/>
          <w:szCs w:val="22"/>
        </w:rPr>
        <w:t xml:space="preserve"> </w:t>
      </w:r>
    </w:p>
    <w:p w14:paraId="096695B8" w14:textId="3F8A5AF5" w:rsidR="00A53A1F" w:rsidRPr="00B51B09" w:rsidRDefault="00A53A1F" w:rsidP="003D3270">
      <w:pPr>
        <w:ind w:left="720"/>
        <w:rPr>
          <w:rFonts w:asciiTheme="majorHAnsi" w:hAnsiTheme="majorHAnsi" w:cstheme="minorHAnsi"/>
          <w:sz w:val="22"/>
          <w:szCs w:val="22"/>
        </w:rPr>
      </w:pPr>
    </w:p>
    <w:p w14:paraId="29A2BBD6" w14:textId="77777777" w:rsidR="00A53A1F" w:rsidRPr="00B51B09" w:rsidRDefault="00A53A1F" w:rsidP="00A53A1F">
      <w:pPr>
        <w:rPr>
          <w:rFonts w:asciiTheme="majorHAnsi" w:hAnsiTheme="majorHAnsi" w:cstheme="minorHAnsi"/>
          <w:color w:val="auto"/>
          <w:szCs w:val="24"/>
        </w:rPr>
      </w:pPr>
      <w:r w:rsidRPr="00B51B09">
        <w:rPr>
          <w:rFonts w:asciiTheme="majorHAnsi" w:hAnsiTheme="majorHAnsi" w:cstheme="minorHAnsi"/>
          <w:color w:val="auto"/>
          <w:szCs w:val="24"/>
        </w:rPr>
        <w:t xml:space="preserve">Religious Observances </w:t>
      </w:r>
    </w:p>
    <w:p w14:paraId="301280D2" w14:textId="06208BE0" w:rsidR="00A53A1F" w:rsidRPr="000A3145" w:rsidRDefault="00A53A1F" w:rsidP="0024673D">
      <w:pPr>
        <w:ind w:left="720"/>
        <w:rPr>
          <w:rFonts w:ascii="Cambria" w:hAnsi="Cambria" w:cstheme="minorHAnsi"/>
          <w:color w:val="auto"/>
          <w:szCs w:val="24"/>
        </w:rPr>
      </w:pPr>
      <w:r w:rsidRPr="00B51B09">
        <w:rPr>
          <w:rFonts w:asciiTheme="majorHAnsi" w:hAnsiTheme="majorHAnsi" w:cstheme="minorHAnsi"/>
          <w:color w:val="auto"/>
          <w:szCs w:val="24"/>
        </w:rPr>
        <w:lastRenderedPageBreak/>
        <w:t xml:space="preserve">Religious Observances Because of the extraordinary variety of religious affiliations of the University student body and staff, the Academic Calendar makes no provisions for religious holidays. However, it is University policy to respect the faith and religious obligations of the individual. Students with classes or examinations </w:t>
      </w:r>
      <w:r w:rsidRPr="000A3145">
        <w:rPr>
          <w:rFonts w:ascii="Cambria" w:hAnsi="Cambria" w:cstheme="minorHAnsi"/>
          <w:color w:val="auto"/>
          <w:szCs w:val="24"/>
        </w:rPr>
        <w:t>that conflict with their religious observances are expected to notify their instructors well in advance so that mutually agreeable alternatives may be worked out.</w:t>
      </w:r>
    </w:p>
    <w:p w14:paraId="39D03BCD" w14:textId="77777777" w:rsidR="00A53A1F" w:rsidRPr="000A3145" w:rsidRDefault="00A53A1F" w:rsidP="003D3270">
      <w:pPr>
        <w:ind w:left="720"/>
        <w:rPr>
          <w:rFonts w:ascii="Cambria" w:hAnsi="Cambria" w:cstheme="minorHAnsi"/>
          <w:sz w:val="22"/>
          <w:szCs w:val="22"/>
        </w:rPr>
      </w:pPr>
    </w:p>
    <w:p w14:paraId="5438AAC1" w14:textId="160CE23A" w:rsidR="003D3270" w:rsidRPr="000A3145" w:rsidRDefault="003D3270" w:rsidP="003D3270">
      <w:pPr>
        <w:rPr>
          <w:rFonts w:ascii="Cambria" w:hAnsi="Cambria" w:cstheme="minorHAnsi"/>
          <w:sz w:val="22"/>
          <w:szCs w:val="22"/>
        </w:rPr>
      </w:pPr>
    </w:p>
    <w:p w14:paraId="3928D0A3" w14:textId="77777777" w:rsidR="001910EF" w:rsidRPr="000A3145" w:rsidRDefault="001910EF" w:rsidP="003D3270">
      <w:pPr>
        <w:rPr>
          <w:rFonts w:ascii="Cambria" w:hAnsi="Cambria" w:cstheme="minorHAnsi"/>
          <w:sz w:val="22"/>
          <w:szCs w:val="22"/>
        </w:rPr>
      </w:pPr>
    </w:p>
    <w:p w14:paraId="3337C054" w14:textId="77777777" w:rsidR="001910EF" w:rsidRPr="000A3145" w:rsidRDefault="001910EF" w:rsidP="003D3270">
      <w:pPr>
        <w:rPr>
          <w:rFonts w:ascii="Cambria" w:hAnsi="Cambria" w:cstheme="minorHAnsi"/>
          <w:sz w:val="22"/>
          <w:szCs w:val="22"/>
        </w:rPr>
      </w:pPr>
    </w:p>
    <w:p w14:paraId="567B8764" w14:textId="77777777" w:rsidR="001910EF" w:rsidRPr="00B51B09" w:rsidRDefault="001910EF" w:rsidP="003D3270">
      <w:pPr>
        <w:rPr>
          <w:rFonts w:asciiTheme="majorHAnsi" w:hAnsiTheme="majorHAnsi" w:cstheme="minorHAnsi"/>
          <w:sz w:val="22"/>
          <w:szCs w:val="22"/>
        </w:rPr>
      </w:pPr>
    </w:p>
    <w:p w14:paraId="2CC349E7" w14:textId="7CDA1C45" w:rsidR="003D3270" w:rsidRPr="00B51B09" w:rsidRDefault="003D3270" w:rsidP="003D3270">
      <w:pPr>
        <w:rPr>
          <w:rFonts w:asciiTheme="majorHAnsi" w:hAnsiTheme="majorHAnsi" w:cstheme="minorHAnsi"/>
          <w:sz w:val="22"/>
          <w:szCs w:val="22"/>
        </w:rPr>
      </w:pPr>
      <w:r w:rsidRPr="00B51B09">
        <w:rPr>
          <w:rFonts w:asciiTheme="majorHAnsi" w:hAnsiTheme="majorHAnsi" w:cstheme="minorHAnsi"/>
          <w:sz w:val="22"/>
          <w:szCs w:val="22"/>
        </w:rPr>
        <w:t xml:space="preserve">Housing &amp; Residential </w:t>
      </w:r>
      <w:proofErr w:type="gramStart"/>
      <w:r w:rsidRPr="00B51B09">
        <w:rPr>
          <w:rFonts w:asciiTheme="majorHAnsi" w:hAnsiTheme="majorHAnsi" w:cstheme="minorHAnsi"/>
          <w:sz w:val="22"/>
          <w:szCs w:val="22"/>
        </w:rPr>
        <w:t>Life  |</w:t>
      </w:r>
      <w:proofErr w:type="gramEnd"/>
      <w:r w:rsidRPr="00B51B09">
        <w:rPr>
          <w:rFonts w:asciiTheme="majorHAnsi" w:hAnsiTheme="majorHAnsi" w:cstheme="minorHAnsi"/>
          <w:sz w:val="22"/>
          <w:szCs w:val="22"/>
        </w:rPr>
        <w:t xml:space="preserve">  Room 582 –</w:t>
      </w:r>
      <w:r w:rsidR="00376794" w:rsidRPr="00B51B09">
        <w:rPr>
          <w:rFonts w:asciiTheme="majorHAnsi" w:hAnsiTheme="majorHAnsi" w:cstheme="minorHAnsi"/>
          <w:sz w:val="22"/>
          <w:szCs w:val="22"/>
        </w:rPr>
        <w:t xml:space="preserve"> Student Center </w:t>
      </w:r>
      <w:r w:rsidRPr="00B51B09">
        <w:rPr>
          <w:rFonts w:asciiTheme="majorHAnsi" w:hAnsiTheme="majorHAnsi" w:cstheme="minorHAnsi"/>
          <w:sz w:val="22"/>
          <w:szCs w:val="22"/>
        </w:rPr>
        <w:t xml:space="preserve">  |  577-2116</w:t>
      </w:r>
    </w:p>
    <w:p w14:paraId="260C3499" w14:textId="5A8909A1" w:rsidR="00A45B2E" w:rsidRPr="00B51B09" w:rsidRDefault="00A45B2E" w:rsidP="00730ABE">
      <w:pPr>
        <w:ind w:left="720"/>
        <w:rPr>
          <w:rFonts w:asciiTheme="majorHAnsi" w:hAnsiTheme="majorHAnsi" w:cstheme="minorHAnsi"/>
          <w:sz w:val="22"/>
          <w:szCs w:val="22"/>
        </w:rPr>
      </w:pPr>
      <w:r w:rsidRPr="00B51B09">
        <w:rPr>
          <w:rFonts w:asciiTheme="majorHAnsi" w:hAnsiTheme="majorHAnsi" w:cstheme="minorHAnsi"/>
          <w:sz w:val="22"/>
          <w:szCs w:val="22"/>
        </w:rPr>
        <w:t>More than 900 apartments are provided for university students, faculty and staff in six university-owned buildings on campus.  Further information, including applications, descriptions and price information, may be obtained by calling or visiting the Housing Office.</w:t>
      </w:r>
    </w:p>
    <w:p w14:paraId="13700B83" w14:textId="22A852B0" w:rsidR="00A45B2E" w:rsidRPr="00B51B09" w:rsidRDefault="00607029" w:rsidP="00BB3694">
      <w:pPr>
        <w:ind w:left="720"/>
        <w:rPr>
          <w:rFonts w:asciiTheme="majorHAnsi" w:hAnsiTheme="majorHAnsi" w:cstheme="minorHAnsi"/>
          <w:sz w:val="22"/>
          <w:szCs w:val="22"/>
        </w:rPr>
      </w:pPr>
      <w:hyperlink r:id="rId60" w:history="1">
        <w:r w:rsidR="00730ABE" w:rsidRPr="00B51B09">
          <w:rPr>
            <w:rStyle w:val="Hyperlink"/>
            <w:rFonts w:asciiTheme="majorHAnsi" w:hAnsiTheme="majorHAnsi" w:cstheme="minorHAnsi"/>
            <w:sz w:val="22"/>
            <w:szCs w:val="22"/>
          </w:rPr>
          <w:t>www.housing.wayne.edu</w:t>
        </w:r>
      </w:hyperlink>
      <w:r w:rsidR="00730ABE" w:rsidRPr="00B51B09">
        <w:rPr>
          <w:rFonts w:asciiTheme="majorHAnsi" w:hAnsiTheme="majorHAnsi" w:cstheme="minorHAnsi"/>
          <w:sz w:val="22"/>
          <w:szCs w:val="22"/>
        </w:rPr>
        <w:t xml:space="preserve"> </w:t>
      </w:r>
    </w:p>
    <w:p w14:paraId="32F1FD08" w14:textId="1579790F" w:rsidR="00BB3694" w:rsidRPr="00B51B09" w:rsidRDefault="00BB3694" w:rsidP="00BB3694">
      <w:pPr>
        <w:rPr>
          <w:rFonts w:asciiTheme="majorHAnsi" w:hAnsiTheme="majorHAnsi" w:cstheme="minorHAnsi"/>
          <w:sz w:val="22"/>
          <w:szCs w:val="22"/>
        </w:rPr>
      </w:pPr>
    </w:p>
    <w:p w14:paraId="045AEEEF" w14:textId="49C022F4" w:rsidR="00BB3694" w:rsidRPr="00B51B09" w:rsidRDefault="00BB3694" w:rsidP="00BB3694">
      <w:pPr>
        <w:rPr>
          <w:rFonts w:asciiTheme="majorHAnsi" w:hAnsiTheme="majorHAnsi" w:cstheme="minorHAnsi"/>
          <w:sz w:val="22"/>
          <w:szCs w:val="22"/>
        </w:rPr>
      </w:pPr>
      <w:r w:rsidRPr="00B51B09">
        <w:rPr>
          <w:rFonts w:asciiTheme="majorHAnsi" w:hAnsiTheme="majorHAnsi" w:cstheme="minorHAnsi"/>
          <w:sz w:val="22"/>
          <w:szCs w:val="22"/>
        </w:rPr>
        <w:t>Office of International Students and Scholars (OISS)  |  Room 416 – Welcome Center  |  577-3422</w:t>
      </w:r>
    </w:p>
    <w:p w14:paraId="4C766825" w14:textId="2D1F0EA6" w:rsidR="00A45B2E" w:rsidRPr="00B51B09" w:rsidRDefault="00EF618D" w:rsidP="00EF618D">
      <w:pPr>
        <w:ind w:left="720"/>
        <w:rPr>
          <w:rFonts w:asciiTheme="majorHAnsi" w:hAnsiTheme="majorHAnsi" w:cstheme="minorHAnsi"/>
          <w:sz w:val="22"/>
          <w:szCs w:val="22"/>
        </w:rPr>
      </w:pPr>
      <w:r w:rsidRPr="00B51B09">
        <w:rPr>
          <w:rFonts w:asciiTheme="majorHAnsi" w:hAnsiTheme="majorHAnsi" w:cstheme="minorHAnsi"/>
          <w:sz w:val="22"/>
          <w:szCs w:val="22"/>
        </w:rPr>
        <w:t xml:space="preserve">OISS </w:t>
      </w:r>
      <w:r w:rsidR="00771FA4" w:rsidRPr="00B51B09">
        <w:rPr>
          <w:rFonts w:asciiTheme="majorHAnsi" w:hAnsiTheme="majorHAnsi" w:cstheme="minorHAnsi"/>
          <w:sz w:val="22"/>
          <w:szCs w:val="22"/>
        </w:rPr>
        <w:t>supports</w:t>
      </w:r>
      <w:r w:rsidRPr="00B51B09">
        <w:rPr>
          <w:rFonts w:asciiTheme="majorHAnsi" w:hAnsiTheme="majorHAnsi" w:cstheme="minorHAnsi"/>
          <w:sz w:val="22"/>
          <w:szCs w:val="22"/>
        </w:rPr>
        <w:t xml:space="preserve"> and </w:t>
      </w:r>
      <w:r w:rsidR="00771FA4" w:rsidRPr="00B51B09">
        <w:rPr>
          <w:rFonts w:asciiTheme="majorHAnsi" w:hAnsiTheme="majorHAnsi" w:cstheme="minorHAnsi"/>
          <w:sz w:val="22"/>
          <w:szCs w:val="22"/>
        </w:rPr>
        <w:t>enhances</w:t>
      </w:r>
      <w:r w:rsidRPr="00B51B09">
        <w:rPr>
          <w:rFonts w:asciiTheme="majorHAnsi" w:hAnsiTheme="majorHAnsi" w:cstheme="minorHAnsi"/>
          <w:sz w:val="22"/>
          <w:szCs w:val="22"/>
        </w:rPr>
        <w:t xml:space="preserve"> student’s educational, cultural and social experiences. They  collaborate with colleges, departments and the community to create and maintain an inclusive, global campus.</w:t>
      </w:r>
    </w:p>
    <w:p w14:paraId="21922E6A" w14:textId="12BB0066" w:rsidR="00EF618D" w:rsidRPr="00B51B09" w:rsidRDefault="00607029" w:rsidP="00EF618D">
      <w:pPr>
        <w:ind w:left="720"/>
        <w:rPr>
          <w:rFonts w:asciiTheme="majorHAnsi" w:hAnsiTheme="majorHAnsi" w:cstheme="minorHAnsi"/>
          <w:sz w:val="22"/>
          <w:szCs w:val="22"/>
        </w:rPr>
      </w:pPr>
      <w:hyperlink r:id="rId61" w:history="1">
        <w:r w:rsidR="00EF618D" w:rsidRPr="00B51B09">
          <w:rPr>
            <w:rStyle w:val="Hyperlink"/>
            <w:rFonts w:asciiTheme="majorHAnsi" w:hAnsiTheme="majorHAnsi" w:cstheme="minorHAnsi"/>
            <w:sz w:val="22"/>
            <w:szCs w:val="22"/>
          </w:rPr>
          <w:t>www.oiss.wayne.edu</w:t>
        </w:r>
      </w:hyperlink>
      <w:r w:rsidR="00EF618D" w:rsidRPr="00B51B09">
        <w:rPr>
          <w:rFonts w:asciiTheme="majorHAnsi" w:hAnsiTheme="majorHAnsi" w:cstheme="minorHAnsi"/>
          <w:sz w:val="22"/>
          <w:szCs w:val="22"/>
        </w:rPr>
        <w:t xml:space="preserve"> </w:t>
      </w:r>
    </w:p>
    <w:p w14:paraId="122D6FFA" w14:textId="7D91C299" w:rsidR="00EF618D" w:rsidRPr="00B51B09" w:rsidRDefault="00EF618D" w:rsidP="00EF618D">
      <w:pPr>
        <w:rPr>
          <w:rFonts w:asciiTheme="majorHAnsi" w:hAnsiTheme="majorHAnsi" w:cstheme="minorHAnsi"/>
          <w:sz w:val="22"/>
          <w:szCs w:val="22"/>
        </w:rPr>
      </w:pPr>
    </w:p>
    <w:p w14:paraId="5BE366A9" w14:textId="77777777" w:rsidR="0016024F" w:rsidRPr="00B51B09" w:rsidRDefault="0016024F" w:rsidP="00EF618D">
      <w:pPr>
        <w:rPr>
          <w:rFonts w:asciiTheme="majorHAnsi" w:hAnsiTheme="majorHAnsi" w:cstheme="minorHAnsi"/>
          <w:sz w:val="22"/>
          <w:szCs w:val="22"/>
        </w:rPr>
      </w:pPr>
    </w:p>
    <w:p w14:paraId="05D8166A" w14:textId="42313C95" w:rsidR="00376794" w:rsidRPr="00B51B09" w:rsidRDefault="00376794" w:rsidP="00EF618D">
      <w:pPr>
        <w:rPr>
          <w:rFonts w:asciiTheme="majorHAnsi" w:hAnsiTheme="majorHAnsi" w:cstheme="minorHAnsi"/>
          <w:sz w:val="22"/>
          <w:szCs w:val="22"/>
        </w:rPr>
      </w:pPr>
      <w:r w:rsidRPr="00B51B09">
        <w:rPr>
          <w:rFonts w:asciiTheme="majorHAnsi" w:hAnsiTheme="majorHAnsi" w:cstheme="minorHAnsi"/>
          <w:sz w:val="22"/>
          <w:szCs w:val="22"/>
        </w:rPr>
        <w:t>Office of Multicultural Student Engagement (OMSE) |  Room 791 – Student Center  |  577-2312</w:t>
      </w:r>
    </w:p>
    <w:p w14:paraId="75EDFB3D" w14:textId="3EA28127" w:rsidR="00362FDE" w:rsidRPr="00B51B09" w:rsidRDefault="00362FDE" w:rsidP="00362FDE">
      <w:pPr>
        <w:ind w:left="720"/>
        <w:rPr>
          <w:rFonts w:asciiTheme="majorHAnsi" w:hAnsiTheme="majorHAnsi" w:cstheme="minorHAnsi"/>
          <w:sz w:val="22"/>
          <w:szCs w:val="22"/>
        </w:rPr>
      </w:pPr>
      <w:r w:rsidRPr="00B51B09">
        <w:rPr>
          <w:rFonts w:asciiTheme="majorHAnsi" w:hAnsiTheme="majorHAnsi" w:cstheme="minorHAnsi"/>
          <w:sz w:val="22"/>
          <w:szCs w:val="22"/>
        </w:rPr>
        <w:t>The Office of Multicultural Student Engagement (OMSE) seeks to cultivate a safe campus environment where we value, promote, and celebrate identities among all student who engage with our office, while intentionally offering initiatives that positively address and impact retention and graduation rates of students that arrive at WSU underrepresented and at risk.</w:t>
      </w:r>
    </w:p>
    <w:p w14:paraId="7B417C46" w14:textId="2E007F37" w:rsidR="00362FDE" w:rsidRPr="00B51B09" w:rsidRDefault="00607029" w:rsidP="00362FDE">
      <w:pPr>
        <w:ind w:left="720"/>
        <w:rPr>
          <w:rFonts w:asciiTheme="majorHAnsi" w:hAnsiTheme="majorHAnsi" w:cstheme="minorHAnsi"/>
          <w:sz w:val="22"/>
          <w:szCs w:val="22"/>
        </w:rPr>
      </w:pPr>
      <w:hyperlink r:id="rId62" w:history="1">
        <w:r w:rsidR="00362FDE" w:rsidRPr="00B51B09">
          <w:rPr>
            <w:rStyle w:val="Hyperlink"/>
            <w:rFonts w:asciiTheme="majorHAnsi" w:hAnsiTheme="majorHAnsi" w:cstheme="minorHAnsi"/>
            <w:sz w:val="22"/>
            <w:szCs w:val="22"/>
          </w:rPr>
          <w:t>www.omse.wayne.edu</w:t>
        </w:r>
      </w:hyperlink>
      <w:r w:rsidR="00362FDE" w:rsidRPr="00B51B09">
        <w:rPr>
          <w:rFonts w:asciiTheme="majorHAnsi" w:hAnsiTheme="majorHAnsi" w:cstheme="minorHAnsi"/>
          <w:sz w:val="22"/>
          <w:szCs w:val="22"/>
        </w:rPr>
        <w:t xml:space="preserve"> </w:t>
      </w:r>
    </w:p>
    <w:p w14:paraId="50B8ADC9" w14:textId="77777777" w:rsidR="00376794" w:rsidRPr="00B51B09" w:rsidRDefault="00376794" w:rsidP="00EF618D">
      <w:pPr>
        <w:rPr>
          <w:rFonts w:asciiTheme="majorHAnsi" w:hAnsiTheme="majorHAnsi" w:cstheme="minorHAnsi"/>
          <w:sz w:val="22"/>
          <w:szCs w:val="22"/>
        </w:rPr>
      </w:pPr>
    </w:p>
    <w:p w14:paraId="41D8A786" w14:textId="1B52C0BC" w:rsidR="00EF618D" w:rsidRPr="00B51B09" w:rsidRDefault="00EF618D" w:rsidP="00EF618D">
      <w:pPr>
        <w:rPr>
          <w:rFonts w:asciiTheme="majorHAnsi" w:hAnsiTheme="majorHAnsi" w:cstheme="minorHAnsi"/>
          <w:sz w:val="22"/>
          <w:szCs w:val="22"/>
        </w:rPr>
      </w:pPr>
      <w:r w:rsidRPr="00B51B09">
        <w:rPr>
          <w:rFonts w:asciiTheme="majorHAnsi" w:hAnsiTheme="majorHAnsi" w:cstheme="minorHAnsi"/>
          <w:sz w:val="22"/>
          <w:szCs w:val="22"/>
        </w:rPr>
        <w:t>Ombuds Office  |  Room 790 – Student Center Bldg  |  577-</w:t>
      </w:r>
      <w:r w:rsidR="00875D2B" w:rsidRPr="00B51B09">
        <w:rPr>
          <w:rFonts w:asciiTheme="majorHAnsi" w:hAnsiTheme="majorHAnsi" w:cstheme="minorHAnsi"/>
          <w:sz w:val="22"/>
          <w:szCs w:val="22"/>
        </w:rPr>
        <w:t>3487</w:t>
      </w:r>
    </w:p>
    <w:p w14:paraId="4A8462F5" w14:textId="08A34C13" w:rsidR="00875D2B" w:rsidRPr="00B51B09" w:rsidRDefault="00A45B2E" w:rsidP="00875D2B">
      <w:pPr>
        <w:ind w:left="720"/>
        <w:rPr>
          <w:rFonts w:asciiTheme="majorHAnsi" w:hAnsiTheme="majorHAnsi" w:cstheme="minorHAnsi"/>
          <w:sz w:val="22"/>
          <w:szCs w:val="22"/>
        </w:rPr>
      </w:pPr>
      <w:r w:rsidRPr="00B51B09">
        <w:rPr>
          <w:rFonts w:asciiTheme="majorHAnsi" w:hAnsiTheme="majorHAnsi" w:cstheme="minorHAnsi"/>
          <w:sz w:val="22"/>
          <w:szCs w:val="22"/>
        </w:rPr>
        <w:t>The Office of the University Ombudsperson exists to assist students; faculty and staff in solving University related problems. This office can help students by providing information and advice, and by facilitating communication.</w:t>
      </w:r>
    </w:p>
    <w:p w14:paraId="7BAA17D1" w14:textId="3B8C6409" w:rsidR="00875D2B" w:rsidRPr="00B51B09" w:rsidRDefault="00607029" w:rsidP="00875D2B">
      <w:pPr>
        <w:ind w:left="720"/>
        <w:rPr>
          <w:rFonts w:asciiTheme="majorHAnsi" w:hAnsiTheme="majorHAnsi" w:cstheme="minorHAnsi"/>
          <w:sz w:val="22"/>
          <w:szCs w:val="22"/>
        </w:rPr>
      </w:pPr>
      <w:hyperlink r:id="rId63" w:history="1">
        <w:r w:rsidR="00875D2B" w:rsidRPr="00B51B09">
          <w:rPr>
            <w:rStyle w:val="Hyperlink"/>
            <w:rFonts w:asciiTheme="majorHAnsi" w:hAnsiTheme="majorHAnsi" w:cstheme="minorHAnsi"/>
            <w:sz w:val="22"/>
            <w:szCs w:val="22"/>
          </w:rPr>
          <w:t>www.wayne.edu/ombuds</w:t>
        </w:r>
      </w:hyperlink>
      <w:r w:rsidR="00875D2B" w:rsidRPr="00B51B09">
        <w:rPr>
          <w:rFonts w:asciiTheme="majorHAnsi" w:hAnsiTheme="majorHAnsi" w:cstheme="minorHAnsi"/>
          <w:sz w:val="22"/>
          <w:szCs w:val="22"/>
        </w:rPr>
        <w:t xml:space="preserve"> </w:t>
      </w:r>
    </w:p>
    <w:p w14:paraId="13E67966" w14:textId="52559995" w:rsidR="00875D2B" w:rsidRPr="00B51B09" w:rsidRDefault="00875D2B" w:rsidP="00875D2B">
      <w:pPr>
        <w:rPr>
          <w:rFonts w:asciiTheme="majorHAnsi" w:hAnsiTheme="majorHAnsi" w:cstheme="minorHAnsi"/>
          <w:sz w:val="22"/>
          <w:szCs w:val="22"/>
        </w:rPr>
      </w:pPr>
    </w:p>
    <w:p w14:paraId="38F1D909" w14:textId="672624D0" w:rsidR="00875D2B" w:rsidRPr="00B51B09" w:rsidRDefault="00875D2B" w:rsidP="00875D2B">
      <w:pPr>
        <w:rPr>
          <w:rFonts w:asciiTheme="majorHAnsi" w:hAnsiTheme="majorHAnsi" w:cstheme="minorHAnsi"/>
          <w:sz w:val="22"/>
          <w:szCs w:val="22"/>
        </w:rPr>
      </w:pPr>
      <w:r w:rsidRPr="00B51B09">
        <w:rPr>
          <w:rFonts w:asciiTheme="majorHAnsi" w:hAnsiTheme="majorHAnsi" w:cstheme="minorHAnsi"/>
          <w:sz w:val="22"/>
          <w:szCs w:val="22"/>
        </w:rPr>
        <w:t xml:space="preserve">Parking and </w:t>
      </w:r>
      <w:r w:rsidR="00771FA4" w:rsidRPr="00B51B09">
        <w:rPr>
          <w:rFonts w:asciiTheme="majorHAnsi" w:hAnsiTheme="majorHAnsi" w:cstheme="minorHAnsi"/>
          <w:sz w:val="22"/>
          <w:szCs w:val="22"/>
        </w:rPr>
        <w:t>Transportation</w:t>
      </w:r>
      <w:r w:rsidRPr="00B51B09">
        <w:rPr>
          <w:rFonts w:asciiTheme="majorHAnsi" w:hAnsiTheme="majorHAnsi" w:cstheme="minorHAnsi"/>
          <w:sz w:val="22"/>
          <w:szCs w:val="22"/>
        </w:rPr>
        <w:t xml:space="preserve"> Services  |  Room 257 – Welcome Center  |  577-2273</w:t>
      </w:r>
    </w:p>
    <w:p w14:paraId="02D0CD4E" w14:textId="25D2A60B" w:rsidR="00A45B2E" w:rsidRPr="00B51B09" w:rsidRDefault="00875D2B" w:rsidP="00875D2B">
      <w:pPr>
        <w:ind w:left="720"/>
        <w:rPr>
          <w:rFonts w:asciiTheme="majorHAnsi" w:hAnsiTheme="majorHAnsi" w:cstheme="minorHAnsi"/>
          <w:sz w:val="22"/>
          <w:szCs w:val="22"/>
        </w:rPr>
      </w:pPr>
      <w:r w:rsidRPr="00B51B09">
        <w:rPr>
          <w:rFonts w:asciiTheme="majorHAnsi" w:hAnsiTheme="majorHAnsi" w:cstheme="minorHAnsi"/>
          <w:sz w:val="22"/>
          <w:szCs w:val="22"/>
        </w:rPr>
        <w:t>Responsible to provide well-maintained, safe parking facilities and transportation for employees, students and visitors. The present parking system is comprised of eight structures and 44 surface lots. The current capacity of parking spaces at Wayne State University is approximately 13,000.</w:t>
      </w:r>
    </w:p>
    <w:p w14:paraId="1D38C31F" w14:textId="5ED31B02" w:rsidR="00875D2B" w:rsidRPr="00B51B09" w:rsidRDefault="00607029" w:rsidP="00875D2B">
      <w:pPr>
        <w:ind w:left="720"/>
        <w:rPr>
          <w:rFonts w:asciiTheme="majorHAnsi" w:hAnsiTheme="majorHAnsi" w:cstheme="minorHAnsi"/>
          <w:sz w:val="22"/>
          <w:szCs w:val="22"/>
        </w:rPr>
      </w:pPr>
      <w:hyperlink r:id="rId64" w:history="1">
        <w:r w:rsidR="00875D2B" w:rsidRPr="00B51B09">
          <w:rPr>
            <w:rStyle w:val="Hyperlink"/>
            <w:rFonts w:asciiTheme="majorHAnsi" w:hAnsiTheme="majorHAnsi" w:cstheme="minorHAnsi"/>
            <w:sz w:val="22"/>
            <w:szCs w:val="22"/>
          </w:rPr>
          <w:t>www.parking.wayne.edu</w:t>
        </w:r>
      </w:hyperlink>
      <w:r w:rsidR="00875D2B" w:rsidRPr="00B51B09">
        <w:rPr>
          <w:rFonts w:asciiTheme="majorHAnsi" w:hAnsiTheme="majorHAnsi" w:cstheme="minorHAnsi"/>
          <w:sz w:val="22"/>
          <w:szCs w:val="22"/>
        </w:rPr>
        <w:t xml:space="preserve"> </w:t>
      </w:r>
    </w:p>
    <w:p w14:paraId="759C97D1" w14:textId="771A680E" w:rsidR="00875D2B" w:rsidRPr="00B51B09" w:rsidRDefault="00875D2B" w:rsidP="00875D2B">
      <w:pPr>
        <w:rPr>
          <w:rFonts w:asciiTheme="majorHAnsi" w:hAnsiTheme="majorHAnsi" w:cstheme="minorHAnsi"/>
          <w:sz w:val="22"/>
          <w:szCs w:val="22"/>
        </w:rPr>
      </w:pPr>
    </w:p>
    <w:p w14:paraId="34140E44" w14:textId="7E8E6FD2" w:rsidR="00875D2B" w:rsidRPr="00B51B09" w:rsidRDefault="00875D2B" w:rsidP="00875D2B">
      <w:pPr>
        <w:rPr>
          <w:rFonts w:asciiTheme="majorHAnsi" w:hAnsiTheme="majorHAnsi" w:cstheme="minorHAnsi"/>
          <w:sz w:val="22"/>
          <w:szCs w:val="22"/>
        </w:rPr>
      </w:pPr>
      <w:r w:rsidRPr="00B51B09">
        <w:rPr>
          <w:rFonts w:asciiTheme="majorHAnsi" w:hAnsiTheme="majorHAnsi" w:cstheme="minorHAnsi"/>
          <w:sz w:val="22"/>
          <w:szCs w:val="22"/>
        </w:rPr>
        <w:t>Public Safety – Wayne State Police Department  |  6050 Cass Ave  |  577-2222</w:t>
      </w:r>
    </w:p>
    <w:p w14:paraId="5AC4B7FB" w14:textId="2705EE5B" w:rsidR="00A45B2E" w:rsidRPr="00B51B09" w:rsidRDefault="00A45B2E" w:rsidP="001759D5">
      <w:pPr>
        <w:ind w:left="720"/>
        <w:rPr>
          <w:rFonts w:asciiTheme="majorHAnsi" w:hAnsiTheme="majorHAnsi" w:cstheme="minorHAnsi"/>
          <w:sz w:val="22"/>
          <w:szCs w:val="22"/>
        </w:rPr>
      </w:pPr>
      <w:r w:rsidRPr="00B51B09">
        <w:rPr>
          <w:rFonts w:asciiTheme="majorHAnsi" w:hAnsiTheme="majorHAnsi" w:cstheme="minorHAnsi"/>
          <w:sz w:val="22"/>
          <w:szCs w:val="22"/>
        </w:rPr>
        <w:t xml:space="preserve">In case of emergency: dial 7-2222 at any of the many blue lights (mercury vapor) indicating an emergency phone or at any WSU phone. The department employs a force of 40 highly trained professionals who hold at least a baccalaureate degree and who serve the campus </w:t>
      </w:r>
      <w:r w:rsidRPr="00B51B09">
        <w:rPr>
          <w:rFonts w:asciiTheme="majorHAnsi" w:hAnsiTheme="majorHAnsi" w:cstheme="minorHAnsi"/>
          <w:sz w:val="22"/>
          <w:szCs w:val="22"/>
        </w:rPr>
        <w:lastRenderedPageBreak/>
        <w:t xml:space="preserve">area around the clock. The Department also utilizes university students called Cadets who patrol the campus on foot during peak hours. </w:t>
      </w:r>
      <w:r w:rsidR="00BE6A16" w:rsidRPr="00B51B09">
        <w:rPr>
          <w:rFonts w:asciiTheme="majorHAnsi" w:hAnsiTheme="majorHAnsi" w:cstheme="minorHAnsi"/>
          <w:sz w:val="22"/>
          <w:szCs w:val="22"/>
        </w:rPr>
        <w:t>Additional information</w:t>
      </w:r>
      <w:r w:rsidRPr="00B51B09">
        <w:rPr>
          <w:rFonts w:asciiTheme="majorHAnsi" w:hAnsiTheme="majorHAnsi" w:cstheme="minorHAnsi"/>
          <w:sz w:val="22"/>
          <w:szCs w:val="22"/>
        </w:rPr>
        <w:t xml:space="preserve"> about the Department of Public Safety is found on their web site.  Any suspicious activity, losses or other incidents deserving police attention are to be reported to Public Safety at 577-2222.</w:t>
      </w:r>
    </w:p>
    <w:p w14:paraId="2995D48E" w14:textId="4EBE4614" w:rsidR="001759D5" w:rsidRPr="00B51B09" w:rsidRDefault="00607029" w:rsidP="001759D5">
      <w:pPr>
        <w:ind w:left="720"/>
        <w:rPr>
          <w:rFonts w:asciiTheme="majorHAnsi" w:hAnsiTheme="majorHAnsi" w:cstheme="minorHAnsi"/>
          <w:sz w:val="22"/>
          <w:szCs w:val="22"/>
        </w:rPr>
      </w:pPr>
      <w:hyperlink r:id="rId65" w:history="1">
        <w:r w:rsidR="001759D5" w:rsidRPr="00B51B09">
          <w:rPr>
            <w:rStyle w:val="Hyperlink"/>
            <w:rFonts w:asciiTheme="majorHAnsi" w:hAnsiTheme="majorHAnsi" w:cstheme="minorHAnsi"/>
            <w:sz w:val="22"/>
            <w:szCs w:val="22"/>
          </w:rPr>
          <w:t>www.police.wayne.edu</w:t>
        </w:r>
      </w:hyperlink>
      <w:r w:rsidR="001759D5" w:rsidRPr="00B51B09">
        <w:rPr>
          <w:rFonts w:asciiTheme="majorHAnsi" w:hAnsiTheme="majorHAnsi" w:cstheme="minorHAnsi"/>
          <w:sz w:val="22"/>
          <w:szCs w:val="22"/>
        </w:rPr>
        <w:t xml:space="preserve"> </w:t>
      </w:r>
    </w:p>
    <w:p w14:paraId="5F788056" w14:textId="3793E736" w:rsidR="001759D5" w:rsidRPr="00B51B09" w:rsidRDefault="001759D5" w:rsidP="001759D5">
      <w:pPr>
        <w:rPr>
          <w:rFonts w:asciiTheme="majorHAnsi" w:hAnsiTheme="majorHAnsi" w:cstheme="minorHAnsi"/>
          <w:sz w:val="22"/>
          <w:szCs w:val="22"/>
        </w:rPr>
      </w:pPr>
    </w:p>
    <w:p w14:paraId="4019CDB2" w14:textId="6E5C8285" w:rsidR="001759D5" w:rsidRPr="00B51B09" w:rsidRDefault="00771FA4" w:rsidP="001759D5">
      <w:pPr>
        <w:rPr>
          <w:rFonts w:asciiTheme="majorHAnsi" w:hAnsiTheme="majorHAnsi" w:cstheme="minorHAnsi"/>
          <w:sz w:val="22"/>
          <w:szCs w:val="22"/>
        </w:rPr>
      </w:pPr>
      <w:r w:rsidRPr="00B51B09">
        <w:rPr>
          <w:rFonts w:asciiTheme="majorHAnsi" w:hAnsiTheme="majorHAnsi" w:cstheme="minorHAnsi"/>
          <w:sz w:val="22"/>
          <w:szCs w:val="22"/>
        </w:rPr>
        <w:t>Recreation</w:t>
      </w:r>
      <w:r w:rsidR="001759D5" w:rsidRPr="00B51B09">
        <w:rPr>
          <w:rFonts w:asciiTheme="majorHAnsi" w:hAnsiTheme="majorHAnsi" w:cstheme="minorHAnsi"/>
          <w:sz w:val="22"/>
          <w:szCs w:val="22"/>
        </w:rPr>
        <w:t xml:space="preserve"> and Fitness Center, Mort Harris (RFC)  |  5210 Gullen Mall  |  577-2348</w:t>
      </w:r>
    </w:p>
    <w:p w14:paraId="19F026F2" w14:textId="74E211FA" w:rsidR="00A45B2E" w:rsidRPr="00B51B09" w:rsidRDefault="00A45B2E" w:rsidP="001759D5">
      <w:pPr>
        <w:ind w:left="720"/>
        <w:rPr>
          <w:rFonts w:asciiTheme="majorHAnsi" w:hAnsiTheme="majorHAnsi" w:cstheme="minorHAnsi"/>
          <w:sz w:val="22"/>
          <w:szCs w:val="22"/>
        </w:rPr>
      </w:pPr>
      <w:r w:rsidRPr="00B51B09">
        <w:rPr>
          <w:rFonts w:asciiTheme="majorHAnsi" w:hAnsiTheme="majorHAnsi" w:cstheme="minorHAnsi"/>
          <w:sz w:val="22"/>
          <w:szCs w:val="22"/>
        </w:rPr>
        <w:t>The Mort Harris Recreation and Fitness Center is a state-of-the-art facility conveniently located in the heart of campus.  Highlights of the facility include a 30-foot-high climbing wall, two basketball/volleyball courts, and a 3-lane running/walking track.  The center offers a variety of classes and programs.  All currently registered students have a membership to the recreation center.</w:t>
      </w:r>
    </w:p>
    <w:p w14:paraId="1FD893B1" w14:textId="6C941D3F" w:rsidR="001759D5" w:rsidRPr="00B51B09" w:rsidRDefault="00607029" w:rsidP="001759D5">
      <w:pPr>
        <w:ind w:left="720"/>
        <w:rPr>
          <w:rFonts w:asciiTheme="majorHAnsi" w:hAnsiTheme="majorHAnsi" w:cstheme="minorHAnsi"/>
          <w:sz w:val="22"/>
          <w:szCs w:val="22"/>
        </w:rPr>
      </w:pPr>
      <w:hyperlink r:id="rId66" w:history="1">
        <w:r w:rsidR="001759D5" w:rsidRPr="00B51B09">
          <w:rPr>
            <w:rStyle w:val="Hyperlink"/>
            <w:rFonts w:asciiTheme="majorHAnsi" w:hAnsiTheme="majorHAnsi" w:cstheme="minorHAnsi"/>
            <w:sz w:val="22"/>
            <w:szCs w:val="22"/>
          </w:rPr>
          <w:t>www.rfc.wayne.edu</w:t>
        </w:r>
      </w:hyperlink>
      <w:r w:rsidR="001759D5" w:rsidRPr="00B51B09">
        <w:rPr>
          <w:rFonts w:asciiTheme="majorHAnsi" w:hAnsiTheme="majorHAnsi" w:cstheme="minorHAnsi"/>
          <w:sz w:val="22"/>
          <w:szCs w:val="22"/>
        </w:rPr>
        <w:t xml:space="preserve"> </w:t>
      </w:r>
    </w:p>
    <w:p w14:paraId="01C3BE4F" w14:textId="545AF53D" w:rsidR="001759D5" w:rsidRPr="00B51B09" w:rsidRDefault="001759D5" w:rsidP="001759D5">
      <w:pPr>
        <w:rPr>
          <w:rFonts w:asciiTheme="majorHAnsi" w:hAnsiTheme="majorHAnsi" w:cstheme="minorHAnsi"/>
          <w:sz w:val="22"/>
          <w:szCs w:val="22"/>
        </w:rPr>
      </w:pPr>
    </w:p>
    <w:p w14:paraId="407F1A59" w14:textId="67F27778" w:rsidR="001759D5" w:rsidRPr="00B51B09" w:rsidRDefault="00212C35" w:rsidP="001759D5">
      <w:pPr>
        <w:rPr>
          <w:rFonts w:asciiTheme="majorHAnsi" w:hAnsiTheme="majorHAnsi" w:cstheme="minorHAnsi"/>
          <w:sz w:val="22"/>
          <w:szCs w:val="22"/>
        </w:rPr>
      </w:pPr>
      <w:r w:rsidRPr="00B51B09">
        <w:rPr>
          <w:rFonts w:asciiTheme="majorHAnsi" w:hAnsiTheme="majorHAnsi" w:cstheme="minorHAnsi"/>
          <w:sz w:val="22"/>
          <w:szCs w:val="22"/>
        </w:rPr>
        <w:t>Office of the Registrar  |  Welcome Center  |  577-3541</w:t>
      </w:r>
    </w:p>
    <w:p w14:paraId="1FB9D62B" w14:textId="13CEF420" w:rsidR="00212C35" w:rsidRPr="00B51B09" w:rsidRDefault="00212C35" w:rsidP="00212C35">
      <w:pPr>
        <w:ind w:left="720"/>
        <w:rPr>
          <w:rFonts w:asciiTheme="majorHAnsi" w:hAnsiTheme="majorHAnsi" w:cstheme="minorHAnsi"/>
          <w:sz w:val="22"/>
          <w:szCs w:val="22"/>
        </w:rPr>
      </w:pPr>
      <w:r w:rsidRPr="00B51B09">
        <w:rPr>
          <w:rFonts w:asciiTheme="majorHAnsi" w:hAnsiTheme="majorHAnsi" w:cstheme="minorHAnsi"/>
          <w:sz w:val="22"/>
          <w:szCs w:val="22"/>
        </w:rPr>
        <w:t>Provide assistance in maintaining your academic record, registering for classes, or keeping you up to date with the most current information. You can also request official transcripts.</w:t>
      </w:r>
    </w:p>
    <w:p w14:paraId="1E0F362E" w14:textId="15332523" w:rsidR="003D68C0" w:rsidRPr="00B51B09" w:rsidRDefault="00607029" w:rsidP="0024673D">
      <w:pPr>
        <w:ind w:left="720"/>
        <w:rPr>
          <w:rFonts w:asciiTheme="majorHAnsi" w:hAnsiTheme="majorHAnsi" w:cstheme="minorHAnsi"/>
          <w:sz w:val="22"/>
          <w:szCs w:val="22"/>
        </w:rPr>
      </w:pPr>
      <w:hyperlink r:id="rId67" w:history="1">
        <w:r w:rsidR="00212C35" w:rsidRPr="00B51B09">
          <w:rPr>
            <w:rStyle w:val="Hyperlink"/>
            <w:rFonts w:asciiTheme="majorHAnsi" w:hAnsiTheme="majorHAnsi" w:cstheme="minorHAnsi"/>
            <w:sz w:val="22"/>
            <w:szCs w:val="22"/>
          </w:rPr>
          <w:t>www.reg.wayne.edu</w:t>
        </w:r>
      </w:hyperlink>
      <w:r w:rsidR="0024673D" w:rsidRPr="00B51B09">
        <w:rPr>
          <w:rFonts w:asciiTheme="majorHAnsi" w:hAnsiTheme="majorHAnsi" w:cstheme="minorHAnsi"/>
          <w:sz w:val="22"/>
          <w:szCs w:val="22"/>
        </w:rPr>
        <w:t xml:space="preserve"> | </w:t>
      </w:r>
      <w:hyperlink r:id="rId68" w:history="1">
        <w:r w:rsidR="0024673D" w:rsidRPr="00B51B09">
          <w:rPr>
            <w:rStyle w:val="Hyperlink"/>
            <w:rFonts w:asciiTheme="majorHAnsi" w:hAnsiTheme="majorHAnsi" w:cstheme="minorHAnsi"/>
            <w:sz w:val="22"/>
            <w:szCs w:val="22"/>
          </w:rPr>
          <w:t>www.classschedule.wayne.edu</w:t>
        </w:r>
      </w:hyperlink>
      <w:r w:rsidR="00212C35" w:rsidRPr="00B51B09">
        <w:rPr>
          <w:rFonts w:asciiTheme="majorHAnsi" w:hAnsiTheme="majorHAnsi" w:cstheme="minorHAnsi"/>
          <w:sz w:val="22"/>
          <w:szCs w:val="22"/>
        </w:rPr>
        <w:t xml:space="preserve"> </w:t>
      </w:r>
    </w:p>
    <w:p w14:paraId="66246416" w14:textId="77777777" w:rsidR="00E41C75" w:rsidRPr="00B51B09" w:rsidRDefault="00E41C75" w:rsidP="0024673D">
      <w:pPr>
        <w:ind w:left="720"/>
        <w:rPr>
          <w:rFonts w:asciiTheme="majorHAnsi" w:hAnsiTheme="majorHAnsi" w:cstheme="minorHAnsi"/>
          <w:sz w:val="22"/>
          <w:szCs w:val="22"/>
        </w:rPr>
      </w:pPr>
    </w:p>
    <w:p w14:paraId="4C7CA33E" w14:textId="6D824B2C" w:rsidR="006358A9" w:rsidRPr="00B51B09" w:rsidRDefault="006358A9" w:rsidP="002736BE">
      <w:pPr>
        <w:rPr>
          <w:rFonts w:asciiTheme="majorHAnsi" w:hAnsiTheme="majorHAnsi" w:cstheme="minorHAnsi"/>
          <w:sz w:val="22"/>
          <w:szCs w:val="22"/>
        </w:rPr>
      </w:pPr>
      <w:r w:rsidRPr="00B51B09">
        <w:rPr>
          <w:rFonts w:asciiTheme="majorHAnsi" w:hAnsiTheme="majorHAnsi" w:cstheme="minorHAnsi"/>
          <w:sz w:val="22"/>
          <w:szCs w:val="22"/>
        </w:rPr>
        <w:t>The South End – Student Newspaper  |  Room 369 –</w:t>
      </w:r>
      <w:r w:rsidR="00362FDE" w:rsidRPr="00B51B09">
        <w:rPr>
          <w:rFonts w:asciiTheme="majorHAnsi" w:hAnsiTheme="majorHAnsi" w:cstheme="minorHAnsi"/>
          <w:sz w:val="22"/>
          <w:szCs w:val="22"/>
        </w:rPr>
        <w:t xml:space="preserve"> Student Center</w:t>
      </w:r>
      <w:r w:rsidRPr="00B51B09">
        <w:rPr>
          <w:rFonts w:asciiTheme="majorHAnsi" w:hAnsiTheme="majorHAnsi" w:cstheme="minorHAnsi"/>
          <w:sz w:val="22"/>
          <w:szCs w:val="22"/>
        </w:rPr>
        <w:t xml:space="preserve"> </w:t>
      </w:r>
    </w:p>
    <w:p w14:paraId="09E49EBE" w14:textId="6EA75546" w:rsidR="006358A9" w:rsidRPr="00B51B09" w:rsidRDefault="006358A9" w:rsidP="006358A9">
      <w:pPr>
        <w:ind w:left="720"/>
        <w:rPr>
          <w:rFonts w:asciiTheme="majorHAnsi" w:hAnsiTheme="majorHAnsi" w:cstheme="minorHAnsi"/>
          <w:sz w:val="22"/>
          <w:szCs w:val="22"/>
        </w:rPr>
      </w:pPr>
      <w:r w:rsidRPr="00B51B09">
        <w:rPr>
          <w:rFonts w:asciiTheme="majorHAnsi" w:hAnsiTheme="majorHAnsi" w:cstheme="minorHAnsi"/>
          <w:sz w:val="22"/>
          <w:szCs w:val="22"/>
        </w:rPr>
        <w:t>The South End is WSU’s official student-run campus newspaper. It accepts classified and display advertising as well as inserts. It provides news, sports, entertainment and special science and commentary sections in its daily publication. The paper is available free at over 40 locations on or near campus.</w:t>
      </w:r>
    </w:p>
    <w:p w14:paraId="7D7F3A27" w14:textId="6A809772" w:rsidR="006358A9" w:rsidRPr="00B51B09" w:rsidRDefault="00607029" w:rsidP="00212DF7">
      <w:pPr>
        <w:ind w:left="720"/>
        <w:rPr>
          <w:rFonts w:asciiTheme="majorHAnsi" w:hAnsiTheme="majorHAnsi" w:cstheme="minorHAnsi"/>
          <w:sz w:val="22"/>
          <w:szCs w:val="22"/>
        </w:rPr>
      </w:pPr>
      <w:hyperlink r:id="rId69" w:history="1">
        <w:r w:rsidR="006358A9" w:rsidRPr="00B51B09">
          <w:rPr>
            <w:rStyle w:val="Hyperlink"/>
            <w:rFonts w:asciiTheme="majorHAnsi" w:hAnsiTheme="majorHAnsi" w:cstheme="minorHAnsi"/>
            <w:sz w:val="22"/>
            <w:szCs w:val="22"/>
          </w:rPr>
          <w:t>www.thesouthend.wayne.edu</w:t>
        </w:r>
      </w:hyperlink>
      <w:r w:rsidR="006358A9" w:rsidRPr="00B51B09">
        <w:rPr>
          <w:rFonts w:asciiTheme="majorHAnsi" w:hAnsiTheme="majorHAnsi" w:cstheme="minorHAnsi"/>
          <w:sz w:val="22"/>
          <w:szCs w:val="22"/>
        </w:rPr>
        <w:t xml:space="preserve"> </w:t>
      </w:r>
    </w:p>
    <w:p w14:paraId="44D73A55" w14:textId="0FE5977D" w:rsidR="0016024F" w:rsidRPr="00B51B09" w:rsidRDefault="0016024F" w:rsidP="002736BE">
      <w:pPr>
        <w:rPr>
          <w:rFonts w:asciiTheme="majorHAnsi" w:hAnsiTheme="majorHAnsi" w:cstheme="minorHAnsi"/>
          <w:sz w:val="22"/>
          <w:szCs w:val="22"/>
        </w:rPr>
      </w:pPr>
    </w:p>
    <w:p w14:paraId="1F505038" w14:textId="4FF8EE5B" w:rsidR="00CF6C07" w:rsidRPr="00B51B09" w:rsidRDefault="00CF6C07" w:rsidP="002736BE">
      <w:pPr>
        <w:rPr>
          <w:rFonts w:asciiTheme="majorHAnsi" w:hAnsiTheme="majorHAnsi" w:cstheme="minorHAnsi"/>
          <w:sz w:val="22"/>
          <w:szCs w:val="22"/>
        </w:rPr>
      </w:pPr>
      <w:r w:rsidRPr="00B51B09">
        <w:rPr>
          <w:rFonts w:asciiTheme="majorHAnsi" w:hAnsiTheme="majorHAnsi" w:cstheme="minorHAnsi"/>
          <w:sz w:val="22"/>
          <w:szCs w:val="22"/>
        </w:rPr>
        <w:t xml:space="preserve">Office of Student Financial </w:t>
      </w:r>
      <w:proofErr w:type="gramStart"/>
      <w:r w:rsidRPr="00B51B09">
        <w:rPr>
          <w:rFonts w:asciiTheme="majorHAnsi" w:hAnsiTheme="majorHAnsi" w:cstheme="minorHAnsi"/>
          <w:sz w:val="22"/>
          <w:szCs w:val="22"/>
        </w:rPr>
        <w:t>Aid  |</w:t>
      </w:r>
      <w:proofErr w:type="gramEnd"/>
      <w:r w:rsidRPr="00B51B09">
        <w:rPr>
          <w:rFonts w:asciiTheme="majorHAnsi" w:hAnsiTheme="majorHAnsi" w:cstheme="minorHAnsi"/>
          <w:sz w:val="22"/>
          <w:szCs w:val="22"/>
        </w:rPr>
        <w:t xml:space="preserve">  Welcome Center  |  577-3378</w:t>
      </w:r>
    </w:p>
    <w:p w14:paraId="5F7AA13D" w14:textId="47CEF944" w:rsidR="00A45B2E" w:rsidRPr="00B51B09" w:rsidRDefault="00A45B2E" w:rsidP="00CF6C07">
      <w:pPr>
        <w:ind w:left="720"/>
        <w:rPr>
          <w:rFonts w:asciiTheme="majorHAnsi" w:hAnsiTheme="majorHAnsi" w:cstheme="minorHAnsi"/>
          <w:sz w:val="22"/>
          <w:szCs w:val="22"/>
        </w:rPr>
      </w:pPr>
      <w:r w:rsidRPr="00B51B09">
        <w:rPr>
          <w:rFonts w:asciiTheme="majorHAnsi" w:hAnsiTheme="majorHAnsi" w:cstheme="minorHAnsi"/>
          <w:sz w:val="22"/>
          <w:szCs w:val="22"/>
        </w:rPr>
        <w:t>OSFA administers financial aid funds from federal, state, university and private sources. The funds help eligible students and their families pay the cost of attending Wayne State. To receive consideration for financial aid, complete the Free Application for Federal Student Aid (FAFS</w:t>
      </w:r>
      <w:r w:rsidR="00CF6C07" w:rsidRPr="00B51B09">
        <w:rPr>
          <w:rFonts w:asciiTheme="majorHAnsi" w:hAnsiTheme="majorHAnsi" w:cstheme="minorHAnsi"/>
          <w:sz w:val="22"/>
          <w:szCs w:val="22"/>
        </w:rPr>
        <w:t>A) available in the OSFA lobby.</w:t>
      </w:r>
    </w:p>
    <w:p w14:paraId="6A3D93D8" w14:textId="3AD25B2E" w:rsidR="00CF6C07" w:rsidRPr="00B51B09" w:rsidRDefault="00607029" w:rsidP="00CF6C07">
      <w:pPr>
        <w:ind w:left="720"/>
        <w:rPr>
          <w:rFonts w:asciiTheme="majorHAnsi" w:hAnsiTheme="majorHAnsi" w:cstheme="minorHAnsi"/>
          <w:sz w:val="22"/>
          <w:szCs w:val="22"/>
        </w:rPr>
      </w:pPr>
      <w:hyperlink r:id="rId70" w:history="1">
        <w:r w:rsidR="00CF6C07" w:rsidRPr="00B51B09">
          <w:rPr>
            <w:rStyle w:val="Hyperlink"/>
            <w:rFonts w:asciiTheme="majorHAnsi" w:hAnsiTheme="majorHAnsi" w:cstheme="minorHAnsi"/>
            <w:sz w:val="22"/>
            <w:szCs w:val="22"/>
          </w:rPr>
          <w:t>www.finaid.wayne.edu</w:t>
        </w:r>
      </w:hyperlink>
      <w:r w:rsidR="00CF6C07" w:rsidRPr="00B51B09">
        <w:rPr>
          <w:rFonts w:asciiTheme="majorHAnsi" w:hAnsiTheme="majorHAnsi" w:cstheme="minorHAnsi"/>
          <w:sz w:val="22"/>
          <w:szCs w:val="22"/>
        </w:rPr>
        <w:t xml:space="preserve"> </w:t>
      </w:r>
    </w:p>
    <w:p w14:paraId="7E8892D3" w14:textId="77777777" w:rsidR="00A45B2E" w:rsidRPr="00B51B09" w:rsidRDefault="00A45B2E" w:rsidP="002736BE">
      <w:pPr>
        <w:rPr>
          <w:rFonts w:asciiTheme="majorHAnsi" w:hAnsiTheme="majorHAnsi" w:cstheme="minorHAnsi"/>
          <w:sz w:val="22"/>
          <w:szCs w:val="22"/>
        </w:rPr>
      </w:pPr>
    </w:p>
    <w:p w14:paraId="169011F5" w14:textId="5556B488" w:rsidR="00A45B2E" w:rsidRPr="00B51B09" w:rsidRDefault="006358A9" w:rsidP="002736BE">
      <w:pPr>
        <w:rPr>
          <w:rFonts w:asciiTheme="majorHAnsi" w:hAnsiTheme="majorHAnsi" w:cstheme="minorHAnsi"/>
          <w:sz w:val="22"/>
          <w:szCs w:val="22"/>
        </w:rPr>
      </w:pPr>
      <w:r w:rsidRPr="00B51B09">
        <w:rPr>
          <w:rFonts w:asciiTheme="majorHAnsi" w:hAnsiTheme="majorHAnsi" w:cstheme="minorHAnsi"/>
          <w:sz w:val="22"/>
          <w:szCs w:val="22"/>
        </w:rPr>
        <w:t xml:space="preserve">Student Accounts </w:t>
      </w:r>
      <w:r w:rsidR="00771FA4" w:rsidRPr="00B51B09">
        <w:rPr>
          <w:rFonts w:asciiTheme="majorHAnsi" w:hAnsiTheme="majorHAnsi" w:cstheme="minorHAnsi"/>
          <w:sz w:val="22"/>
          <w:szCs w:val="22"/>
        </w:rPr>
        <w:t>Receivable</w:t>
      </w:r>
      <w:r w:rsidRPr="00B51B09">
        <w:rPr>
          <w:rFonts w:asciiTheme="majorHAnsi" w:hAnsiTheme="majorHAnsi" w:cstheme="minorHAnsi"/>
          <w:sz w:val="22"/>
          <w:szCs w:val="22"/>
        </w:rPr>
        <w:t xml:space="preserve">  |  4</w:t>
      </w:r>
      <w:r w:rsidRPr="00B51B09">
        <w:rPr>
          <w:rFonts w:asciiTheme="majorHAnsi" w:hAnsiTheme="majorHAnsi" w:cstheme="minorHAnsi"/>
          <w:sz w:val="22"/>
          <w:szCs w:val="22"/>
          <w:vertAlign w:val="superscript"/>
        </w:rPr>
        <w:t>th</w:t>
      </w:r>
      <w:r w:rsidRPr="00B51B09">
        <w:rPr>
          <w:rFonts w:asciiTheme="majorHAnsi" w:hAnsiTheme="majorHAnsi" w:cstheme="minorHAnsi"/>
          <w:sz w:val="22"/>
          <w:szCs w:val="22"/>
        </w:rPr>
        <w:t xml:space="preserve"> Floor – Welcome Center  |  577-3653</w:t>
      </w:r>
    </w:p>
    <w:p w14:paraId="07CEABB8" w14:textId="09E06907" w:rsidR="00A45B2E" w:rsidRPr="00B51B09" w:rsidRDefault="00A45B2E" w:rsidP="006358A9">
      <w:pPr>
        <w:ind w:left="720"/>
        <w:rPr>
          <w:rFonts w:asciiTheme="majorHAnsi" w:hAnsiTheme="majorHAnsi" w:cstheme="minorHAnsi"/>
          <w:sz w:val="22"/>
          <w:szCs w:val="22"/>
        </w:rPr>
      </w:pPr>
      <w:r w:rsidRPr="00B51B09">
        <w:rPr>
          <w:rFonts w:asciiTheme="majorHAnsi" w:hAnsiTheme="majorHAnsi" w:cstheme="minorHAnsi"/>
          <w:sz w:val="22"/>
          <w:szCs w:val="22"/>
        </w:rPr>
        <w:t>Accounts Receivable is responsible for addressing students' questions and concerns related to their student account activity and collecting outstanding tuition and/or loan balances. Fall/Winter hours are 8:30 a.m. to 6 p.m. Monday through Thursday, 8:30 a.m. to 5 p.m. on Friday.</w:t>
      </w:r>
    </w:p>
    <w:p w14:paraId="0129DD4E" w14:textId="7AC571C5" w:rsidR="006358A9" w:rsidRPr="00B51B09" w:rsidRDefault="00607029" w:rsidP="006358A9">
      <w:pPr>
        <w:ind w:left="720"/>
        <w:rPr>
          <w:rFonts w:asciiTheme="majorHAnsi" w:hAnsiTheme="majorHAnsi" w:cstheme="minorHAnsi"/>
          <w:sz w:val="22"/>
          <w:szCs w:val="22"/>
        </w:rPr>
      </w:pPr>
      <w:hyperlink r:id="rId71" w:history="1">
        <w:r w:rsidR="006358A9" w:rsidRPr="00B51B09">
          <w:rPr>
            <w:rStyle w:val="Hyperlink"/>
            <w:rFonts w:asciiTheme="majorHAnsi" w:hAnsiTheme="majorHAnsi" w:cstheme="minorHAnsi"/>
            <w:sz w:val="22"/>
            <w:szCs w:val="22"/>
          </w:rPr>
          <w:t>www.wayne.edu/bursar/accounts-receivable</w:t>
        </w:r>
      </w:hyperlink>
      <w:r w:rsidR="006358A9" w:rsidRPr="00B51B09">
        <w:rPr>
          <w:rFonts w:asciiTheme="majorHAnsi" w:hAnsiTheme="majorHAnsi" w:cstheme="minorHAnsi"/>
          <w:sz w:val="22"/>
          <w:szCs w:val="22"/>
        </w:rPr>
        <w:t xml:space="preserve"> </w:t>
      </w:r>
    </w:p>
    <w:p w14:paraId="0B565BE3" w14:textId="6117C657" w:rsidR="006358A9" w:rsidRPr="00B51B09" w:rsidRDefault="006358A9" w:rsidP="006358A9">
      <w:pPr>
        <w:rPr>
          <w:rFonts w:asciiTheme="majorHAnsi" w:hAnsiTheme="majorHAnsi" w:cstheme="minorHAnsi"/>
          <w:sz w:val="22"/>
          <w:szCs w:val="22"/>
        </w:rPr>
      </w:pPr>
    </w:p>
    <w:p w14:paraId="6820DE68" w14:textId="35BAA2C0" w:rsidR="006358A9" w:rsidRPr="00B51B09" w:rsidRDefault="006358A9" w:rsidP="006358A9">
      <w:pPr>
        <w:rPr>
          <w:rFonts w:asciiTheme="majorHAnsi" w:hAnsiTheme="majorHAnsi" w:cstheme="minorHAnsi"/>
          <w:sz w:val="22"/>
          <w:szCs w:val="22"/>
        </w:rPr>
      </w:pPr>
      <w:r w:rsidRPr="00B51B09">
        <w:rPr>
          <w:rFonts w:asciiTheme="majorHAnsi" w:hAnsiTheme="majorHAnsi" w:cstheme="minorHAnsi"/>
          <w:sz w:val="22"/>
          <w:szCs w:val="22"/>
        </w:rPr>
        <w:t>Student Center  |  5221 Gullen Mall  |  577-3444</w:t>
      </w:r>
    </w:p>
    <w:p w14:paraId="53D1A69E" w14:textId="1A8C29E5" w:rsidR="00A45B2E" w:rsidRPr="00B51B09" w:rsidRDefault="00A45B2E" w:rsidP="006358A9">
      <w:pPr>
        <w:ind w:left="720"/>
        <w:rPr>
          <w:rFonts w:asciiTheme="majorHAnsi" w:hAnsiTheme="majorHAnsi" w:cstheme="minorHAnsi"/>
          <w:sz w:val="22"/>
          <w:szCs w:val="22"/>
        </w:rPr>
      </w:pPr>
      <w:r w:rsidRPr="00B51B09">
        <w:rPr>
          <w:rFonts w:asciiTheme="majorHAnsi" w:hAnsiTheme="majorHAnsi" w:cstheme="minorHAnsi"/>
          <w:sz w:val="22"/>
          <w:szCs w:val="22"/>
        </w:rPr>
        <w:t xml:space="preserve">The Student Center and Program Activities Offices, located in 351 Student Center, Gullen Mall offers many services to the campus community as well as opportunities for involvement in student life. There are approximately 200 student organizations including groups related to academics/professions, social action, politics, sororities/fraternities, ethnicity, and religion, as well as student governments. The Service Center houses the university Lost and Found, rents lockers, sells bus tickets and International Student ID Cards, and more. The lower level hosts a number of activities.  Meeting rooms, fast food services, lounge space and ATM/banking services are available. Barnes and Noble operate a satellite convenience store on the main level. </w:t>
      </w:r>
    </w:p>
    <w:p w14:paraId="0E2FF210" w14:textId="370ABFA7" w:rsidR="006358A9" w:rsidRPr="00B51B09" w:rsidRDefault="00607029" w:rsidP="006358A9">
      <w:pPr>
        <w:ind w:left="720"/>
        <w:rPr>
          <w:rFonts w:asciiTheme="majorHAnsi" w:hAnsiTheme="majorHAnsi" w:cstheme="minorHAnsi"/>
          <w:sz w:val="22"/>
          <w:szCs w:val="22"/>
        </w:rPr>
      </w:pPr>
      <w:hyperlink r:id="rId72" w:history="1">
        <w:r w:rsidR="006358A9" w:rsidRPr="00B51B09">
          <w:rPr>
            <w:rStyle w:val="Hyperlink"/>
            <w:rFonts w:asciiTheme="majorHAnsi" w:hAnsiTheme="majorHAnsi" w:cstheme="minorHAnsi"/>
            <w:sz w:val="22"/>
            <w:szCs w:val="22"/>
          </w:rPr>
          <w:t>www.studentcenter.wayne.edu</w:t>
        </w:r>
      </w:hyperlink>
      <w:r w:rsidR="006358A9" w:rsidRPr="00B51B09">
        <w:rPr>
          <w:rFonts w:asciiTheme="majorHAnsi" w:hAnsiTheme="majorHAnsi" w:cstheme="minorHAnsi"/>
          <w:sz w:val="22"/>
          <w:szCs w:val="22"/>
        </w:rPr>
        <w:t xml:space="preserve"> </w:t>
      </w:r>
    </w:p>
    <w:p w14:paraId="4F1329AF" w14:textId="100E8196" w:rsidR="00376794" w:rsidRPr="00B51B09" w:rsidRDefault="00376794" w:rsidP="00376794">
      <w:pPr>
        <w:rPr>
          <w:rFonts w:asciiTheme="majorHAnsi" w:hAnsiTheme="majorHAnsi" w:cstheme="minorHAnsi"/>
          <w:sz w:val="22"/>
          <w:szCs w:val="22"/>
        </w:rPr>
      </w:pPr>
    </w:p>
    <w:p w14:paraId="1892B485" w14:textId="7FC22A78" w:rsidR="00820FC0" w:rsidRPr="00B51B09" w:rsidRDefault="00820FC0" w:rsidP="002736BE">
      <w:pPr>
        <w:rPr>
          <w:rFonts w:asciiTheme="majorHAnsi" w:hAnsiTheme="majorHAnsi" w:cstheme="minorHAnsi"/>
          <w:sz w:val="22"/>
          <w:szCs w:val="22"/>
        </w:rPr>
      </w:pPr>
      <w:r w:rsidRPr="00B51B09">
        <w:rPr>
          <w:rFonts w:asciiTheme="majorHAnsi" w:hAnsiTheme="majorHAnsi" w:cstheme="minorHAnsi"/>
          <w:sz w:val="22"/>
          <w:szCs w:val="22"/>
        </w:rPr>
        <w:t>Student Printing/Copying/Scanning</w:t>
      </w:r>
    </w:p>
    <w:p w14:paraId="56E44A02" w14:textId="026A27BD" w:rsidR="00820FC0" w:rsidRPr="00B51B09" w:rsidRDefault="00820FC0" w:rsidP="00820FC0">
      <w:pPr>
        <w:ind w:left="720"/>
        <w:rPr>
          <w:rFonts w:asciiTheme="majorHAnsi" w:hAnsiTheme="majorHAnsi" w:cstheme="minorHAnsi"/>
          <w:sz w:val="22"/>
          <w:szCs w:val="22"/>
        </w:rPr>
      </w:pPr>
      <w:r w:rsidRPr="00B51B09">
        <w:rPr>
          <w:rFonts w:asciiTheme="majorHAnsi" w:hAnsiTheme="majorHAnsi" w:cstheme="minorHAnsi"/>
          <w:sz w:val="22"/>
          <w:szCs w:val="22"/>
        </w:rPr>
        <w:t xml:space="preserve">Student printing and copying is available in multiple locations across campus, including libraries, labs and residence hall &amp; apartment lobbies. This service is accessed by using money from </w:t>
      </w:r>
      <w:r w:rsidR="00771FA4" w:rsidRPr="00B51B09">
        <w:rPr>
          <w:rFonts w:asciiTheme="majorHAnsi" w:hAnsiTheme="majorHAnsi" w:cstheme="minorHAnsi"/>
          <w:sz w:val="22"/>
          <w:szCs w:val="22"/>
        </w:rPr>
        <w:t>an</w:t>
      </w:r>
      <w:r w:rsidRPr="00B51B09">
        <w:rPr>
          <w:rFonts w:asciiTheme="majorHAnsi" w:hAnsiTheme="majorHAnsi" w:cstheme="minorHAnsi"/>
          <w:sz w:val="22"/>
          <w:szCs w:val="22"/>
        </w:rPr>
        <w:t xml:space="preserve"> OneCard. Students can securely release documents directly to multifunction devices via built in touch screens or via the release stations on the single function devices.</w:t>
      </w:r>
    </w:p>
    <w:p w14:paraId="5FD63F6E" w14:textId="21FB49FF" w:rsidR="00820FC0" w:rsidRPr="00FE456D" w:rsidRDefault="00820FC0" w:rsidP="002736BE">
      <w:pPr>
        <w:rPr>
          <w:rFonts w:asciiTheme="majorHAnsi" w:hAnsiTheme="majorHAnsi" w:cstheme="minorHAnsi"/>
          <w:sz w:val="22"/>
          <w:szCs w:val="22"/>
        </w:rPr>
      </w:pPr>
      <w:r w:rsidRPr="000A3145">
        <w:rPr>
          <w:rFonts w:ascii="Cambria" w:hAnsi="Cambria" w:cstheme="minorHAnsi"/>
          <w:sz w:val="22"/>
          <w:szCs w:val="22"/>
        </w:rPr>
        <w:tab/>
      </w:r>
      <w:hyperlink r:id="rId73" w:history="1">
        <w:r w:rsidRPr="00FE456D">
          <w:rPr>
            <w:rStyle w:val="Hyperlink"/>
            <w:rFonts w:asciiTheme="majorHAnsi" w:hAnsiTheme="majorHAnsi" w:cstheme="minorHAnsi"/>
            <w:sz w:val="22"/>
            <w:szCs w:val="22"/>
          </w:rPr>
          <w:t>www.onecard.wayne.edu/printing-copying</w:t>
        </w:r>
      </w:hyperlink>
      <w:r w:rsidRPr="00FE456D">
        <w:rPr>
          <w:rFonts w:asciiTheme="majorHAnsi" w:hAnsiTheme="majorHAnsi" w:cstheme="minorHAnsi"/>
          <w:sz w:val="22"/>
          <w:szCs w:val="22"/>
        </w:rPr>
        <w:t xml:space="preserve"> </w:t>
      </w:r>
    </w:p>
    <w:p w14:paraId="40527974" w14:textId="69A92D9D" w:rsidR="00362FDE" w:rsidRPr="00FE456D" w:rsidRDefault="00362FDE" w:rsidP="002736BE">
      <w:pPr>
        <w:rPr>
          <w:rFonts w:asciiTheme="majorHAnsi" w:hAnsiTheme="majorHAnsi" w:cstheme="minorHAnsi"/>
          <w:sz w:val="22"/>
          <w:szCs w:val="22"/>
        </w:rPr>
      </w:pPr>
    </w:p>
    <w:p w14:paraId="1A47BCB9" w14:textId="1A55C3FC" w:rsidR="00362FDE" w:rsidRPr="00FE456D" w:rsidRDefault="009F7216" w:rsidP="002736BE">
      <w:pPr>
        <w:rPr>
          <w:rFonts w:asciiTheme="majorHAnsi" w:hAnsiTheme="majorHAnsi" w:cstheme="minorHAnsi"/>
          <w:sz w:val="22"/>
          <w:szCs w:val="22"/>
        </w:rPr>
      </w:pPr>
      <w:r w:rsidRPr="00FE456D">
        <w:rPr>
          <w:rFonts w:asciiTheme="majorHAnsi" w:hAnsiTheme="majorHAnsi" w:cstheme="minorHAnsi"/>
          <w:sz w:val="22"/>
          <w:szCs w:val="22"/>
        </w:rPr>
        <w:t xml:space="preserve">Testing, Evaluation, and Research </w:t>
      </w:r>
      <w:proofErr w:type="gramStart"/>
      <w:r w:rsidRPr="00FE456D">
        <w:rPr>
          <w:rFonts w:asciiTheme="majorHAnsi" w:hAnsiTheme="majorHAnsi" w:cstheme="minorHAnsi"/>
          <w:sz w:val="22"/>
          <w:szCs w:val="22"/>
        </w:rPr>
        <w:t>Services  |</w:t>
      </w:r>
      <w:proofErr w:type="gramEnd"/>
      <w:r w:rsidRPr="00FE456D">
        <w:rPr>
          <w:rFonts w:asciiTheme="majorHAnsi" w:hAnsiTheme="majorHAnsi" w:cstheme="minorHAnsi"/>
          <w:sz w:val="22"/>
          <w:szCs w:val="22"/>
        </w:rPr>
        <w:t xml:space="preserve">  Room 686 – Student Center  |  577-3400</w:t>
      </w:r>
    </w:p>
    <w:p w14:paraId="3AEBA40B" w14:textId="50DD6A29" w:rsidR="009F7216" w:rsidRPr="00FE456D" w:rsidRDefault="009F7216" w:rsidP="009F7216">
      <w:pPr>
        <w:ind w:left="720"/>
        <w:rPr>
          <w:rFonts w:asciiTheme="majorHAnsi" w:hAnsiTheme="majorHAnsi" w:cstheme="minorHAnsi"/>
          <w:sz w:val="22"/>
          <w:szCs w:val="22"/>
        </w:rPr>
      </w:pPr>
      <w:r w:rsidRPr="00FE456D">
        <w:rPr>
          <w:rFonts w:asciiTheme="majorHAnsi" w:hAnsiTheme="majorHAnsi" w:cstheme="minorHAnsi"/>
          <w:sz w:val="22"/>
          <w:szCs w:val="22"/>
        </w:rPr>
        <w:t>Testing is provided to students for qualifying examinations for WSU course selection, proficiency examinations, test-out options for the University General Education Requirements, credit by examinations via the College Level Examination Program, and more.</w:t>
      </w:r>
    </w:p>
    <w:p w14:paraId="593E8F91" w14:textId="02C299D3" w:rsidR="009F7216" w:rsidRPr="00FE456D" w:rsidRDefault="00607029" w:rsidP="009F7216">
      <w:pPr>
        <w:ind w:left="720"/>
        <w:rPr>
          <w:rFonts w:asciiTheme="majorHAnsi" w:hAnsiTheme="majorHAnsi" w:cstheme="minorHAnsi"/>
          <w:sz w:val="22"/>
          <w:szCs w:val="22"/>
        </w:rPr>
      </w:pPr>
      <w:hyperlink r:id="rId74" w:history="1">
        <w:r w:rsidR="009F7216" w:rsidRPr="00FE456D">
          <w:rPr>
            <w:rStyle w:val="Hyperlink"/>
            <w:rFonts w:asciiTheme="majorHAnsi" w:hAnsiTheme="majorHAnsi" w:cstheme="minorHAnsi"/>
            <w:sz w:val="22"/>
            <w:szCs w:val="22"/>
          </w:rPr>
          <w:t>www.testing.wayne.edu</w:t>
        </w:r>
      </w:hyperlink>
      <w:r w:rsidR="009F7216" w:rsidRPr="00FE456D">
        <w:rPr>
          <w:rFonts w:asciiTheme="majorHAnsi" w:hAnsiTheme="majorHAnsi" w:cstheme="minorHAnsi"/>
          <w:sz w:val="22"/>
          <w:szCs w:val="22"/>
        </w:rPr>
        <w:t xml:space="preserve"> </w:t>
      </w:r>
    </w:p>
    <w:p w14:paraId="674C640D" w14:textId="0668819F" w:rsidR="009F7216" w:rsidRPr="00FE456D" w:rsidRDefault="009F7216" w:rsidP="002736BE">
      <w:pPr>
        <w:rPr>
          <w:rFonts w:asciiTheme="majorHAnsi" w:hAnsiTheme="majorHAnsi" w:cstheme="minorHAnsi"/>
          <w:sz w:val="22"/>
          <w:szCs w:val="22"/>
        </w:rPr>
      </w:pPr>
    </w:p>
    <w:p w14:paraId="724156BF" w14:textId="4CC6FA07" w:rsidR="009F7216" w:rsidRPr="00FE456D" w:rsidRDefault="009F7216" w:rsidP="002736BE">
      <w:pPr>
        <w:rPr>
          <w:rFonts w:asciiTheme="majorHAnsi" w:hAnsiTheme="majorHAnsi" w:cstheme="minorHAnsi"/>
          <w:sz w:val="22"/>
          <w:szCs w:val="22"/>
        </w:rPr>
      </w:pPr>
      <w:r w:rsidRPr="00FE456D">
        <w:rPr>
          <w:rFonts w:asciiTheme="majorHAnsi" w:hAnsiTheme="majorHAnsi" w:cstheme="minorHAnsi"/>
          <w:sz w:val="22"/>
          <w:szCs w:val="22"/>
        </w:rPr>
        <w:t xml:space="preserve">Theatre &amp; Dance at </w:t>
      </w:r>
      <w:proofErr w:type="gramStart"/>
      <w:r w:rsidRPr="00FE456D">
        <w:rPr>
          <w:rFonts w:asciiTheme="majorHAnsi" w:hAnsiTheme="majorHAnsi" w:cstheme="minorHAnsi"/>
          <w:sz w:val="22"/>
          <w:szCs w:val="22"/>
        </w:rPr>
        <w:t>Wayne  |</w:t>
      </w:r>
      <w:proofErr w:type="gramEnd"/>
      <w:r w:rsidRPr="00FE456D">
        <w:rPr>
          <w:rFonts w:asciiTheme="majorHAnsi" w:hAnsiTheme="majorHAnsi" w:cstheme="minorHAnsi"/>
          <w:sz w:val="22"/>
          <w:szCs w:val="22"/>
        </w:rPr>
        <w:t xml:space="preserve">  Box Office – 4743 Cass Ave  |  577-2972</w:t>
      </w:r>
    </w:p>
    <w:p w14:paraId="482983BF" w14:textId="07D2443A" w:rsidR="009F7216" w:rsidRPr="00FE456D" w:rsidRDefault="009F7216" w:rsidP="009F7216">
      <w:pPr>
        <w:ind w:left="720"/>
        <w:rPr>
          <w:rFonts w:asciiTheme="majorHAnsi" w:hAnsiTheme="majorHAnsi" w:cstheme="minorHAnsi"/>
          <w:sz w:val="22"/>
          <w:szCs w:val="22"/>
        </w:rPr>
      </w:pPr>
      <w:r w:rsidRPr="00FE456D">
        <w:rPr>
          <w:rFonts w:asciiTheme="majorHAnsi" w:hAnsiTheme="majorHAnsi" w:cstheme="minorHAnsi"/>
          <w:sz w:val="22"/>
          <w:szCs w:val="22"/>
        </w:rPr>
        <w:t xml:space="preserve">The department of Theatre runs three theatres, The Hilberry, The Bonstelle, and a Studio Theatre that offer a wide range of performances throughout the year. The box office is located in the lobby of the Hilberry Theatre (Cass and Hancock) and prices for performances are reduced for students. </w:t>
      </w:r>
    </w:p>
    <w:p w14:paraId="2890279C" w14:textId="4942D052" w:rsidR="00F660B0" w:rsidRPr="00FE456D" w:rsidRDefault="00607029" w:rsidP="009F7216">
      <w:pPr>
        <w:ind w:left="720"/>
        <w:rPr>
          <w:rFonts w:asciiTheme="majorHAnsi" w:hAnsiTheme="majorHAnsi" w:cstheme="minorHAnsi"/>
          <w:sz w:val="22"/>
          <w:szCs w:val="22"/>
        </w:rPr>
      </w:pPr>
      <w:hyperlink r:id="rId75" w:history="1">
        <w:r w:rsidR="00F660B0" w:rsidRPr="00FE456D">
          <w:rPr>
            <w:rStyle w:val="Hyperlink"/>
            <w:rFonts w:asciiTheme="majorHAnsi" w:hAnsiTheme="majorHAnsi" w:cstheme="minorHAnsi"/>
            <w:sz w:val="22"/>
            <w:szCs w:val="22"/>
          </w:rPr>
          <w:t>www.theatreanddanceatwayne.com</w:t>
        </w:r>
      </w:hyperlink>
      <w:r w:rsidR="00F660B0" w:rsidRPr="00FE456D">
        <w:rPr>
          <w:rFonts w:asciiTheme="majorHAnsi" w:hAnsiTheme="majorHAnsi" w:cstheme="minorHAnsi"/>
          <w:sz w:val="22"/>
          <w:szCs w:val="22"/>
        </w:rPr>
        <w:t xml:space="preserve"> </w:t>
      </w:r>
    </w:p>
    <w:p w14:paraId="72E2F855" w14:textId="77777777" w:rsidR="00A45B2E" w:rsidRPr="00FE456D" w:rsidRDefault="00A45B2E" w:rsidP="002736BE">
      <w:pPr>
        <w:rPr>
          <w:rFonts w:asciiTheme="majorHAnsi" w:hAnsiTheme="majorHAnsi" w:cstheme="minorHAnsi"/>
          <w:sz w:val="22"/>
          <w:szCs w:val="22"/>
        </w:rPr>
      </w:pPr>
    </w:p>
    <w:p w14:paraId="57913095" w14:textId="410ABC7D" w:rsidR="0084506B" w:rsidRPr="00FE456D" w:rsidRDefault="0084506B" w:rsidP="002736BE">
      <w:pPr>
        <w:rPr>
          <w:rFonts w:asciiTheme="majorHAnsi" w:hAnsiTheme="majorHAnsi" w:cstheme="minorHAnsi"/>
          <w:sz w:val="22"/>
          <w:szCs w:val="22"/>
        </w:rPr>
      </w:pPr>
      <w:r w:rsidRPr="00FE456D">
        <w:rPr>
          <w:rFonts w:asciiTheme="majorHAnsi" w:hAnsiTheme="majorHAnsi" w:cstheme="minorHAnsi"/>
          <w:sz w:val="22"/>
          <w:szCs w:val="22"/>
        </w:rPr>
        <w:t xml:space="preserve">Transfer Student Success </w:t>
      </w:r>
      <w:proofErr w:type="gramStart"/>
      <w:r w:rsidRPr="00FE456D">
        <w:rPr>
          <w:rFonts w:asciiTheme="majorHAnsi" w:hAnsiTheme="majorHAnsi" w:cstheme="minorHAnsi"/>
          <w:sz w:val="22"/>
          <w:szCs w:val="22"/>
        </w:rPr>
        <w:t>Center</w:t>
      </w:r>
      <w:r w:rsidR="00F660B0" w:rsidRPr="00FE456D">
        <w:rPr>
          <w:rFonts w:asciiTheme="majorHAnsi" w:hAnsiTheme="majorHAnsi" w:cstheme="minorHAnsi"/>
          <w:sz w:val="22"/>
          <w:szCs w:val="22"/>
        </w:rPr>
        <w:t xml:space="preserve">  |</w:t>
      </w:r>
      <w:proofErr w:type="gramEnd"/>
      <w:r w:rsidR="00F660B0" w:rsidRPr="00FE456D">
        <w:rPr>
          <w:rFonts w:asciiTheme="majorHAnsi" w:hAnsiTheme="majorHAnsi" w:cstheme="minorHAnsi"/>
          <w:sz w:val="22"/>
          <w:szCs w:val="22"/>
        </w:rPr>
        <w:t xml:space="preserve">  Suite 3101 – 5057 Woodward Ave  |  577-2487</w:t>
      </w:r>
    </w:p>
    <w:p w14:paraId="53EDF135" w14:textId="2FF8C310" w:rsidR="00F660B0" w:rsidRPr="00FE456D" w:rsidRDefault="00F660B0" w:rsidP="00F660B0">
      <w:pPr>
        <w:ind w:left="720"/>
        <w:rPr>
          <w:rFonts w:asciiTheme="majorHAnsi" w:hAnsiTheme="majorHAnsi" w:cstheme="minorHAnsi"/>
          <w:sz w:val="22"/>
          <w:szCs w:val="22"/>
        </w:rPr>
      </w:pPr>
      <w:r w:rsidRPr="00FE456D">
        <w:rPr>
          <w:rFonts w:asciiTheme="majorHAnsi" w:hAnsiTheme="majorHAnsi" w:cstheme="minorHAnsi"/>
          <w:sz w:val="22"/>
          <w:szCs w:val="22"/>
        </w:rPr>
        <w:t>Transfer students are successful here because we provide individualized service. We create and provide opportunities for transfer students to easily access information and assistance in transitioning to Wayne State.</w:t>
      </w:r>
    </w:p>
    <w:p w14:paraId="75600C29" w14:textId="2CF8FE15" w:rsidR="00F660B0" w:rsidRPr="00FE456D" w:rsidRDefault="00607029" w:rsidP="00F660B0">
      <w:pPr>
        <w:ind w:left="720"/>
        <w:rPr>
          <w:rFonts w:asciiTheme="majorHAnsi" w:hAnsiTheme="majorHAnsi" w:cstheme="minorHAnsi"/>
          <w:sz w:val="22"/>
          <w:szCs w:val="22"/>
        </w:rPr>
      </w:pPr>
      <w:hyperlink r:id="rId76" w:history="1">
        <w:r w:rsidR="00F660B0" w:rsidRPr="00FE456D">
          <w:rPr>
            <w:rStyle w:val="Hyperlink"/>
            <w:rFonts w:asciiTheme="majorHAnsi" w:hAnsiTheme="majorHAnsi" w:cstheme="minorHAnsi"/>
            <w:sz w:val="22"/>
            <w:szCs w:val="22"/>
          </w:rPr>
          <w:t>www.wayne.edu/transfer</w:t>
        </w:r>
      </w:hyperlink>
      <w:r w:rsidR="00F660B0" w:rsidRPr="00FE456D">
        <w:rPr>
          <w:rFonts w:asciiTheme="majorHAnsi" w:hAnsiTheme="majorHAnsi" w:cstheme="minorHAnsi"/>
          <w:sz w:val="22"/>
          <w:szCs w:val="22"/>
        </w:rPr>
        <w:t xml:space="preserve"> </w:t>
      </w:r>
    </w:p>
    <w:p w14:paraId="6738253F" w14:textId="77777777" w:rsidR="0052160D" w:rsidRPr="00FE456D" w:rsidRDefault="0052160D" w:rsidP="00F660B0">
      <w:pPr>
        <w:ind w:left="720"/>
        <w:rPr>
          <w:rFonts w:asciiTheme="majorHAnsi" w:hAnsiTheme="majorHAnsi" w:cstheme="minorHAnsi"/>
          <w:sz w:val="22"/>
          <w:szCs w:val="22"/>
        </w:rPr>
      </w:pPr>
    </w:p>
    <w:p w14:paraId="77BAC5F3" w14:textId="44642C34" w:rsidR="00F660B0" w:rsidRPr="00FE456D" w:rsidRDefault="00F660B0" w:rsidP="00F660B0">
      <w:pPr>
        <w:rPr>
          <w:rFonts w:asciiTheme="majorHAnsi" w:hAnsiTheme="majorHAnsi" w:cstheme="minorHAnsi"/>
          <w:sz w:val="22"/>
          <w:szCs w:val="22"/>
        </w:rPr>
      </w:pPr>
      <w:r w:rsidRPr="00FE456D">
        <w:rPr>
          <w:rFonts w:asciiTheme="majorHAnsi" w:hAnsiTheme="majorHAnsi" w:cstheme="minorHAnsi"/>
          <w:sz w:val="22"/>
          <w:szCs w:val="22"/>
        </w:rPr>
        <w:t>University Advising Center (</w:t>
      </w:r>
      <w:proofErr w:type="gramStart"/>
      <w:r w:rsidRPr="00FE456D">
        <w:rPr>
          <w:rFonts w:asciiTheme="majorHAnsi" w:hAnsiTheme="majorHAnsi" w:cstheme="minorHAnsi"/>
          <w:sz w:val="22"/>
          <w:szCs w:val="22"/>
        </w:rPr>
        <w:t>UAC)  |</w:t>
      </w:r>
      <w:proofErr w:type="gramEnd"/>
      <w:r w:rsidRPr="00FE456D">
        <w:rPr>
          <w:rFonts w:asciiTheme="majorHAnsi" w:hAnsiTheme="majorHAnsi" w:cstheme="minorHAnsi"/>
          <w:sz w:val="22"/>
          <w:szCs w:val="22"/>
        </w:rPr>
        <w:t xml:space="preserve">  Suite 1600 – Undergraduate Library  |  577-2680</w:t>
      </w:r>
    </w:p>
    <w:p w14:paraId="5613A242" w14:textId="1DB4AFDB" w:rsidR="00F660B0" w:rsidRPr="00FE456D" w:rsidRDefault="00F660B0" w:rsidP="00F660B0">
      <w:pPr>
        <w:ind w:left="720"/>
        <w:rPr>
          <w:rFonts w:asciiTheme="majorHAnsi" w:hAnsiTheme="majorHAnsi" w:cstheme="minorHAnsi"/>
          <w:sz w:val="22"/>
          <w:szCs w:val="22"/>
        </w:rPr>
      </w:pPr>
      <w:r w:rsidRPr="00FE456D">
        <w:rPr>
          <w:rFonts w:asciiTheme="majorHAnsi" w:hAnsiTheme="majorHAnsi" w:cstheme="minorHAnsi"/>
          <w:sz w:val="22"/>
          <w:szCs w:val="22"/>
        </w:rPr>
        <w:t xml:space="preserve">The University Advising Center provides academic advising to students in the College of Liberal Arts, the College of Science, the College of Fine, Performing &amp; Communication Arts, the College of Urban, Labor and Metropolitan Affairs, as well as students in many pre-majors, including Pre-Nursing. Call for an appointment or walk-in hours. </w:t>
      </w:r>
    </w:p>
    <w:p w14:paraId="37CB3243" w14:textId="6DE2CD9F" w:rsidR="00F660B0" w:rsidRPr="00FE456D" w:rsidRDefault="00607029" w:rsidP="00F660B0">
      <w:pPr>
        <w:ind w:left="720"/>
        <w:rPr>
          <w:rFonts w:asciiTheme="majorHAnsi" w:hAnsiTheme="majorHAnsi" w:cstheme="minorHAnsi"/>
          <w:sz w:val="22"/>
          <w:szCs w:val="22"/>
        </w:rPr>
      </w:pPr>
      <w:hyperlink r:id="rId77" w:history="1">
        <w:r w:rsidR="00F660B0" w:rsidRPr="00FE456D">
          <w:rPr>
            <w:rStyle w:val="Hyperlink"/>
            <w:rFonts w:asciiTheme="majorHAnsi" w:hAnsiTheme="majorHAnsi" w:cstheme="minorHAnsi"/>
            <w:sz w:val="22"/>
            <w:szCs w:val="22"/>
          </w:rPr>
          <w:t>www.advising.wayne.edu</w:t>
        </w:r>
      </w:hyperlink>
      <w:r w:rsidR="00F660B0" w:rsidRPr="00FE456D">
        <w:rPr>
          <w:rFonts w:asciiTheme="majorHAnsi" w:hAnsiTheme="majorHAnsi" w:cstheme="minorHAnsi"/>
          <w:sz w:val="22"/>
          <w:szCs w:val="22"/>
        </w:rPr>
        <w:t xml:space="preserve"> </w:t>
      </w:r>
    </w:p>
    <w:p w14:paraId="52009424" w14:textId="28CE9489" w:rsidR="00F660B0" w:rsidRPr="00FE456D" w:rsidRDefault="00F660B0" w:rsidP="00F660B0">
      <w:pPr>
        <w:rPr>
          <w:rFonts w:asciiTheme="majorHAnsi" w:hAnsiTheme="majorHAnsi" w:cstheme="minorHAnsi"/>
          <w:sz w:val="22"/>
          <w:szCs w:val="22"/>
        </w:rPr>
      </w:pPr>
    </w:p>
    <w:p w14:paraId="1D1A4EB1" w14:textId="50118CB3" w:rsidR="00730ABE" w:rsidRPr="00FE456D" w:rsidRDefault="00730ABE" w:rsidP="002736BE">
      <w:pPr>
        <w:rPr>
          <w:rFonts w:asciiTheme="majorHAnsi" w:hAnsiTheme="majorHAnsi" w:cstheme="minorHAnsi"/>
          <w:sz w:val="22"/>
          <w:szCs w:val="22"/>
        </w:rPr>
      </w:pPr>
      <w:r w:rsidRPr="00FE456D">
        <w:rPr>
          <w:rFonts w:asciiTheme="majorHAnsi" w:hAnsiTheme="majorHAnsi" w:cstheme="minorHAnsi"/>
          <w:sz w:val="22"/>
          <w:szCs w:val="22"/>
        </w:rPr>
        <w:t xml:space="preserve">University Library </w:t>
      </w:r>
      <w:proofErr w:type="gramStart"/>
      <w:r w:rsidRPr="00FE456D">
        <w:rPr>
          <w:rFonts w:asciiTheme="majorHAnsi" w:hAnsiTheme="majorHAnsi" w:cstheme="minorHAnsi"/>
          <w:sz w:val="22"/>
          <w:szCs w:val="22"/>
        </w:rPr>
        <w:t>System</w:t>
      </w:r>
      <w:r w:rsidR="00A03302" w:rsidRPr="00FE456D">
        <w:rPr>
          <w:rFonts w:asciiTheme="majorHAnsi" w:hAnsiTheme="majorHAnsi" w:cstheme="minorHAnsi"/>
          <w:sz w:val="22"/>
          <w:szCs w:val="22"/>
        </w:rPr>
        <w:t xml:space="preserve">  |</w:t>
      </w:r>
      <w:proofErr w:type="gramEnd"/>
      <w:r w:rsidR="00A03302" w:rsidRPr="00FE456D">
        <w:rPr>
          <w:rFonts w:asciiTheme="majorHAnsi" w:hAnsiTheme="majorHAnsi" w:cstheme="minorHAnsi"/>
          <w:sz w:val="22"/>
          <w:szCs w:val="22"/>
        </w:rPr>
        <w:t xml:space="preserve">  </w:t>
      </w:r>
    </w:p>
    <w:p w14:paraId="1AD4CF57" w14:textId="4C4F8738" w:rsidR="00730ABE" w:rsidRPr="00FE456D" w:rsidRDefault="00730ABE" w:rsidP="00730ABE">
      <w:pPr>
        <w:ind w:left="720"/>
        <w:rPr>
          <w:rFonts w:asciiTheme="majorHAnsi" w:hAnsiTheme="majorHAnsi" w:cstheme="minorHAnsi"/>
          <w:sz w:val="22"/>
          <w:szCs w:val="22"/>
        </w:rPr>
      </w:pPr>
      <w:r w:rsidRPr="00FE456D">
        <w:rPr>
          <w:rFonts w:asciiTheme="majorHAnsi" w:hAnsiTheme="majorHAnsi" w:cstheme="minorHAnsi"/>
          <w:sz w:val="22"/>
          <w:szCs w:val="22"/>
        </w:rPr>
        <w:t>Offering a wide range of in-person and online solutions, University Libraries support the education, research and service missions of the University and its communities through comprehensive, high-quality resources, services and programs.</w:t>
      </w:r>
    </w:p>
    <w:p w14:paraId="71E7CF95" w14:textId="78C23866" w:rsidR="0024673D" w:rsidRPr="00FE456D" w:rsidRDefault="00607029" w:rsidP="0024673D">
      <w:pPr>
        <w:ind w:firstLine="720"/>
        <w:rPr>
          <w:rFonts w:asciiTheme="majorHAnsi" w:hAnsiTheme="majorHAnsi" w:cstheme="minorHAnsi"/>
          <w:sz w:val="22"/>
          <w:szCs w:val="22"/>
        </w:rPr>
      </w:pPr>
      <w:hyperlink r:id="rId78" w:history="1">
        <w:r w:rsidR="0024673D" w:rsidRPr="00FE456D">
          <w:rPr>
            <w:rStyle w:val="Hyperlink"/>
            <w:rFonts w:asciiTheme="majorHAnsi" w:hAnsiTheme="majorHAnsi" w:cstheme="minorHAnsi"/>
            <w:sz w:val="22"/>
            <w:szCs w:val="22"/>
          </w:rPr>
          <w:t>www.library.wayne.edu</w:t>
        </w:r>
      </w:hyperlink>
      <w:r w:rsidR="0024673D" w:rsidRPr="00FE456D">
        <w:rPr>
          <w:rFonts w:asciiTheme="majorHAnsi" w:hAnsiTheme="majorHAnsi" w:cstheme="minorHAnsi"/>
          <w:sz w:val="22"/>
          <w:szCs w:val="22"/>
        </w:rPr>
        <w:t xml:space="preserve"> </w:t>
      </w:r>
    </w:p>
    <w:p w14:paraId="2203412B" w14:textId="77777777" w:rsidR="0024673D" w:rsidRPr="00FE456D" w:rsidRDefault="0024673D" w:rsidP="00730ABE">
      <w:pPr>
        <w:ind w:left="720"/>
        <w:rPr>
          <w:rFonts w:asciiTheme="majorHAnsi" w:hAnsiTheme="majorHAnsi" w:cstheme="minorHAnsi"/>
          <w:sz w:val="22"/>
          <w:szCs w:val="22"/>
        </w:rPr>
      </w:pPr>
    </w:p>
    <w:p w14:paraId="0D2C93E5" w14:textId="7DD60996" w:rsidR="00730ABE" w:rsidRPr="00FE456D" w:rsidRDefault="00730ABE" w:rsidP="00730ABE">
      <w:pPr>
        <w:ind w:left="720"/>
        <w:rPr>
          <w:rFonts w:asciiTheme="majorHAnsi" w:hAnsiTheme="majorHAnsi" w:cstheme="minorHAnsi"/>
          <w:sz w:val="22"/>
          <w:szCs w:val="22"/>
        </w:rPr>
      </w:pPr>
    </w:p>
    <w:p w14:paraId="2ED1B4FD" w14:textId="05E18161" w:rsidR="00A03302" w:rsidRPr="00FE456D" w:rsidRDefault="00A03302" w:rsidP="00A03302">
      <w:pPr>
        <w:ind w:firstLine="720"/>
        <w:rPr>
          <w:rFonts w:asciiTheme="majorHAnsi" w:hAnsiTheme="majorHAnsi" w:cstheme="minorHAnsi"/>
          <w:sz w:val="22"/>
          <w:szCs w:val="22"/>
        </w:rPr>
      </w:pPr>
      <w:r w:rsidRPr="00FE456D">
        <w:rPr>
          <w:rFonts w:asciiTheme="majorHAnsi" w:hAnsiTheme="majorHAnsi" w:cstheme="minorHAnsi"/>
          <w:sz w:val="22"/>
          <w:szCs w:val="22"/>
        </w:rPr>
        <w:t>Arthur Neef Law Library</w:t>
      </w:r>
      <w:r w:rsidRPr="00FE456D">
        <w:rPr>
          <w:rFonts w:asciiTheme="majorHAnsi" w:hAnsiTheme="majorHAnsi" w:cstheme="minorHAnsi"/>
          <w:sz w:val="22"/>
          <w:szCs w:val="22"/>
        </w:rPr>
        <w:tab/>
      </w:r>
      <w:r w:rsidRPr="00FE456D">
        <w:rPr>
          <w:rFonts w:asciiTheme="majorHAnsi" w:hAnsiTheme="majorHAnsi" w:cstheme="minorHAnsi"/>
          <w:sz w:val="22"/>
          <w:szCs w:val="22"/>
        </w:rPr>
        <w:tab/>
        <w:t>Purdy/Kresge Library</w:t>
      </w:r>
    </w:p>
    <w:p w14:paraId="47B16D61" w14:textId="721E76F8" w:rsidR="00A03302" w:rsidRPr="00FE456D" w:rsidRDefault="00A03302" w:rsidP="00A03302">
      <w:pPr>
        <w:ind w:firstLine="720"/>
        <w:rPr>
          <w:rFonts w:asciiTheme="majorHAnsi" w:hAnsiTheme="majorHAnsi" w:cstheme="minorHAnsi"/>
          <w:sz w:val="22"/>
          <w:szCs w:val="22"/>
        </w:rPr>
      </w:pPr>
      <w:r w:rsidRPr="00FE456D">
        <w:rPr>
          <w:rFonts w:asciiTheme="majorHAnsi" w:hAnsiTheme="majorHAnsi" w:cstheme="minorHAnsi"/>
          <w:sz w:val="22"/>
          <w:szCs w:val="22"/>
        </w:rPr>
        <w:t>474 Gilmour Mall</w:t>
      </w:r>
      <w:r w:rsidRPr="00FE456D">
        <w:rPr>
          <w:rFonts w:asciiTheme="majorHAnsi" w:hAnsiTheme="majorHAnsi" w:cstheme="minorHAnsi"/>
          <w:sz w:val="22"/>
          <w:szCs w:val="22"/>
        </w:rPr>
        <w:tab/>
      </w:r>
      <w:r w:rsidRPr="00FE456D">
        <w:rPr>
          <w:rFonts w:asciiTheme="majorHAnsi" w:hAnsiTheme="majorHAnsi" w:cstheme="minorHAnsi"/>
          <w:sz w:val="22"/>
          <w:szCs w:val="22"/>
        </w:rPr>
        <w:tab/>
      </w:r>
      <w:r w:rsidRPr="00FE456D">
        <w:rPr>
          <w:rFonts w:asciiTheme="majorHAnsi" w:hAnsiTheme="majorHAnsi" w:cstheme="minorHAnsi"/>
          <w:sz w:val="22"/>
          <w:szCs w:val="22"/>
        </w:rPr>
        <w:tab/>
        <w:t>5265 Cass Ave</w:t>
      </w:r>
    </w:p>
    <w:p w14:paraId="60955921" w14:textId="6E6F5F86" w:rsidR="00A03302" w:rsidRPr="00FE456D" w:rsidRDefault="00A03302" w:rsidP="00A03302">
      <w:pPr>
        <w:ind w:firstLine="720"/>
        <w:rPr>
          <w:rFonts w:asciiTheme="majorHAnsi" w:hAnsiTheme="majorHAnsi" w:cstheme="minorHAnsi"/>
          <w:sz w:val="22"/>
          <w:szCs w:val="22"/>
        </w:rPr>
      </w:pPr>
      <w:r w:rsidRPr="00FE456D">
        <w:rPr>
          <w:rFonts w:asciiTheme="majorHAnsi" w:hAnsiTheme="majorHAnsi" w:cstheme="minorHAnsi"/>
          <w:sz w:val="22"/>
          <w:szCs w:val="22"/>
        </w:rPr>
        <w:t>577-3925</w:t>
      </w:r>
      <w:r w:rsidRPr="00FE456D">
        <w:rPr>
          <w:rFonts w:asciiTheme="majorHAnsi" w:hAnsiTheme="majorHAnsi" w:cstheme="minorHAnsi"/>
          <w:sz w:val="22"/>
          <w:szCs w:val="22"/>
        </w:rPr>
        <w:tab/>
      </w:r>
      <w:r w:rsidRPr="00FE456D">
        <w:rPr>
          <w:rFonts w:asciiTheme="majorHAnsi" w:hAnsiTheme="majorHAnsi" w:cstheme="minorHAnsi"/>
          <w:sz w:val="22"/>
          <w:szCs w:val="22"/>
        </w:rPr>
        <w:tab/>
      </w:r>
      <w:r w:rsidRPr="00FE456D">
        <w:rPr>
          <w:rFonts w:asciiTheme="majorHAnsi" w:hAnsiTheme="majorHAnsi" w:cstheme="minorHAnsi"/>
          <w:sz w:val="22"/>
          <w:szCs w:val="22"/>
        </w:rPr>
        <w:tab/>
      </w:r>
      <w:r w:rsidRPr="00FE456D">
        <w:rPr>
          <w:rFonts w:asciiTheme="majorHAnsi" w:hAnsiTheme="majorHAnsi" w:cstheme="minorHAnsi"/>
          <w:sz w:val="22"/>
          <w:szCs w:val="22"/>
        </w:rPr>
        <w:tab/>
        <w:t>577-4042</w:t>
      </w:r>
    </w:p>
    <w:p w14:paraId="2E5C49F2" w14:textId="20B54F22" w:rsidR="00730ABE" w:rsidRPr="00FE456D" w:rsidRDefault="00730ABE" w:rsidP="00A03302">
      <w:pPr>
        <w:ind w:firstLine="720"/>
        <w:rPr>
          <w:rFonts w:asciiTheme="majorHAnsi" w:hAnsiTheme="majorHAnsi" w:cstheme="minorHAnsi"/>
          <w:sz w:val="22"/>
          <w:szCs w:val="22"/>
        </w:rPr>
      </w:pPr>
    </w:p>
    <w:p w14:paraId="0061802A" w14:textId="72A3E1A6" w:rsidR="00A03302" w:rsidRPr="00FE456D" w:rsidRDefault="00A03302" w:rsidP="00A03302">
      <w:pPr>
        <w:ind w:firstLine="720"/>
        <w:rPr>
          <w:rFonts w:asciiTheme="majorHAnsi" w:hAnsiTheme="majorHAnsi" w:cstheme="minorHAnsi"/>
          <w:sz w:val="22"/>
          <w:szCs w:val="22"/>
        </w:rPr>
      </w:pPr>
      <w:r w:rsidRPr="00FE456D">
        <w:rPr>
          <w:rFonts w:asciiTheme="majorHAnsi" w:hAnsiTheme="majorHAnsi" w:cstheme="minorHAnsi"/>
          <w:sz w:val="22"/>
          <w:szCs w:val="22"/>
        </w:rPr>
        <w:t xml:space="preserve">Reuther Library </w:t>
      </w:r>
      <w:r w:rsidRPr="00FE456D">
        <w:rPr>
          <w:rFonts w:asciiTheme="majorHAnsi" w:hAnsiTheme="majorHAnsi" w:cstheme="minorHAnsi"/>
          <w:sz w:val="22"/>
          <w:szCs w:val="22"/>
        </w:rPr>
        <w:tab/>
      </w:r>
      <w:r w:rsidRPr="00FE456D">
        <w:rPr>
          <w:rFonts w:asciiTheme="majorHAnsi" w:hAnsiTheme="majorHAnsi" w:cstheme="minorHAnsi"/>
          <w:sz w:val="22"/>
          <w:szCs w:val="22"/>
        </w:rPr>
        <w:tab/>
      </w:r>
      <w:r w:rsidRPr="00FE456D">
        <w:rPr>
          <w:rFonts w:asciiTheme="majorHAnsi" w:hAnsiTheme="majorHAnsi" w:cstheme="minorHAnsi"/>
          <w:sz w:val="22"/>
          <w:szCs w:val="22"/>
        </w:rPr>
        <w:tab/>
        <w:t>Shiffman Medical Library</w:t>
      </w:r>
    </w:p>
    <w:p w14:paraId="57CD799A" w14:textId="300ED3F3" w:rsidR="00A03302" w:rsidRPr="00FE456D" w:rsidRDefault="00A03302" w:rsidP="00A03302">
      <w:pPr>
        <w:ind w:firstLine="720"/>
        <w:rPr>
          <w:rFonts w:asciiTheme="majorHAnsi" w:hAnsiTheme="majorHAnsi" w:cstheme="minorHAnsi"/>
          <w:sz w:val="22"/>
          <w:szCs w:val="22"/>
        </w:rPr>
      </w:pPr>
      <w:r w:rsidRPr="00FE456D">
        <w:rPr>
          <w:rFonts w:asciiTheme="majorHAnsi" w:hAnsiTheme="majorHAnsi" w:cstheme="minorHAnsi"/>
          <w:sz w:val="22"/>
          <w:szCs w:val="22"/>
        </w:rPr>
        <w:t>5401 Cass Ave</w:t>
      </w:r>
      <w:r w:rsidRPr="00FE456D">
        <w:rPr>
          <w:rFonts w:asciiTheme="majorHAnsi" w:hAnsiTheme="majorHAnsi" w:cstheme="minorHAnsi"/>
          <w:sz w:val="22"/>
          <w:szCs w:val="22"/>
        </w:rPr>
        <w:tab/>
      </w:r>
      <w:r w:rsidRPr="00FE456D">
        <w:rPr>
          <w:rFonts w:asciiTheme="majorHAnsi" w:hAnsiTheme="majorHAnsi" w:cstheme="minorHAnsi"/>
          <w:sz w:val="22"/>
          <w:szCs w:val="22"/>
        </w:rPr>
        <w:tab/>
      </w:r>
      <w:r w:rsidRPr="00FE456D">
        <w:rPr>
          <w:rFonts w:asciiTheme="majorHAnsi" w:hAnsiTheme="majorHAnsi" w:cstheme="minorHAnsi"/>
          <w:sz w:val="22"/>
          <w:szCs w:val="22"/>
        </w:rPr>
        <w:tab/>
      </w:r>
      <w:r w:rsidRPr="00FE456D">
        <w:rPr>
          <w:rFonts w:asciiTheme="majorHAnsi" w:hAnsiTheme="majorHAnsi" w:cstheme="minorHAnsi"/>
          <w:sz w:val="22"/>
          <w:szCs w:val="22"/>
        </w:rPr>
        <w:tab/>
        <w:t>320 E. Canfield St</w:t>
      </w:r>
    </w:p>
    <w:p w14:paraId="0EA0D057" w14:textId="0F2AA413" w:rsidR="00A03302" w:rsidRPr="00FE456D" w:rsidRDefault="00A03302" w:rsidP="00A03302">
      <w:pPr>
        <w:ind w:firstLine="720"/>
        <w:rPr>
          <w:rFonts w:asciiTheme="majorHAnsi" w:hAnsiTheme="majorHAnsi" w:cstheme="minorHAnsi"/>
          <w:sz w:val="22"/>
          <w:szCs w:val="22"/>
        </w:rPr>
      </w:pPr>
      <w:r w:rsidRPr="00FE456D">
        <w:rPr>
          <w:rFonts w:asciiTheme="majorHAnsi" w:hAnsiTheme="majorHAnsi" w:cstheme="minorHAnsi"/>
          <w:sz w:val="22"/>
          <w:szCs w:val="22"/>
        </w:rPr>
        <w:t>577-4024</w:t>
      </w:r>
      <w:r w:rsidRPr="00FE456D">
        <w:rPr>
          <w:rFonts w:asciiTheme="majorHAnsi" w:hAnsiTheme="majorHAnsi" w:cstheme="minorHAnsi"/>
          <w:sz w:val="22"/>
          <w:szCs w:val="22"/>
        </w:rPr>
        <w:tab/>
      </w:r>
      <w:r w:rsidRPr="00FE456D">
        <w:rPr>
          <w:rFonts w:asciiTheme="majorHAnsi" w:hAnsiTheme="majorHAnsi" w:cstheme="minorHAnsi"/>
          <w:sz w:val="22"/>
          <w:szCs w:val="22"/>
        </w:rPr>
        <w:tab/>
      </w:r>
      <w:r w:rsidRPr="00FE456D">
        <w:rPr>
          <w:rFonts w:asciiTheme="majorHAnsi" w:hAnsiTheme="majorHAnsi" w:cstheme="minorHAnsi"/>
          <w:sz w:val="22"/>
          <w:szCs w:val="22"/>
        </w:rPr>
        <w:tab/>
      </w:r>
      <w:r w:rsidRPr="00FE456D">
        <w:rPr>
          <w:rFonts w:asciiTheme="majorHAnsi" w:hAnsiTheme="majorHAnsi" w:cstheme="minorHAnsi"/>
          <w:sz w:val="22"/>
          <w:szCs w:val="22"/>
        </w:rPr>
        <w:tab/>
        <w:t>577-1088</w:t>
      </w:r>
    </w:p>
    <w:p w14:paraId="3824A92F" w14:textId="65244F73" w:rsidR="00A03302" w:rsidRPr="00FE456D" w:rsidRDefault="00A03302" w:rsidP="00A03302">
      <w:pPr>
        <w:ind w:firstLine="720"/>
        <w:rPr>
          <w:rFonts w:asciiTheme="majorHAnsi" w:hAnsiTheme="majorHAnsi" w:cstheme="minorHAnsi"/>
          <w:sz w:val="22"/>
          <w:szCs w:val="22"/>
        </w:rPr>
      </w:pPr>
    </w:p>
    <w:p w14:paraId="6511E89D" w14:textId="676A7516" w:rsidR="00A03302" w:rsidRPr="00FE456D" w:rsidRDefault="00A03302" w:rsidP="00A03302">
      <w:pPr>
        <w:ind w:firstLine="720"/>
        <w:rPr>
          <w:rFonts w:asciiTheme="majorHAnsi" w:hAnsiTheme="majorHAnsi" w:cstheme="minorHAnsi"/>
          <w:sz w:val="22"/>
          <w:szCs w:val="22"/>
        </w:rPr>
      </w:pPr>
      <w:r w:rsidRPr="00FE456D">
        <w:rPr>
          <w:rFonts w:asciiTheme="majorHAnsi" w:hAnsiTheme="majorHAnsi" w:cstheme="minorHAnsi"/>
          <w:sz w:val="22"/>
          <w:szCs w:val="22"/>
        </w:rPr>
        <w:t>Undergraduate Library</w:t>
      </w:r>
    </w:p>
    <w:p w14:paraId="7EFEA6FF" w14:textId="7EC03D7F" w:rsidR="00A03302" w:rsidRPr="00FE456D" w:rsidRDefault="00A03302" w:rsidP="00A03302">
      <w:pPr>
        <w:ind w:firstLine="720"/>
        <w:rPr>
          <w:rFonts w:asciiTheme="majorHAnsi" w:hAnsiTheme="majorHAnsi" w:cstheme="minorHAnsi"/>
          <w:sz w:val="22"/>
          <w:szCs w:val="22"/>
        </w:rPr>
      </w:pPr>
      <w:r w:rsidRPr="00FE456D">
        <w:rPr>
          <w:rFonts w:asciiTheme="majorHAnsi" w:hAnsiTheme="majorHAnsi" w:cstheme="minorHAnsi"/>
          <w:sz w:val="22"/>
          <w:szCs w:val="22"/>
        </w:rPr>
        <w:lastRenderedPageBreak/>
        <w:t>5150 Anthony Wayne</w:t>
      </w:r>
    </w:p>
    <w:p w14:paraId="3004340A" w14:textId="5B56FAF8" w:rsidR="00A03302" w:rsidRPr="00FE456D" w:rsidRDefault="00A03302" w:rsidP="00A03302">
      <w:pPr>
        <w:ind w:firstLine="720"/>
        <w:rPr>
          <w:rFonts w:asciiTheme="majorHAnsi" w:hAnsiTheme="majorHAnsi" w:cstheme="minorHAnsi"/>
          <w:sz w:val="22"/>
          <w:szCs w:val="22"/>
        </w:rPr>
      </w:pPr>
      <w:r w:rsidRPr="00FE456D">
        <w:rPr>
          <w:rFonts w:asciiTheme="majorHAnsi" w:hAnsiTheme="majorHAnsi" w:cstheme="minorHAnsi"/>
          <w:sz w:val="22"/>
          <w:szCs w:val="22"/>
        </w:rPr>
        <w:t>577-5121</w:t>
      </w:r>
    </w:p>
    <w:p w14:paraId="258D8E4D" w14:textId="77777777" w:rsidR="00730ABE" w:rsidRPr="000A3145" w:rsidRDefault="00730ABE" w:rsidP="00730ABE">
      <w:pPr>
        <w:rPr>
          <w:rFonts w:ascii="Cambria" w:hAnsi="Cambria" w:cstheme="minorHAnsi"/>
          <w:sz w:val="22"/>
          <w:szCs w:val="22"/>
        </w:rPr>
      </w:pPr>
    </w:p>
    <w:p w14:paraId="6D1BF032" w14:textId="77777777" w:rsidR="003B518A" w:rsidRDefault="003B518A" w:rsidP="00A03302">
      <w:pPr>
        <w:rPr>
          <w:rFonts w:ascii="Cambria" w:hAnsi="Cambria" w:cstheme="minorHAnsi"/>
          <w:sz w:val="22"/>
          <w:szCs w:val="22"/>
        </w:rPr>
      </w:pPr>
    </w:p>
    <w:p w14:paraId="52529817" w14:textId="77777777" w:rsidR="003B518A" w:rsidRDefault="003B518A" w:rsidP="00A03302">
      <w:pPr>
        <w:rPr>
          <w:rFonts w:ascii="Cambria" w:hAnsi="Cambria" w:cstheme="minorHAnsi"/>
          <w:sz w:val="22"/>
          <w:szCs w:val="22"/>
        </w:rPr>
      </w:pPr>
    </w:p>
    <w:p w14:paraId="4E1BB90E" w14:textId="77777777" w:rsidR="00690DFA" w:rsidRDefault="00690DFA" w:rsidP="00A03302">
      <w:pPr>
        <w:rPr>
          <w:rFonts w:ascii="Cambria" w:hAnsi="Cambria" w:cstheme="minorHAnsi"/>
          <w:sz w:val="22"/>
          <w:szCs w:val="22"/>
        </w:rPr>
      </w:pPr>
    </w:p>
    <w:p w14:paraId="7D41D9F8" w14:textId="77777777" w:rsidR="00690DFA" w:rsidRDefault="00690DFA" w:rsidP="00A03302">
      <w:pPr>
        <w:rPr>
          <w:rFonts w:ascii="Cambria" w:hAnsi="Cambria" w:cstheme="minorHAnsi"/>
          <w:sz w:val="22"/>
          <w:szCs w:val="22"/>
        </w:rPr>
      </w:pPr>
    </w:p>
    <w:p w14:paraId="41C14822" w14:textId="18973E68" w:rsidR="00730ABE" w:rsidRPr="00FE456D" w:rsidRDefault="00F660B0" w:rsidP="00A03302">
      <w:pPr>
        <w:rPr>
          <w:rFonts w:asciiTheme="majorHAnsi" w:hAnsiTheme="majorHAnsi" w:cstheme="minorHAnsi"/>
          <w:sz w:val="22"/>
          <w:szCs w:val="22"/>
        </w:rPr>
      </w:pPr>
      <w:r w:rsidRPr="00FE456D">
        <w:rPr>
          <w:rFonts w:asciiTheme="majorHAnsi" w:hAnsiTheme="majorHAnsi" w:cstheme="minorHAnsi"/>
          <w:sz w:val="22"/>
          <w:szCs w:val="22"/>
        </w:rPr>
        <w:t xml:space="preserve">Office of Military and Veterans Academic </w:t>
      </w:r>
      <w:proofErr w:type="gramStart"/>
      <w:r w:rsidRPr="00FE456D">
        <w:rPr>
          <w:rFonts w:asciiTheme="majorHAnsi" w:hAnsiTheme="majorHAnsi" w:cstheme="minorHAnsi"/>
          <w:sz w:val="22"/>
          <w:szCs w:val="22"/>
        </w:rPr>
        <w:t>Excellence  |</w:t>
      </w:r>
      <w:proofErr w:type="gramEnd"/>
      <w:r w:rsidRPr="00FE456D">
        <w:rPr>
          <w:rFonts w:asciiTheme="majorHAnsi" w:hAnsiTheme="majorHAnsi" w:cstheme="minorHAnsi"/>
          <w:sz w:val="22"/>
          <w:szCs w:val="22"/>
        </w:rPr>
        <w:t xml:space="preserve">  </w:t>
      </w:r>
      <w:r w:rsidR="008F6B17" w:rsidRPr="00FE456D">
        <w:rPr>
          <w:rFonts w:asciiTheme="majorHAnsi" w:hAnsiTheme="majorHAnsi" w:cstheme="minorHAnsi"/>
          <w:sz w:val="22"/>
          <w:szCs w:val="22"/>
        </w:rPr>
        <w:t xml:space="preserve">Suite </w:t>
      </w:r>
      <w:r w:rsidR="00E86410" w:rsidRPr="00FE456D">
        <w:rPr>
          <w:rFonts w:asciiTheme="majorHAnsi" w:hAnsiTheme="majorHAnsi" w:cstheme="minorHAnsi"/>
          <w:sz w:val="22"/>
          <w:szCs w:val="22"/>
        </w:rPr>
        <w:t>687</w:t>
      </w:r>
      <w:r w:rsidR="008F6B17" w:rsidRPr="00FE456D">
        <w:rPr>
          <w:rFonts w:asciiTheme="majorHAnsi" w:hAnsiTheme="majorHAnsi" w:cstheme="minorHAnsi"/>
          <w:sz w:val="22"/>
          <w:szCs w:val="22"/>
        </w:rPr>
        <w:t xml:space="preserve"> – </w:t>
      </w:r>
      <w:r w:rsidR="00E86410" w:rsidRPr="00FE456D">
        <w:rPr>
          <w:rFonts w:asciiTheme="majorHAnsi" w:hAnsiTheme="majorHAnsi" w:cstheme="minorHAnsi"/>
          <w:sz w:val="22"/>
          <w:szCs w:val="22"/>
        </w:rPr>
        <w:t>Student Center</w:t>
      </w:r>
      <w:r w:rsidR="008F6B17" w:rsidRPr="00FE456D">
        <w:rPr>
          <w:rFonts w:asciiTheme="majorHAnsi" w:hAnsiTheme="majorHAnsi" w:cstheme="minorHAnsi"/>
          <w:sz w:val="22"/>
          <w:szCs w:val="22"/>
        </w:rPr>
        <w:t xml:space="preserve">  |  577-</w:t>
      </w:r>
      <w:r w:rsidR="00E86410" w:rsidRPr="00FE456D">
        <w:rPr>
          <w:rFonts w:asciiTheme="majorHAnsi" w:hAnsiTheme="majorHAnsi" w:cstheme="minorHAnsi"/>
          <w:sz w:val="22"/>
          <w:szCs w:val="22"/>
        </w:rPr>
        <w:t>9180</w:t>
      </w:r>
      <w:r w:rsidR="00730ABE" w:rsidRPr="00FE456D">
        <w:rPr>
          <w:rFonts w:asciiTheme="majorHAnsi" w:hAnsiTheme="majorHAnsi" w:cstheme="minorHAnsi"/>
          <w:sz w:val="22"/>
          <w:szCs w:val="22"/>
        </w:rPr>
        <w:tab/>
      </w:r>
    </w:p>
    <w:p w14:paraId="173ABF3F" w14:textId="1B2455CB" w:rsidR="00730ABE" w:rsidRPr="00FE456D" w:rsidRDefault="00E86410" w:rsidP="00730ABE">
      <w:pPr>
        <w:ind w:left="720"/>
        <w:rPr>
          <w:rFonts w:asciiTheme="majorHAnsi" w:hAnsiTheme="majorHAnsi" w:cstheme="minorHAnsi"/>
          <w:sz w:val="22"/>
          <w:szCs w:val="22"/>
        </w:rPr>
      </w:pPr>
      <w:r w:rsidRPr="00FE456D">
        <w:rPr>
          <w:rFonts w:asciiTheme="majorHAnsi" w:hAnsiTheme="majorHAnsi" w:cstheme="minorHAnsi"/>
          <w:sz w:val="22"/>
          <w:szCs w:val="22"/>
        </w:rPr>
        <w:t xml:space="preserve">This office assists veterans, eligible dependents/survivors, reservists and national guard members in obtaining educational benefits.  Specifically, students are aided in applying for Federal benefits outlined under Title 38, U.S.C., including: the Montgomery G.I. Bill (chapter 30), the Reserve G.I. Bill (chapter 1606), </w:t>
      </w:r>
      <w:proofErr w:type="gramStart"/>
      <w:r w:rsidRPr="00FE456D">
        <w:rPr>
          <w:rFonts w:asciiTheme="majorHAnsi" w:hAnsiTheme="majorHAnsi" w:cstheme="minorHAnsi"/>
          <w:sz w:val="22"/>
          <w:szCs w:val="22"/>
        </w:rPr>
        <w:t>V.E.A.P.(</w:t>
      </w:r>
      <w:proofErr w:type="gramEnd"/>
      <w:r w:rsidRPr="00FE456D">
        <w:rPr>
          <w:rFonts w:asciiTheme="majorHAnsi" w:hAnsiTheme="majorHAnsi" w:cstheme="minorHAnsi"/>
          <w:sz w:val="22"/>
          <w:szCs w:val="22"/>
        </w:rPr>
        <w:t>chapter 32), Vocational rehabilitation (chapter 31), and the Survivors’/Dependents’ Educational Assistance (chapter 35).  All eligible students must officially request to use their educational benefits each semester.</w:t>
      </w:r>
    </w:p>
    <w:p w14:paraId="5BFC1D25" w14:textId="76A2DC32" w:rsidR="00E86410" w:rsidRPr="00FE456D" w:rsidRDefault="00607029" w:rsidP="00730ABE">
      <w:pPr>
        <w:ind w:left="720"/>
        <w:rPr>
          <w:rFonts w:asciiTheme="majorHAnsi" w:hAnsiTheme="majorHAnsi" w:cstheme="minorHAnsi"/>
          <w:sz w:val="22"/>
          <w:szCs w:val="22"/>
        </w:rPr>
      </w:pPr>
      <w:hyperlink r:id="rId79" w:history="1">
        <w:r w:rsidR="00E86410" w:rsidRPr="00FE456D">
          <w:rPr>
            <w:rStyle w:val="Hyperlink"/>
            <w:rFonts w:asciiTheme="majorHAnsi" w:hAnsiTheme="majorHAnsi" w:cstheme="minorHAnsi"/>
            <w:sz w:val="22"/>
            <w:szCs w:val="22"/>
          </w:rPr>
          <w:t>www.omvae.wayne.edu</w:t>
        </w:r>
      </w:hyperlink>
      <w:r w:rsidR="00E86410" w:rsidRPr="00FE456D">
        <w:rPr>
          <w:rFonts w:asciiTheme="majorHAnsi" w:hAnsiTheme="majorHAnsi" w:cstheme="minorHAnsi"/>
          <w:sz w:val="22"/>
          <w:szCs w:val="22"/>
        </w:rPr>
        <w:t xml:space="preserve"> </w:t>
      </w:r>
    </w:p>
    <w:p w14:paraId="1814D098" w14:textId="1DF7BD5D" w:rsidR="00E86410" w:rsidRPr="00FE456D" w:rsidRDefault="00E86410" w:rsidP="00E86410">
      <w:pPr>
        <w:rPr>
          <w:rFonts w:asciiTheme="majorHAnsi" w:hAnsiTheme="majorHAnsi" w:cstheme="minorHAnsi"/>
          <w:sz w:val="22"/>
          <w:szCs w:val="22"/>
        </w:rPr>
      </w:pPr>
    </w:p>
    <w:p w14:paraId="44285328" w14:textId="05394A7D" w:rsidR="00E86410" w:rsidRPr="00FE456D" w:rsidRDefault="00E86410" w:rsidP="00E86410">
      <w:pPr>
        <w:rPr>
          <w:rFonts w:asciiTheme="majorHAnsi" w:hAnsiTheme="majorHAnsi" w:cstheme="minorHAnsi"/>
          <w:sz w:val="22"/>
          <w:szCs w:val="22"/>
        </w:rPr>
      </w:pPr>
      <w:r w:rsidRPr="00FE456D">
        <w:rPr>
          <w:rFonts w:asciiTheme="majorHAnsi" w:hAnsiTheme="majorHAnsi" w:cstheme="minorHAnsi"/>
          <w:sz w:val="22"/>
          <w:szCs w:val="22"/>
        </w:rPr>
        <w:t xml:space="preserve">WSU </w:t>
      </w:r>
      <w:proofErr w:type="gramStart"/>
      <w:r w:rsidRPr="00FE456D">
        <w:rPr>
          <w:rFonts w:asciiTheme="majorHAnsi" w:hAnsiTheme="majorHAnsi" w:cstheme="minorHAnsi"/>
          <w:sz w:val="22"/>
          <w:szCs w:val="22"/>
        </w:rPr>
        <w:t>OneCard  |</w:t>
      </w:r>
      <w:proofErr w:type="gramEnd"/>
      <w:r w:rsidRPr="00FE456D">
        <w:rPr>
          <w:rFonts w:asciiTheme="majorHAnsi" w:hAnsiTheme="majorHAnsi" w:cstheme="minorHAnsi"/>
          <w:sz w:val="22"/>
          <w:szCs w:val="22"/>
        </w:rPr>
        <w:t xml:space="preserve">  Suite 257 – Welcome Center  |  577-CARD (577-2273)</w:t>
      </w:r>
    </w:p>
    <w:p w14:paraId="6B95E79B" w14:textId="3E6DE001" w:rsidR="00E86410" w:rsidRPr="00FE456D" w:rsidRDefault="00E86410" w:rsidP="00E86410">
      <w:pPr>
        <w:ind w:left="720"/>
        <w:rPr>
          <w:rFonts w:asciiTheme="majorHAnsi" w:hAnsiTheme="majorHAnsi" w:cstheme="minorHAnsi"/>
          <w:sz w:val="22"/>
          <w:szCs w:val="22"/>
        </w:rPr>
      </w:pPr>
      <w:r w:rsidRPr="00FE456D">
        <w:rPr>
          <w:rFonts w:asciiTheme="majorHAnsi" w:hAnsiTheme="majorHAnsi" w:cstheme="minorHAnsi"/>
          <w:sz w:val="22"/>
          <w:szCs w:val="22"/>
        </w:rPr>
        <w:t xml:space="preserve">The OneCard is an all-in-one, multipurpose identification and debit card. It provides students, faculty, staff, alumni and recognized affiliates access to a wide variety of campus services in a convenient, easy-to-use card. </w:t>
      </w:r>
      <w:r w:rsidR="00797E8D" w:rsidRPr="00FE456D">
        <w:rPr>
          <w:rFonts w:asciiTheme="majorHAnsi" w:hAnsiTheme="majorHAnsi" w:cstheme="minorHAnsi"/>
          <w:sz w:val="22"/>
          <w:szCs w:val="22"/>
        </w:rPr>
        <w:t>An</w:t>
      </w:r>
      <w:r w:rsidRPr="00FE456D">
        <w:rPr>
          <w:rFonts w:asciiTheme="majorHAnsi" w:hAnsiTheme="majorHAnsi" w:cstheme="minorHAnsi"/>
          <w:sz w:val="22"/>
          <w:szCs w:val="22"/>
        </w:rPr>
        <w:t xml:space="preserve"> OneCard offers safety, convenience and flexibility. Cardholders can add money to their account, turning their OneCard into a campus-wide debit card. The card can be used for parking, door access, copying and printing services, as well as food and bookstore purchases.</w:t>
      </w:r>
    </w:p>
    <w:p w14:paraId="2DF5725F" w14:textId="22D0E4BF" w:rsidR="00E86410" w:rsidRPr="00FE456D" w:rsidRDefault="00607029" w:rsidP="00E86410">
      <w:pPr>
        <w:ind w:left="720"/>
        <w:rPr>
          <w:rFonts w:asciiTheme="majorHAnsi" w:hAnsiTheme="majorHAnsi" w:cstheme="minorHAnsi"/>
          <w:sz w:val="22"/>
          <w:szCs w:val="22"/>
        </w:rPr>
      </w:pPr>
      <w:hyperlink r:id="rId80" w:history="1">
        <w:r w:rsidR="00E86410" w:rsidRPr="00FE456D">
          <w:rPr>
            <w:rStyle w:val="Hyperlink"/>
            <w:rFonts w:asciiTheme="majorHAnsi" w:hAnsiTheme="majorHAnsi" w:cstheme="minorHAnsi"/>
            <w:sz w:val="22"/>
            <w:szCs w:val="22"/>
          </w:rPr>
          <w:t>www.onecard.wayne.edu</w:t>
        </w:r>
      </w:hyperlink>
      <w:r w:rsidR="00E86410" w:rsidRPr="00FE456D">
        <w:rPr>
          <w:rFonts w:asciiTheme="majorHAnsi" w:hAnsiTheme="majorHAnsi" w:cstheme="minorHAnsi"/>
          <w:sz w:val="22"/>
          <w:szCs w:val="22"/>
        </w:rPr>
        <w:t xml:space="preserve"> </w:t>
      </w:r>
    </w:p>
    <w:p w14:paraId="7C80437B" w14:textId="77777777" w:rsidR="00E86410" w:rsidRPr="00FE456D" w:rsidRDefault="00E86410" w:rsidP="002736BE">
      <w:pPr>
        <w:rPr>
          <w:rFonts w:asciiTheme="majorHAnsi" w:hAnsiTheme="majorHAnsi" w:cstheme="minorHAnsi"/>
          <w:sz w:val="22"/>
          <w:szCs w:val="22"/>
        </w:rPr>
        <w:sectPr w:rsidR="00E86410" w:rsidRPr="00FE456D" w:rsidSect="00524DC1">
          <w:footerReference w:type="default" r:id="rId81"/>
          <w:footnotePr>
            <w:numRestart w:val="eachSect"/>
          </w:footnotePr>
          <w:pgSz w:w="12240" w:h="15840" w:code="1"/>
          <w:pgMar w:top="1152" w:right="1440" w:bottom="1152" w:left="1440" w:header="720" w:footer="720" w:gutter="0"/>
          <w:cols w:space="720"/>
          <w:docGrid w:linePitch="326"/>
        </w:sectPr>
      </w:pPr>
    </w:p>
    <w:p w14:paraId="762398FA" w14:textId="22BE6047" w:rsidR="00A45B2E" w:rsidRPr="00FE456D" w:rsidRDefault="00A45B2E" w:rsidP="002736BE">
      <w:pPr>
        <w:rPr>
          <w:rFonts w:asciiTheme="majorHAnsi" w:hAnsiTheme="majorHAnsi" w:cstheme="minorHAnsi"/>
          <w:sz w:val="22"/>
          <w:szCs w:val="22"/>
        </w:rPr>
      </w:pPr>
    </w:p>
    <w:p w14:paraId="38A8118F" w14:textId="7DEE1DF7" w:rsidR="00E62F9B" w:rsidRPr="000A3145" w:rsidRDefault="00E62F9B" w:rsidP="002736BE">
      <w:pPr>
        <w:rPr>
          <w:rFonts w:ascii="Cambria" w:hAnsi="Cambria" w:cstheme="minorHAnsi"/>
          <w:sz w:val="22"/>
          <w:szCs w:val="22"/>
        </w:rPr>
      </w:pPr>
    </w:p>
    <w:p w14:paraId="28CB247F" w14:textId="77777777" w:rsidR="0016024F" w:rsidRPr="000A3145" w:rsidRDefault="0016024F">
      <w:pPr>
        <w:rPr>
          <w:rFonts w:ascii="Cambria" w:hAnsi="Cambria" w:cstheme="minorHAnsi"/>
          <w:caps/>
          <w:color w:val="0C544A"/>
          <w:sz w:val="22"/>
          <w:szCs w:val="22"/>
        </w:rPr>
      </w:pPr>
      <w:r w:rsidRPr="000A3145">
        <w:rPr>
          <w:rFonts w:ascii="Cambria" w:hAnsi="Cambria" w:cstheme="minorHAnsi"/>
          <w:caps/>
          <w:color w:val="0C544A"/>
          <w:sz w:val="22"/>
          <w:szCs w:val="22"/>
        </w:rPr>
        <w:br w:type="page"/>
      </w:r>
    </w:p>
    <w:p w14:paraId="5C4D43CD" w14:textId="4DFA9AE3" w:rsidR="0085078F" w:rsidRPr="00FE456D" w:rsidRDefault="00843E08" w:rsidP="002736BE">
      <w:pPr>
        <w:rPr>
          <w:rFonts w:asciiTheme="majorHAnsi" w:hAnsiTheme="majorHAnsi" w:cstheme="minorHAnsi"/>
          <w:sz w:val="22"/>
          <w:szCs w:val="22"/>
        </w:rPr>
      </w:pPr>
      <w:r w:rsidRPr="00FE456D">
        <w:rPr>
          <w:rFonts w:asciiTheme="majorHAnsi" w:hAnsiTheme="majorHAnsi" w:cstheme="minorHAnsi"/>
          <w:caps/>
          <w:color w:val="0C544A"/>
          <w:sz w:val="22"/>
          <w:szCs w:val="22"/>
        </w:rPr>
        <w:lastRenderedPageBreak/>
        <w:t>COLLEGE OF NURSING SERVICES</w:t>
      </w:r>
    </w:p>
    <w:p w14:paraId="1B2EF3A8" w14:textId="45A58DB6" w:rsidR="0085078F" w:rsidRPr="00FE456D" w:rsidRDefault="007A6F24" w:rsidP="00667610">
      <w:pPr>
        <w:rPr>
          <w:rFonts w:asciiTheme="majorHAnsi" w:hAnsiTheme="majorHAnsi" w:cstheme="minorHAnsi"/>
          <w:sz w:val="22"/>
          <w:szCs w:val="22"/>
        </w:rPr>
      </w:pPr>
      <w:r w:rsidRPr="00FE456D">
        <w:rPr>
          <w:rFonts w:asciiTheme="majorHAnsi" w:hAnsiTheme="majorHAnsi" w:cstheme="minorHAnsi"/>
          <w:sz w:val="22"/>
          <w:szCs w:val="22"/>
        </w:rPr>
        <w:t xml:space="preserve">Financial Aid Distribution: Scholarships, Loan Repayment Programs, Traineeships, etc. </w:t>
      </w:r>
      <w:r w:rsidR="00920B26" w:rsidRPr="00FE456D">
        <w:rPr>
          <w:rFonts w:asciiTheme="majorHAnsi" w:hAnsiTheme="majorHAnsi" w:cstheme="minorHAnsi"/>
          <w:sz w:val="22"/>
          <w:szCs w:val="22"/>
        </w:rPr>
        <w:br/>
      </w:r>
    </w:p>
    <w:p w14:paraId="0A73E1B3" w14:textId="5F2F19AD" w:rsidR="0089798C" w:rsidRPr="00FE456D" w:rsidRDefault="0089798C" w:rsidP="0052160D">
      <w:pPr>
        <w:ind w:left="720"/>
        <w:rPr>
          <w:rFonts w:asciiTheme="majorHAnsi" w:hAnsiTheme="majorHAnsi" w:cstheme="minorHAnsi"/>
          <w:color w:val="auto"/>
          <w:sz w:val="22"/>
          <w:szCs w:val="22"/>
        </w:rPr>
      </w:pPr>
      <w:r w:rsidRPr="00FE456D">
        <w:rPr>
          <w:rFonts w:asciiTheme="majorHAnsi" w:hAnsiTheme="majorHAnsi" w:cstheme="minorHAnsi"/>
          <w:sz w:val="22"/>
          <w:szCs w:val="22"/>
        </w:rPr>
        <w:t xml:space="preserve">The College of Nursing administers a number of private scholarships and grants. Application for CON scholarships are reviewed annually and </w:t>
      </w:r>
      <w:r w:rsidR="008719BD" w:rsidRPr="00FE456D">
        <w:rPr>
          <w:rFonts w:asciiTheme="majorHAnsi" w:hAnsiTheme="majorHAnsi" w:cstheme="minorHAnsi"/>
          <w:sz w:val="22"/>
          <w:szCs w:val="22"/>
        </w:rPr>
        <w:t xml:space="preserve">must be submitted </w:t>
      </w:r>
      <w:r w:rsidR="00FE72D6" w:rsidRPr="00FE456D">
        <w:rPr>
          <w:rFonts w:asciiTheme="majorHAnsi" w:hAnsiTheme="majorHAnsi" w:cstheme="minorHAnsi"/>
          <w:sz w:val="22"/>
          <w:szCs w:val="22"/>
        </w:rPr>
        <w:t xml:space="preserve">March 1. </w:t>
      </w:r>
      <w:r w:rsidR="0052160D" w:rsidRPr="00FE456D">
        <w:rPr>
          <w:rFonts w:asciiTheme="majorHAnsi" w:hAnsiTheme="majorHAnsi" w:cstheme="minorHAnsi"/>
          <w:sz w:val="22"/>
          <w:szCs w:val="22"/>
        </w:rPr>
        <w:t xml:space="preserve">You can access the university financial aid application online at </w:t>
      </w:r>
      <w:hyperlink r:id="rId82" w:history="1">
        <w:r w:rsidR="0052160D" w:rsidRPr="00FE456D">
          <w:rPr>
            <w:rStyle w:val="Hyperlink"/>
            <w:rFonts w:asciiTheme="majorHAnsi" w:hAnsiTheme="majorHAnsi" w:cstheme="minorHAnsi"/>
            <w:sz w:val="22"/>
            <w:szCs w:val="22"/>
          </w:rPr>
          <w:t>https://wayne.academicworks.com/opportunities</w:t>
        </w:r>
      </w:hyperlink>
      <w:r w:rsidR="0052160D" w:rsidRPr="00FE456D">
        <w:rPr>
          <w:rFonts w:asciiTheme="majorHAnsi" w:hAnsiTheme="majorHAnsi" w:cstheme="minorHAnsi"/>
          <w:sz w:val="22"/>
          <w:szCs w:val="22"/>
        </w:rPr>
        <w:t xml:space="preserve">. </w:t>
      </w:r>
      <w:r w:rsidRPr="00FE456D">
        <w:rPr>
          <w:rFonts w:asciiTheme="majorHAnsi" w:hAnsiTheme="majorHAnsi" w:cstheme="minorHAnsi"/>
          <w:sz w:val="22"/>
          <w:szCs w:val="22"/>
        </w:rPr>
        <w:t xml:space="preserve">Contact the Office of Student affairs for further information regarding scholarships and emergency loan applications.  </w:t>
      </w:r>
      <w:r w:rsidR="007A6F24" w:rsidRPr="00FE456D">
        <w:rPr>
          <w:rFonts w:asciiTheme="majorHAnsi" w:hAnsiTheme="majorHAnsi" w:cstheme="minorHAnsi"/>
          <w:sz w:val="22"/>
          <w:szCs w:val="22"/>
        </w:rPr>
        <w:br/>
      </w:r>
    </w:p>
    <w:p w14:paraId="37626748" w14:textId="2F996117" w:rsidR="0089798C" w:rsidRPr="00FE456D" w:rsidRDefault="0089798C" w:rsidP="00667610">
      <w:pPr>
        <w:ind w:left="720"/>
        <w:rPr>
          <w:rFonts w:asciiTheme="majorHAnsi" w:hAnsiTheme="majorHAnsi" w:cstheme="minorHAnsi"/>
          <w:sz w:val="22"/>
          <w:szCs w:val="22"/>
        </w:rPr>
      </w:pPr>
      <w:r w:rsidRPr="00FE456D">
        <w:rPr>
          <w:rFonts w:asciiTheme="majorHAnsi" w:hAnsiTheme="majorHAnsi" w:cstheme="minorHAnsi"/>
          <w:sz w:val="22"/>
          <w:szCs w:val="22"/>
        </w:rPr>
        <w:t xml:space="preserve">The Financial Aid committee is made up of the Associate Dean of Academic and Clinical Affairs, the </w:t>
      </w:r>
      <w:r w:rsidR="00920B26" w:rsidRPr="00FE456D">
        <w:rPr>
          <w:rFonts w:asciiTheme="majorHAnsi" w:hAnsiTheme="majorHAnsi" w:cstheme="minorHAnsi"/>
          <w:sz w:val="22"/>
          <w:szCs w:val="22"/>
        </w:rPr>
        <w:t>Assistant Dean of Enrollment and Student Services</w:t>
      </w:r>
      <w:r w:rsidRPr="00FE456D">
        <w:rPr>
          <w:rFonts w:asciiTheme="majorHAnsi" w:hAnsiTheme="majorHAnsi" w:cstheme="minorHAnsi"/>
          <w:sz w:val="22"/>
          <w:szCs w:val="22"/>
        </w:rPr>
        <w:t xml:space="preserve">, the </w:t>
      </w:r>
      <w:r w:rsidR="00C0106A" w:rsidRPr="00FE456D">
        <w:rPr>
          <w:rFonts w:asciiTheme="majorHAnsi" w:hAnsiTheme="majorHAnsi" w:cstheme="minorHAnsi"/>
          <w:sz w:val="22"/>
          <w:szCs w:val="22"/>
        </w:rPr>
        <w:t>Directors of the P</w:t>
      </w:r>
      <w:r w:rsidRPr="00FE456D">
        <w:rPr>
          <w:rFonts w:asciiTheme="majorHAnsi" w:hAnsiTheme="majorHAnsi" w:cstheme="minorHAnsi"/>
          <w:sz w:val="22"/>
          <w:szCs w:val="22"/>
        </w:rPr>
        <w:t>hD, DNP, MSN, and Undergraduate programs, the Development Director</w:t>
      </w:r>
      <w:r w:rsidR="0084125C" w:rsidRPr="00FE456D">
        <w:rPr>
          <w:rFonts w:asciiTheme="majorHAnsi" w:hAnsiTheme="majorHAnsi" w:cstheme="minorHAnsi"/>
          <w:sz w:val="22"/>
          <w:szCs w:val="22"/>
        </w:rPr>
        <w:t xml:space="preserve">, Director of Business Affairs, </w:t>
      </w:r>
      <w:r w:rsidRPr="00FE456D">
        <w:rPr>
          <w:rFonts w:asciiTheme="majorHAnsi" w:hAnsiTheme="majorHAnsi" w:cstheme="minorHAnsi"/>
          <w:sz w:val="22"/>
          <w:szCs w:val="22"/>
        </w:rPr>
        <w:t>and the Budget Analyst from the Dean’s office. Final decisions are based on a variety of factors, specially the student’s scholastic progression, financial need and the relevant requirements of the funding mechanism. Guidelines specific to this policy are listed below:</w:t>
      </w:r>
      <w:r w:rsidR="007A6F24" w:rsidRPr="00FE456D">
        <w:rPr>
          <w:rFonts w:asciiTheme="majorHAnsi" w:hAnsiTheme="majorHAnsi" w:cstheme="minorHAnsi"/>
          <w:sz w:val="22"/>
          <w:szCs w:val="22"/>
        </w:rPr>
        <w:br/>
      </w:r>
    </w:p>
    <w:p w14:paraId="5A507DA9" w14:textId="77777777" w:rsidR="00667610" w:rsidRPr="00FE456D" w:rsidRDefault="0089798C" w:rsidP="008C738A">
      <w:pPr>
        <w:pStyle w:val="ListParagraph"/>
        <w:numPr>
          <w:ilvl w:val="0"/>
          <w:numId w:val="32"/>
        </w:numPr>
        <w:ind w:left="1260" w:hanging="360"/>
        <w:rPr>
          <w:rFonts w:asciiTheme="majorHAnsi" w:hAnsiTheme="majorHAnsi" w:cstheme="minorHAnsi"/>
        </w:rPr>
      </w:pPr>
      <w:r w:rsidRPr="00FE456D">
        <w:rPr>
          <w:rFonts w:asciiTheme="majorHAnsi" w:hAnsiTheme="majorHAnsi" w:cstheme="minorHAnsi"/>
        </w:rPr>
        <w:t>Scholarships and loans are awarded to qualified incoming and continuing Nursing students on an annual basis at the CON.</w:t>
      </w:r>
    </w:p>
    <w:p w14:paraId="41D43705" w14:textId="77777777" w:rsidR="00667610" w:rsidRPr="00FE456D" w:rsidRDefault="0089798C" w:rsidP="008C738A">
      <w:pPr>
        <w:pStyle w:val="ListParagraph"/>
        <w:numPr>
          <w:ilvl w:val="0"/>
          <w:numId w:val="32"/>
        </w:numPr>
        <w:ind w:left="1260" w:hanging="360"/>
        <w:rPr>
          <w:rFonts w:asciiTheme="majorHAnsi" w:hAnsiTheme="majorHAnsi" w:cstheme="minorHAnsi"/>
        </w:rPr>
      </w:pPr>
      <w:r w:rsidRPr="00FE456D">
        <w:rPr>
          <w:rFonts w:asciiTheme="majorHAnsi" w:hAnsiTheme="majorHAnsi" w:cstheme="minorHAnsi"/>
        </w:rPr>
        <w:t>Accurate and complete information on scholarships, loans and traineeships will be made available to all incoming and continuing Nursing students each year.</w:t>
      </w:r>
    </w:p>
    <w:p w14:paraId="180114B5" w14:textId="77777777" w:rsidR="00667610" w:rsidRPr="00FE456D" w:rsidRDefault="0089798C" w:rsidP="008C738A">
      <w:pPr>
        <w:pStyle w:val="ListParagraph"/>
        <w:numPr>
          <w:ilvl w:val="0"/>
          <w:numId w:val="32"/>
        </w:numPr>
        <w:ind w:left="1260" w:hanging="360"/>
        <w:rPr>
          <w:rFonts w:asciiTheme="majorHAnsi" w:hAnsiTheme="majorHAnsi" w:cstheme="minorHAnsi"/>
        </w:rPr>
      </w:pPr>
      <w:r w:rsidRPr="00FE456D">
        <w:rPr>
          <w:rFonts w:asciiTheme="majorHAnsi" w:hAnsiTheme="majorHAnsi" w:cstheme="minorHAnsi"/>
        </w:rPr>
        <w:t>Scholarships and/or loans are awarded in compliance with applicable funding agencies’ regulations/guidelines/criteria</w:t>
      </w:r>
    </w:p>
    <w:p w14:paraId="54E72F0C" w14:textId="18CB2DB7" w:rsidR="0085078F" w:rsidRPr="00FE456D" w:rsidRDefault="0089798C" w:rsidP="008C738A">
      <w:pPr>
        <w:pStyle w:val="ListParagraph"/>
        <w:numPr>
          <w:ilvl w:val="0"/>
          <w:numId w:val="32"/>
        </w:numPr>
        <w:ind w:left="1260" w:hanging="360"/>
        <w:rPr>
          <w:rFonts w:asciiTheme="majorHAnsi" w:hAnsiTheme="majorHAnsi" w:cstheme="minorHAnsi"/>
        </w:rPr>
      </w:pPr>
      <w:r w:rsidRPr="00FE456D">
        <w:rPr>
          <w:rFonts w:asciiTheme="majorHAnsi" w:hAnsiTheme="majorHAnsi" w:cstheme="minorHAnsi"/>
        </w:rPr>
        <w:t>The College’s Financial Aid Committee is responsible for selecting scholarship, loan or traineeship recipients, with the most qualified applicants first. The two primary criteria are: 1) ability to be successful (e.g. GPA) and 2) financial need as determined by the FAFSA.</w:t>
      </w:r>
    </w:p>
    <w:p w14:paraId="4404B693" w14:textId="77777777" w:rsidR="0085078F" w:rsidRPr="00FE456D" w:rsidRDefault="0085078F" w:rsidP="002736BE">
      <w:pPr>
        <w:rPr>
          <w:rFonts w:asciiTheme="majorHAnsi" w:hAnsiTheme="majorHAnsi" w:cstheme="minorHAnsi"/>
          <w:sz w:val="22"/>
          <w:szCs w:val="22"/>
        </w:rPr>
      </w:pPr>
      <w:r w:rsidRPr="00FE456D">
        <w:rPr>
          <w:rFonts w:asciiTheme="majorHAnsi" w:hAnsiTheme="majorHAnsi" w:cstheme="minorHAnsi"/>
          <w:sz w:val="22"/>
          <w:szCs w:val="22"/>
        </w:rPr>
        <w:t>Bulletin Boards</w:t>
      </w:r>
    </w:p>
    <w:p w14:paraId="03DD0FBB" w14:textId="77777777" w:rsidR="0085078F" w:rsidRPr="00FE456D" w:rsidRDefault="0085078F" w:rsidP="00667610">
      <w:pPr>
        <w:ind w:left="720"/>
        <w:rPr>
          <w:rFonts w:asciiTheme="majorHAnsi" w:hAnsiTheme="majorHAnsi" w:cstheme="minorHAnsi"/>
          <w:sz w:val="22"/>
          <w:szCs w:val="22"/>
        </w:rPr>
      </w:pPr>
      <w:r w:rsidRPr="00FE456D">
        <w:rPr>
          <w:rFonts w:asciiTheme="majorHAnsi" w:hAnsiTheme="majorHAnsi" w:cstheme="minorHAnsi"/>
          <w:sz w:val="22"/>
          <w:szCs w:val="22"/>
        </w:rPr>
        <w:t xml:space="preserve">Bulletin boards throughout the College of Nursing are maintained to provide information to all nursing students. </w:t>
      </w:r>
    </w:p>
    <w:p w14:paraId="52B122BE" w14:textId="77777777" w:rsidR="00843E08" w:rsidRPr="00FE456D" w:rsidRDefault="00843E08" w:rsidP="002736BE">
      <w:pPr>
        <w:rPr>
          <w:rFonts w:asciiTheme="majorHAnsi" w:hAnsiTheme="majorHAnsi" w:cstheme="minorHAnsi"/>
          <w:sz w:val="22"/>
          <w:szCs w:val="22"/>
        </w:rPr>
      </w:pPr>
    </w:p>
    <w:p w14:paraId="708EBA7F" w14:textId="77777777" w:rsidR="0085078F" w:rsidRPr="00FE456D" w:rsidRDefault="0085078F" w:rsidP="002736BE">
      <w:pPr>
        <w:rPr>
          <w:rFonts w:asciiTheme="majorHAnsi" w:hAnsiTheme="majorHAnsi" w:cstheme="minorHAnsi"/>
          <w:sz w:val="22"/>
          <w:szCs w:val="22"/>
        </w:rPr>
      </w:pPr>
      <w:r w:rsidRPr="00FE456D">
        <w:rPr>
          <w:rFonts w:asciiTheme="majorHAnsi" w:hAnsiTheme="majorHAnsi" w:cstheme="minorHAnsi"/>
          <w:sz w:val="22"/>
          <w:szCs w:val="22"/>
        </w:rPr>
        <w:t>Student Organizations</w:t>
      </w:r>
    </w:p>
    <w:p w14:paraId="2E95946C" w14:textId="77777777" w:rsidR="0085078F" w:rsidRPr="00FE456D" w:rsidRDefault="0085078F" w:rsidP="00667610">
      <w:pPr>
        <w:ind w:left="720"/>
        <w:rPr>
          <w:rFonts w:asciiTheme="majorHAnsi" w:hAnsiTheme="majorHAnsi" w:cstheme="minorHAnsi"/>
          <w:sz w:val="22"/>
          <w:szCs w:val="22"/>
        </w:rPr>
      </w:pPr>
      <w:r w:rsidRPr="00FE456D">
        <w:rPr>
          <w:rFonts w:asciiTheme="majorHAnsi" w:hAnsiTheme="majorHAnsi" w:cstheme="minorHAnsi"/>
          <w:sz w:val="22"/>
          <w:szCs w:val="22"/>
        </w:rPr>
        <w:t>Nearly 170 groups representing a diversity of academic and professional fields, social and political concerns, recreation and student interests, are active on campus. Membership in a student organization provides an opportunity for self-development not always available in other areas of university life. Members learn leadership and organizational skills, meet new friends, and determine how to operate within the university governance system to effect change. The benefits can be real and long-lasting. What you learn as a participant today may influence your ability to be a responsible citizen in an ever-changing world.</w:t>
      </w:r>
    </w:p>
    <w:p w14:paraId="3B6BB77F" w14:textId="77777777" w:rsidR="0085078F" w:rsidRPr="00FE456D" w:rsidRDefault="0085078F" w:rsidP="002736BE">
      <w:pPr>
        <w:rPr>
          <w:rFonts w:asciiTheme="majorHAnsi" w:hAnsiTheme="majorHAnsi" w:cstheme="minorHAnsi"/>
          <w:sz w:val="22"/>
          <w:szCs w:val="22"/>
        </w:rPr>
      </w:pPr>
    </w:p>
    <w:p w14:paraId="2E6B48D2" w14:textId="77777777" w:rsidR="0085078F" w:rsidRPr="00FE456D" w:rsidRDefault="0085078F" w:rsidP="00667610">
      <w:pPr>
        <w:ind w:firstLine="720"/>
        <w:rPr>
          <w:rFonts w:asciiTheme="majorHAnsi" w:hAnsiTheme="majorHAnsi" w:cstheme="minorHAnsi"/>
          <w:sz w:val="22"/>
          <w:szCs w:val="22"/>
        </w:rPr>
      </w:pPr>
      <w:r w:rsidRPr="00FE456D">
        <w:rPr>
          <w:rFonts w:asciiTheme="majorHAnsi" w:hAnsiTheme="majorHAnsi" w:cstheme="minorHAnsi"/>
          <w:sz w:val="22"/>
          <w:szCs w:val="22"/>
        </w:rPr>
        <w:t>The College of Nursing offers the following options for student involvement:</w:t>
      </w:r>
    </w:p>
    <w:p w14:paraId="369783B4" w14:textId="77777777" w:rsidR="00667610" w:rsidRPr="00FE456D" w:rsidRDefault="0085078F" w:rsidP="008C738A">
      <w:pPr>
        <w:pStyle w:val="ListParagraph"/>
        <w:numPr>
          <w:ilvl w:val="0"/>
          <w:numId w:val="17"/>
        </w:numPr>
        <w:ind w:left="1260"/>
        <w:rPr>
          <w:rFonts w:asciiTheme="majorHAnsi" w:hAnsiTheme="majorHAnsi" w:cstheme="minorHAnsi"/>
        </w:rPr>
      </w:pPr>
      <w:r w:rsidRPr="00FE456D">
        <w:rPr>
          <w:rFonts w:asciiTheme="majorHAnsi" w:hAnsiTheme="majorHAnsi" w:cstheme="minorHAnsi"/>
        </w:rPr>
        <w:t xml:space="preserve">The College of Nursing Council </w:t>
      </w:r>
      <w:r w:rsidR="006F18A8" w:rsidRPr="00FE456D">
        <w:rPr>
          <w:rFonts w:asciiTheme="majorHAnsi" w:hAnsiTheme="majorHAnsi" w:cstheme="minorHAnsi"/>
        </w:rPr>
        <w:t xml:space="preserve">(CNC) </w:t>
      </w:r>
      <w:r w:rsidRPr="00FE456D">
        <w:rPr>
          <w:rFonts w:asciiTheme="majorHAnsi" w:hAnsiTheme="majorHAnsi" w:cstheme="minorHAnsi"/>
        </w:rPr>
        <w:t>is composed of elected</w:t>
      </w:r>
      <w:r w:rsidR="00775A1F" w:rsidRPr="00FE456D">
        <w:rPr>
          <w:rFonts w:asciiTheme="majorHAnsi" w:hAnsiTheme="majorHAnsi" w:cstheme="minorHAnsi"/>
        </w:rPr>
        <w:t xml:space="preserve"> </w:t>
      </w:r>
      <w:r w:rsidR="00BE6A16" w:rsidRPr="00FE456D">
        <w:rPr>
          <w:rFonts w:asciiTheme="majorHAnsi" w:hAnsiTheme="majorHAnsi" w:cstheme="minorHAnsi"/>
        </w:rPr>
        <w:t>student representatives</w:t>
      </w:r>
      <w:r w:rsidRPr="00FE456D">
        <w:rPr>
          <w:rFonts w:asciiTheme="majorHAnsi" w:hAnsiTheme="majorHAnsi" w:cstheme="minorHAnsi"/>
        </w:rPr>
        <w:t xml:space="preserve"> </w:t>
      </w:r>
      <w:r w:rsidR="00775A1F" w:rsidRPr="00FE456D">
        <w:rPr>
          <w:rFonts w:asciiTheme="majorHAnsi" w:hAnsiTheme="majorHAnsi" w:cstheme="minorHAnsi"/>
        </w:rPr>
        <w:t xml:space="preserve">from the College of Nursing Programs </w:t>
      </w:r>
      <w:r w:rsidRPr="00FE456D">
        <w:rPr>
          <w:rFonts w:asciiTheme="majorHAnsi" w:hAnsiTheme="majorHAnsi" w:cstheme="minorHAnsi"/>
        </w:rPr>
        <w:t>of students and faculty. Its purpose is to reflect the concerns of the student members to the Unive</w:t>
      </w:r>
      <w:r w:rsidR="00667610" w:rsidRPr="00FE456D">
        <w:rPr>
          <w:rFonts w:asciiTheme="majorHAnsi" w:hAnsiTheme="majorHAnsi" w:cstheme="minorHAnsi"/>
        </w:rPr>
        <w:t>rsity and the larger community.</w:t>
      </w:r>
    </w:p>
    <w:p w14:paraId="38FE644C" w14:textId="29B8EE37" w:rsidR="00C34C3C" w:rsidRPr="00FE456D" w:rsidRDefault="006F18A8" w:rsidP="008C738A">
      <w:pPr>
        <w:pStyle w:val="ListParagraph"/>
        <w:numPr>
          <w:ilvl w:val="0"/>
          <w:numId w:val="17"/>
        </w:numPr>
        <w:ind w:left="1260"/>
        <w:rPr>
          <w:rFonts w:asciiTheme="majorHAnsi" w:hAnsiTheme="majorHAnsi" w:cstheme="minorHAnsi"/>
        </w:rPr>
      </w:pPr>
      <w:r w:rsidRPr="00FE456D">
        <w:rPr>
          <w:rFonts w:asciiTheme="majorHAnsi" w:hAnsiTheme="majorHAnsi" w:cstheme="minorHAnsi"/>
        </w:rPr>
        <w:t xml:space="preserve">The Student Nurses Association (SNA) </w:t>
      </w:r>
      <w:r w:rsidR="008719BD" w:rsidRPr="00FE456D">
        <w:rPr>
          <w:rFonts w:asciiTheme="majorHAnsi" w:hAnsiTheme="majorHAnsi" w:cstheme="minorHAnsi"/>
        </w:rPr>
        <w:t>is a student-run group focused on providing educational, social and service opportunities to College of Nursing students.</w:t>
      </w:r>
    </w:p>
    <w:p w14:paraId="4783327E" w14:textId="6D51953B" w:rsidR="0021345A" w:rsidRPr="00FE456D" w:rsidRDefault="00667610" w:rsidP="002736BE">
      <w:pPr>
        <w:rPr>
          <w:rFonts w:asciiTheme="majorHAnsi" w:hAnsiTheme="majorHAnsi" w:cstheme="minorHAnsi"/>
          <w:sz w:val="22"/>
          <w:szCs w:val="22"/>
        </w:rPr>
      </w:pPr>
      <w:r w:rsidRPr="00FE456D">
        <w:rPr>
          <w:rFonts w:asciiTheme="majorHAnsi" w:hAnsiTheme="majorHAnsi" w:cstheme="minorHAnsi"/>
          <w:sz w:val="22"/>
          <w:szCs w:val="22"/>
        </w:rPr>
        <w:t>College of Nursing</w:t>
      </w:r>
      <w:r w:rsidR="0021345A" w:rsidRPr="00FE456D">
        <w:rPr>
          <w:rFonts w:asciiTheme="majorHAnsi" w:hAnsiTheme="majorHAnsi" w:cstheme="minorHAnsi"/>
          <w:sz w:val="22"/>
          <w:szCs w:val="22"/>
        </w:rPr>
        <w:t xml:space="preserve"> Standing Committees</w:t>
      </w:r>
    </w:p>
    <w:p w14:paraId="3C36E4F1" w14:textId="77777777" w:rsidR="00BE3028" w:rsidRPr="00FE456D" w:rsidRDefault="00BE3028" w:rsidP="00BE3028">
      <w:pPr>
        <w:ind w:left="720"/>
        <w:rPr>
          <w:rFonts w:asciiTheme="majorHAnsi" w:hAnsiTheme="majorHAnsi" w:cstheme="minorHAnsi"/>
          <w:sz w:val="22"/>
          <w:szCs w:val="22"/>
        </w:rPr>
      </w:pPr>
      <w:r w:rsidRPr="00FE456D">
        <w:rPr>
          <w:rFonts w:asciiTheme="majorHAnsi" w:hAnsiTheme="majorHAnsi" w:cstheme="minorHAnsi"/>
          <w:sz w:val="22"/>
          <w:szCs w:val="22"/>
        </w:rPr>
        <w:t>Undergraduate students may serve on the following College committees as a student representative. These committees are:</w:t>
      </w:r>
    </w:p>
    <w:p w14:paraId="34260D10" w14:textId="77777777" w:rsidR="00BE3028" w:rsidRPr="000A3145" w:rsidRDefault="0021345A" w:rsidP="008C738A">
      <w:pPr>
        <w:pStyle w:val="ListParagraph"/>
        <w:numPr>
          <w:ilvl w:val="0"/>
          <w:numId w:val="33"/>
        </w:numPr>
        <w:spacing w:after="0" w:line="240" w:lineRule="auto"/>
        <w:ind w:left="1260"/>
        <w:rPr>
          <w:rFonts w:ascii="Cambria" w:hAnsi="Cambria" w:cstheme="minorHAnsi"/>
        </w:rPr>
      </w:pPr>
      <w:r w:rsidRPr="000A3145">
        <w:rPr>
          <w:rFonts w:ascii="Cambria" w:hAnsi="Cambria" w:cstheme="minorHAnsi"/>
        </w:rPr>
        <w:lastRenderedPageBreak/>
        <w:t>Committee on Diversity</w:t>
      </w:r>
    </w:p>
    <w:p w14:paraId="761EFAF8" w14:textId="77777777" w:rsidR="00BE3028" w:rsidRPr="000A3145" w:rsidRDefault="0021345A" w:rsidP="008C738A">
      <w:pPr>
        <w:pStyle w:val="ListParagraph"/>
        <w:numPr>
          <w:ilvl w:val="0"/>
          <w:numId w:val="33"/>
        </w:numPr>
        <w:spacing w:after="0" w:line="240" w:lineRule="auto"/>
        <w:ind w:left="1260"/>
        <w:rPr>
          <w:rFonts w:ascii="Cambria" w:hAnsi="Cambria" w:cstheme="minorHAnsi"/>
        </w:rPr>
      </w:pPr>
      <w:r w:rsidRPr="000A3145">
        <w:rPr>
          <w:rFonts w:ascii="Cambria" w:hAnsi="Cambria" w:cstheme="minorHAnsi"/>
        </w:rPr>
        <w:t>Curriculum Committee</w:t>
      </w:r>
    </w:p>
    <w:p w14:paraId="1E03C589" w14:textId="77777777" w:rsidR="00BE3028" w:rsidRPr="000A3145" w:rsidRDefault="0021345A" w:rsidP="008C738A">
      <w:pPr>
        <w:pStyle w:val="ListParagraph"/>
        <w:numPr>
          <w:ilvl w:val="0"/>
          <w:numId w:val="33"/>
        </w:numPr>
        <w:spacing w:after="0" w:line="240" w:lineRule="auto"/>
        <w:ind w:left="1260"/>
        <w:rPr>
          <w:rFonts w:ascii="Cambria" w:hAnsi="Cambria" w:cstheme="minorHAnsi"/>
        </w:rPr>
      </w:pPr>
      <w:r w:rsidRPr="000A3145">
        <w:rPr>
          <w:rFonts w:ascii="Cambria" w:hAnsi="Cambria" w:cstheme="minorHAnsi"/>
        </w:rPr>
        <w:t>Evaluation Committee</w:t>
      </w:r>
    </w:p>
    <w:p w14:paraId="7DA1F3D1" w14:textId="77777777" w:rsidR="00BE3028" w:rsidRPr="000A3145" w:rsidRDefault="0021345A" w:rsidP="008C738A">
      <w:pPr>
        <w:pStyle w:val="ListParagraph"/>
        <w:numPr>
          <w:ilvl w:val="0"/>
          <w:numId w:val="33"/>
        </w:numPr>
        <w:spacing w:after="0" w:line="240" w:lineRule="auto"/>
        <w:ind w:left="1260"/>
        <w:rPr>
          <w:rFonts w:ascii="Cambria" w:hAnsi="Cambria" w:cstheme="minorHAnsi"/>
        </w:rPr>
      </w:pPr>
      <w:r w:rsidRPr="000A3145">
        <w:rPr>
          <w:rFonts w:ascii="Cambria" w:hAnsi="Cambria" w:cstheme="minorHAnsi"/>
        </w:rPr>
        <w:t>Scholastics and Admissions Policy Committee (SPA)</w:t>
      </w:r>
    </w:p>
    <w:p w14:paraId="1E5A1BFE" w14:textId="1843D729" w:rsidR="0021345A" w:rsidRPr="000A3145" w:rsidRDefault="0021345A" w:rsidP="008C738A">
      <w:pPr>
        <w:pStyle w:val="ListParagraph"/>
        <w:numPr>
          <w:ilvl w:val="0"/>
          <w:numId w:val="33"/>
        </w:numPr>
        <w:spacing w:after="0" w:line="240" w:lineRule="auto"/>
        <w:ind w:left="1260"/>
        <w:rPr>
          <w:rFonts w:ascii="Cambria" w:hAnsi="Cambria" w:cstheme="minorHAnsi"/>
        </w:rPr>
      </w:pPr>
      <w:r w:rsidRPr="000A3145">
        <w:rPr>
          <w:rFonts w:ascii="Cambria" w:hAnsi="Cambria" w:cstheme="minorHAnsi"/>
        </w:rPr>
        <w:t>Student Faculty Advisory Committee</w:t>
      </w:r>
      <w:r w:rsidR="002225B7" w:rsidRPr="000A3145">
        <w:rPr>
          <w:rFonts w:ascii="Cambria" w:hAnsi="Cambria" w:cstheme="minorHAnsi"/>
        </w:rPr>
        <w:t xml:space="preserve"> </w:t>
      </w:r>
      <w:r w:rsidR="00244270" w:rsidRPr="000A3145">
        <w:rPr>
          <w:rFonts w:ascii="Cambria" w:hAnsi="Cambria" w:cstheme="minorHAnsi"/>
        </w:rPr>
        <w:t xml:space="preserve"> </w:t>
      </w:r>
    </w:p>
    <w:p w14:paraId="01F0AABB" w14:textId="77777777" w:rsidR="0021345A" w:rsidRPr="000A3145" w:rsidRDefault="0021345A" w:rsidP="002736BE">
      <w:pPr>
        <w:rPr>
          <w:rFonts w:ascii="Cambria" w:hAnsi="Cambria" w:cstheme="minorHAnsi"/>
          <w:sz w:val="22"/>
          <w:szCs w:val="22"/>
        </w:rPr>
      </w:pPr>
      <w:r w:rsidRPr="000A3145">
        <w:rPr>
          <w:rFonts w:ascii="Cambria" w:hAnsi="Cambria" w:cstheme="minorHAnsi"/>
          <w:sz w:val="22"/>
          <w:szCs w:val="22"/>
        </w:rPr>
        <w:tab/>
      </w:r>
      <w:r w:rsidRPr="000A3145">
        <w:rPr>
          <w:rFonts w:ascii="Cambria" w:hAnsi="Cambria" w:cstheme="minorHAnsi"/>
          <w:sz w:val="22"/>
          <w:szCs w:val="22"/>
        </w:rPr>
        <w:tab/>
      </w:r>
      <w:r w:rsidRPr="000A3145">
        <w:rPr>
          <w:rFonts w:ascii="Cambria" w:hAnsi="Cambria" w:cstheme="minorHAnsi"/>
          <w:sz w:val="22"/>
          <w:szCs w:val="22"/>
        </w:rPr>
        <w:tab/>
      </w:r>
      <w:r w:rsidRPr="000A3145">
        <w:rPr>
          <w:rFonts w:ascii="Cambria" w:hAnsi="Cambria" w:cstheme="minorHAnsi"/>
          <w:sz w:val="22"/>
          <w:szCs w:val="22"/>
        </w:rPr>
        <w:tab/>
      </w:r>
      <w:r w:rsidRPr="000A3145">
        <w:rPr>
          <w:rFonts w:ascii="Cambria" w:hAnsi="Cambria" w:cstheme="minorHAnsi"/>
          <w:sz w:val="22"/>
          <w:szCs w:val="22"/>
        </w:rPr>
        <w:tab/>
      </w:r>
      <w:r w:rsidRPr="000A3145">
        <w:rPr>
          <w:rFonts w:ascii="Cambria" w:hAnsi="Cambria" w:cstheme="minorHAnsi"/>
          <w:sz w:val="22"/>
          <w:szCs w:val="22"/>
        </w:rPr>
        <w:tab/>
      </w:r>
      <w:r w:rsidRPr="000A3145">
        <w:rPr>
          <w:rFonts w:ascii="Cambria" w:hAnsi="Cambria" w:cstheme="minorHAnsi"/>
          <w:sz w:val="22"/>
          <w:szCs w:val="22"/>
        </w:rPr>
        <w:tab/>
      </w:r>
      <w:r w:rsidRPr="000A3145">
        <w:rPr>
          <w:rFonts w:ascii="Cambria" w:hAnsi="Cambria" w:cstheme="minorHAnsi"/>
          <w:sz w:val="22"/>
          <w:szCs w:val="22"/>
        </w:rPr>
        <w:tab/>
      </w:r>
      <w:r w:rsidRPr="000A3145">
        <w:rPr>
          <w:rFonts w:ascii="Cambria" w:hAnsi="Cambria" w:cstheme="minorHAnsi"/>
          <w:sz w:val="22"/>
          <w:szCs w:val="22"/>
        </w:rPr>
        <w:tab/>
      </w:r>
      <w:r w:rsidRPr="000A3145">
        <w:rPr>
          <w:rFonts w:ascii="Cambria" w:hAnsi="Cambria" w:cstheme="minorHAnsi"/>
          <w:sz w:val="22"/>
          <w:szCs w:val="22"/>
        </w:rPr>
        <w:tab/>
      </w:r>
      <w:r w:rsidRPr="000A3145">
        <w:rPr>
          <w:rFonts w:ascii="Cambria" w:hAnsi="Cambria" w:cstheme="minorHAnsi"/>
          <w:sz w:val="22"/>
          <w:szCs w:val="22"/>
        </w:rPr>
        <w:tab/>
      </w:r>
      <w:r w:rsidRPr="000A3145">
        <w:rPr>
          <w:rFonts w:ascii="Cambria" w:hAnsi="Cambria" w:cstheme="minorHAnsi"/>
          <w:sz w:val="22"/>
          <w:szCs w:val="22"/>
        </w:rPr>
        <w:tab/>
      </w:r>
    </w:p>
    <w:p w14:paraId="662A713A" w14:textId="0F47EB37" w:rsidR="007B5B43" w:rsidRPr="000A3145" w:rsidRDefault="0021345A" w:rsidP="00BE3028">
      <w:pPr>
        <w:ind w:left="720"/>
        <w:rPr>
          <w:rFonts w:ascii="Cambria" w:hAnsi="Cambria" w:cstheme="minorHAnsi"/>
          <w:sz w:val="22"/>
          <w:szCs w:val="22"/>
        </w:rPr>
      </w:pPr>
      <w:r w:rsidRPr="000A3145">
        <w:rPr>
          <w:rFonts w:ascii="Cambria" w:hAnsi="Cambria" w:cstheme="minorHAnsi"/>
          <w:sz w:val="22"/>
          <w:szCs w:val="22"/>
        </w:rPr>
        <w:t>Committee on Diversity</w:t>
      </w:r>
      <w:r w:rsidR="00BE3028" w:rsidRPr="000A3145">
        <w:rPr>
          <w:rFonts w:ascii="Cambria" w:hAnsi="Cambria" w:cstheme="minorHAnsi"/>
          <w:sz w:val="22"/>
          <w:szCs w:val="22"/>
        </w:rPr>
        <w:t xml:space="preserve"> | </w:t>
      </w:r>
      <w:r w:rsidRPr="000A3145">
        <w:rPr>
          <w:rFonts w:ascii="Cambria" w:hAnsi="Cambria" w:cstheme="minorHAnsi"/>
          <w:sz w:val="22"/>
          <w:szCs w:val="22"/>
        </w:rPr>
        <w:t xml:space="preserve">This committee works closely with the Office of the Dean, Office of Student Affairs, and Curriculum Committee to support and maintain University goals related to culturally diverse faculty, student body, and educational content within the College of Nursing. This committee also supports the larger work of other groups and university committees which address cultural, racial, and gender issues. </w:t>
      </w:r>
      <w:r w:rsidR="00E15B80" w:rsidRPr="000A3145">
        <w:rPr>
          <w:rFonts w:ascii="Cambria" w:hAnsi="Cambria" w:cstheme="minorHAnsi"/>
          <w:sz w:val="22"/>
          <w:szCs w:val="22"/>
        </w:rPr>
        <w:t xml:space="preserve"> </w:t>
      </w:r>
      <w:r w:rsidRPr="000A3145">
        <w:rPr>
          <w:rFonts w:ascii="Cambria" w:hAnsi="Cambria" w:cstheme="minorHAnsi"/>
          <w:sz w:val="22"/>
          <w:szCs w:val="22"/>
        </w:rPr>
        <w:t xml:space="preserve">This committee offers 2 student representative opportunities: one graduate and one undergraduate student in good standing.  For additional information contact, </w:t>
      </w:r>
      <w:r w:rsidR="00244270" w:rsidRPr="000A3145">
        <w:rPr>
          <w:rFonts w:ascii="Cambria" w:hAnsi="Cambria" w:cstheme="minorHAnsi"/>
          <w:sz w:val="22"/>
          <w:szCs w:val="22"/>
        </w:rPr>
        <w:t>the Office of Student Affairs at 313-577-4082</w:t>
      </w:r>
    </w:p>
    <w:p w14:paraId="0546AFD8" w14:textId="77777777" w:rsidR="0021345A" w:rsidRPr="000A3145" w:rsidRDefault="0021345A" w:rsidP="002736BE">
      <w:pPr>
        <w:rPr>
          <w:rFonts w:ascii="Cambria" w:hAnsi="Cambria" w:cstheme="minorHAnsi"/>
          <w:sz w:val="22"/>
          <w:szCs w:val="22"/>
        </w:rPr>
      </w:pPr>
      <w:r w:rsidRPr="000A3145">
        <w:rPr>
          <w:rFonts w:ascii="Cambria" w:hAnsi="Cambria" w:cstheme="minorHAnsi"/>
          <w:sz w:val="22"/>
          <w:szCs w:val="22"/>
        </w:rPr>
        <w:tab/>
      </w:r>
      <w:r w:rsidRPr="000A3145">
        <w:rPr>
          <w:rFonts w:ascii="Cambria" w:hAnsi="Cambria" w:cstheme="minorHAnsi"/>
          <w:sz w:val="22"/>
          <w:szCs w:val="22"/>
        </w:rPr>
        <w:tab/>
      </w:r>
      <w:r w:rsidRPr="000A3145">
        <w:rPr>
          <w:rFonts w:ascii="Cambria" w:hAnsi="Cambria" w:cstheme="minorHAnsi"/>
          <w:sz w:val="22"/>
          <w:szCs w:val="22"/>
        </w:rPr>
        <w:tab/>
      </w:r>
      <w:r w:rsidRPr="000A3145">
        <w:rPr>
          <w:rFonts w:ascii="Cambria" w:hAnsi="Cambria" w:cstheme="minorHAnsi"/>
          <w:sz w:val="22"/>
          <w:szCs w:val="22"/>
        </w:rPr>
        <w:tab/>
      </w:r>
      <w:r w:rsidRPr="000A3145">
        <w:rPr>
          <w:rFonts w:ascii="Cambria" w:hAnsi="Cambria" w:cstheme="minorHAnsi"/>
          <w:sz w:val="22"/>
          <w:szCs w:val="22"/>
        </w:rPr>
        <w:tab/>
      </w:r>
      <w:r w:rsidRPr="000A3145">
        <w:rPr>
          <w:rFonts w:ascii="Cambria" w:hAnsi="Cambria" w:cstheme="minorHAnsi"/>
          <w:sz w:val="22"/>
          <w:szCs w:val="22"/>
        </w:rPr>
        <w:tab/>
      </w:r>
      <w:r w:rsidRPr="000A3145">
        <w:rPr>
          <w:rFonts w:ascii="Cambria" w:hAnsi="Cambria" w:cstheme="minorHAnsi"/>
          <w:sz w:val="22"/>
          <w:szCs w:val="22"/>
        </w:rPr>
        <w:tab/>
      </w:r>
      <w:r w:rsidRPr="000A3145">
        <w:rPr>
          <w:rFonts w:ascii="Cambria" w:hAnsi="Cambria" w:cstheme="minorHAnsi"/>
          <w:sz w:val="22"/>
          <w:szCs w:val="22"/>
        </w:rPr>
        <w:tab/>
      </w:r>
      <w:r w:rsidRPr="000A3145">
        <w:rPr>
          <w:rFonts w:ascii="Cambria" w:hAnsi="Cambria" w:cstheme="minorHAnsi"/>
          <w:sz w:val="22"/>
          <w:szCs w:val="22"/>
        </w:rPr>
        <w:tab/>
      </w:r>
      <w:r w:rsidRPr="000A3145">
        <w:rPr>
          <w:rFonts w:ascii="Cambria" w:hAnsi="Cambria" w:cstheme="minorHAnsi"/>
          <w:sz w:val="22"/>
          <w:szCs w:val="22"/>
        </w:rPr>
        <w:tab/>
      </w:r>
      <w:r w:rsidRPr="000A3145">
        <w:rPr>
          <w:rFonts w:ascii="Cambria" w:hAnsi="Cambria" w:cstheme="minorHAnsi"/>
          <w:sz w:val="22"/>
          <w:szCs w:val="22"/>
        </w:rPr>
        <w:tab/>
      </w:r>
      <w:r w:rsidRPr="000A3145">
        <w:rPr>
          <w:rFonts w:ascii="Cambria" w:hAnsi="Cambria" w:cstheme="minorHAnsi"/>
          <w:sz w:val="22"/>
          <w:szCs w:val="22"/>
        </w:rPr>
        <w:tab/>
      </w:r>
    </w:p>
    <w:p w14:paraId="03D4A207" w14:textId="77777777" w:rsidR="00E15B80" w:rsidRPr="000A3145" w:rsidRDefault="00E15B80" w:rsidP="002736BE">
      <w:pPr>
        <w:rPr>
          <w:rFonts w:ascii="Cambria" w:hAnsi="Cambria" w:cstheme="minorHAnsi"/>
          <w:sz w:val="22"/>
          <w:szCs w:val="22"/>
        </w:rPr>
      </w:pPr>
    </w:p>
    <w:p w14:paraId="53649725" w14:textId="03CC1917" w:rsidR="00244270" w:rsidRPr="000A3145" w:rsidRDefault="0021345A" w:rsidP="00BE3028">
      <w:pPr>
        <w:ind w:left="720"/>
        <w:rPr>
          <w:rFonts w:ascii="Cambria" w:hAnsi="Cambria" w:cstheme="minorHAnsi"/>
          <w:sz w:val="22"/>
          <w:szCs w:val="22"/>
        </w:rPr>
      </w:pPr>
      <w:r w:rsidRPr="000A3145">
        <w:rPr>
          <w:rFonts w:ascii="Cambria" w:hAnsi="Cambria" w:cstheme="minorHAnsi"/>
          <w:sz w:val="22"/>
          <w:szCs w:val="22"/>
        </w:rPr>
        <w:t>Curriculum Committee</w:t>
      </w:r>
      <w:r w:rsidR="00BE3028" w:rsidRPr="000A3145">
        <w:rPr>
          <w:rFonts w:ascii="Cambria" w:hAnsi="Cambria" w:cstheme="minorHAnsi"/>
          <w:sz w:val="22"/>
          <w:szCs w:val="22"/>
        </w:rPr>
        <w:t xml:space="preserve"> | </w:t>
      </w:r>
      <w:r w:rsidRPr="000A3145">
        <w:rPr>
          <w:rFonts w:ascii="Cambria" w:hAnsi="Cambria" w:cstheme="minorHAnsi"/>
          <w:sz w:val="22"/>
          <w:szCs w:val="22"/>
        </w:rPr>
        <w:t xml:space="preserve">This committee is responsible for the design of both the undergraduate and Master’s curricula in accordance with College of Nursing and University </w:t>
      </w:r>
      <w:r w:rsidR="0073531D" w:rsidRPr="000A3145">
        <w:rPr>
          <w:rFonts w:ascii="Cambria" w:hAnsi="Cambria" w:cstheme="minorHAnsi"/>
          <w:sz w:val="22"/>
          <w:szCs w:val="22"/>
        </w:rPr>
        <w:t>missions and</w:t>
      </w:r>
      <w:r w:rsidRPr="000A3145">
        <w:rPr>
          <w:rFonts w:ascii="Cambria" w:hAnsi="Cambria" w:cstheme="minorHAnsi"/>
          <w:sz w:val="22"/>
          <w:szCs w:val="22"/>
        </w:rPr>
        <w:t xml:space="preserve"> advises the Faculty Association on curricula. The committee also coordinates evaluation of curricula with the Evaluation Committee.  This committee offers 2 student representative opportunities: one undergraduate and one graduate student in good standing.  </w:t>
      </w:r>
      <w:r w:rsidR="00244270" w:rsidRPr="000A3145">
        <w:rPr>
          <w:rFonts w:ascii="Cambria" w:hAnsi="Cambria" w:cstheme="minorHAnsi"/>
          <w:sz w:val="22"/>
          <w:szCs w:val="22"/>
        </w:rPr>
        <w:t>For additional information contact, the Office of Student Affairs at 313-577-4082</w:t>
      </w:r>
    </w:p>
    <w:p w14:paraId="55074C6B" w14:textId="77777777" w:rsidR="0021345A" w:rsidRPr="000A3145" w:rsidRDefault="0021345A" w:rsidP="002736BE">
      <w:pPr>
        <w:rPr>
          <w:rFonts w:ascii="Cambria" w:hAnsi="Cambria" w:cstheme="minorHAnsi"/>
          <w:sz w:val="22"/>
          <w:szCs w:val="22"/>
        </w:rPr>
      </w:pPr>
      <w:r w:rsidRPr="000A3145">
        <w:rPr>
          <w:rFonts w:ascii="Cambria" w:hAnsi="Cambria" w:cstheme="minorHAnsi"/>
          <w:sz w:val="22"/>
          <w:szCs w:val="22"/>
        </w:rPr>
        <w:tab/>
      </w:r>
      <w:r w:rsidRPr="000A3145">
        <w:rPr>
          <w:rFonts w:ascii="Cambria" w:hAnsi="Cambria" w:cstheme="minorHAnsi"/>
          <w:sz w:val="22"/>
          <w:szCs w:val="22"/>
        </w:rPr>
        <w:tab/>
      </w:r>
      <w:r w:rsidRPr="000A3145">
        <w:rPr>
          <w:rFonts w:ascii="Cambria" w:hAnsi="Cambria" w:cstheme="minorHAnsi"/>
          <w:sz w:val="22"/>
          <w:szCs w:val="22"/>
        </w:rPr>
        <w:tab/>
      </w:r>
      <w:r w:rsidRPr="000A3145">
        <w:rPr>
          <w:rFonts w:ascii="Cambria" w:hAnsi="Cambria" w:cstheme="minorHAnsi"/>
          <w:sz w:val="22"/>
          <w:szCs w:val="22"/>
        </w:rPr>
        <w:tab/>
      </w:r>
      <w:r w:rsidRPr="000A3145">
        <w:rPr>
          <w:rFonts w:ascii="Cambria" w:hAnsi="Cambria" w:cstheme="minorHAnsi"/>
          <w:sz w:val="22"/>
          <w:szCs w:val="22"/>
        </w:rPr>
        <w:tab/>
      </w:r>
      <w:r w:rsidRPr="000A3145">
        <w:rPr>
          <w:rFonts w:ascii="Cambria" w:hAnsi="Cambria" w:cstheme="minorHAnsi"/>
          <w:sz w:val="22"/>
          <w:szCs w:val="22"/>
        </w:rPr>
        <w:tab/>
      </w:r>
      <w:r w:rsidRPr="000A3145">
        <w:rPr>
          <w:rFonts w:ascii="Cambria" w:hAnsi="Cambria" w:cstheme="minorHAnsi"/>
          <w:sz w:val="22"/>
          <w:szCs w:val="22"/>
        </w:rPr>
        <w:tab/>
      </w:r>
      <w:r w:rsidRPr="000A3145">
        <w:rPr>
          <w:rFonts w:ascii="Cambria" w:hAnsi="Cambria" w:cstheme="minorHAnsi"/>
          <w:sz w:val="22"/>
          <w:szCs w:val="22"/>
        </w:rPr>
        <w:tab/>
      </w:r>
      <w:r w:rsidRPr="000A3145">
        <w:rPr>
          <w:rFonts w:ascii="Cambria" w:hAnsi="Cambria" w:cstheme="minorHAnsi"/>
          <w:sz w:val="22"/>
          <w:szCs w:val="22"/>
        </w:rPr>
        <w:tab/>
      </w:r>
      <w:r w:rsidRPr="000A3145">
        <w:rPr>
          <w:rFonts w:ascii="Cambria" w:hAnsi="Cambria" w:cstheme="minorHAnsi"/>
          <w:sz w:val="22"/>
          <w:szCs w:val="22"/>
        </w:rPr>
        <w:tab/>
      </w:r>
      <w:r w:rsidRPr="000A3145">
        <w:rPr>
          <w:rFonts w:ascii="Cambria" w:hAnsi="Cambria" w:cstheme="minorHAnsi"/>
          <w:sz w:val="22"/>
          <w:szCs w:val="22"/>
        </w:rPr>
        <w:tab/>
      </w:r>
      <w:r w:rsidRPr="000A3145">
        <w:rPr>
          <w:rFonts w:ascii="Cambria" w:hAnsi="Cambria" w:cstheme="minorHAnsi"/>
          <w:sz w:val="22"/>
          <w:szCs w:val="22"/>
        </w:rPr>
        <w:tab/>
      </w:r>
    </w:p>
    <w:p w14:paraId="140B86E1" w14:textId="77777777" w:rsidR="00B15249" w:rsidRPr="000A3145" w:rsidRDefault="00B15249" w:rsidP="002736BE">
      <w:pPr>
        <w:rPr>
          <w:rFonts w:ascii="Cambria" w:hAnsi="Cambria" w:cstheme="minorHAnsi"/>
          <w:sz w:val="22"/>
          <w:szCs w:val="22"/>
        </w:rPr>
      </w:pPr>
    </w:p>
    <w:p w14:paraId="3A7ED313" w14:textId="24AA6129" w:rsidR="00BE3028" w:rsidRPr="000A3145" w:rsidRDefault="0021345A" w:rsidP="00BE3028">
      <w:pPr>
        <w:ind w:left="720"/>
        <w:rPr>
          <w:rFonts w:ascii="Cambria" w:hAnsi="Cambria" w:cstheme="minorHAnsi"/>
          <w:sz w:val="22"/>
          <w:szCs w:val="22"/>
        </w:rPr>
      </w:pPr>
      <w:r w:rsidRPr="000A3145">
        <w:rPr>
          <w:rFonts w:ascii="Cambria" w:hAnsi="Cambria" w:cstheme="minorHAnsi"/>
          <w:sz w:val="22"/>
          <w:szCs w:val="22"/>
        </w:rPr>
        <w:t>Evaluation Committee</w:t>
      </w:r>
      <w:r w:rsidR="00BE3028" w:rsidRPr="000A3145">
        <w:rPr>
          <w:rFonts w:ascii="Cambria" w:hAnsi="Cambria" w:cstheme="minorHAnsi"/>
          <w:sz w:val="22"/>
          <w:szCs w:val="22"/>
        </w:rPr>
        <w:t xml:space="preserve"> | </w:t>
      </w:r>
      <w:r w:rsidRPr="000A3145">
        <w:rPr>
          <w:rFonts w:ascii="Cambria" w:hAnsi="Cambria" w:cstheme="minorHAnsi"/>
          <w:sz w:val="22"/>
          <w:szCs w:val="22"/>
        </w:rPr>
        <w:t xml:space="preserve">Advises, plans, and coordinates processes for accreditation and reviews (external and internal). Sets the evaluation priorities for the CON toward achieving and maintaining the standard of excellence. Reviews data base systems for evaluations related to the </w:t>
      </w:r>
      <w:r w:rsidR="0073531D" w:rsidRPr="000A3145">
        <w:rPr>
          <w:rFonts w:ascii="Cambria" w:hAnsi="Cambria" w:cstheme="minorHAnsi"/>
          <w:sz w:val="22"/>
          <w:szCs w:val="22"/>
        </w:rPr>
        <w:t>CON and</w:t>
      </w:r>
      <w:r w:rsidRPr="000A3145">
        <w:rPr>
          <w:rFonts w:ascii="Cambria" w:hAnsi="Cambria" w:cstheme="minorHAnsi"/>
          <w:sz w:val="22"/>
          <w:szCs w:val="22"/>
        </w:rPr>
        <w:t xml:space="preserve"> designs new mechanisms for data collection if needed. Reports findings to fa</w:t>
      </w:r>
      <w:r w:rsidR="00920B26" w:rsidRPr="000A3145">
        <w:rPr>
          <w:rFonts w:ascii="Cambria" w:hAnsi="Cambria" w:cstheme="minorHAnsi"/>
          <w:sz w:val="22"/>
          <w:szCs w:val="22"/>
        </w:rPr>
        <w:t>culty.   This committee offers two</w:t>
      </w:r>
      <w:r w:rsidRPr="000A3145">
        <w:rPr>
          <w:rFonts w:ascii="Cambria" w:hAnsi="Cambria" w:cstheme="minorHAnsi"/>
          <w:sz w:val="22"/>
          <w:szCs w:val="22"/>
        </w:rPr>
        <w:t xml:space="preserve"> student representative opportunities: one undergraduate and one graduate student in good standing. </w:t>
      </w:r>
      <w:r w:rsidR="00244270" w:rsidRPr="000A3145">
        <w:rPr>
          <w:rFonts w:ascii="Cambria" w:hAnsi="Cambria" w:cstheme="minorHAnsi"/>
          <w:sz w:val="22"/>
          <w:szCs w:val="22"/>
        </w:rPr>
        <w:t>For additional information contact, the Office of Student Affairs at 313-577-4082</w:t>
      </w:r>
    </w:p>
    <w:p w14:paraId="45E3A537" w14:textId="77777777" w:rsidR="00BE3028" w:rsidRPr="000A3145" w:rsidRDefault="00BE3028" w:rsidP="00BE3028">
      <w:pPr>
        <w:ind w:left="720"/>
        <w:rPr>
          <w:rFonts w:ascii="Cambria" w:hAnsi="Cambria" w:cstheme="minorHAnsi"/>
          <w:sz w:val="22"/>
          <w:szCs w:val="22"/>
        </w:rPr>
      </w:pPr>
    </w:p>
    <w:p w14:paraId="7369B608" w14:textId="58761D92" w:rsidR="00BE3028" w:rsidRPr="000A3145" w:rsidRDefault="0016315E" w:rsidP="00BE3028">
      <w:pPr>
        <w:ind w:left="720"/>
        <w:rPr>
          <w:rFonts w:ascii="Cambria" w:hAnsi="Cambria" w:cstheme="minorHAnsi"/>
          <w:sz w:val="22"/>
          <w:szCs w:val="22"/>
        </w:rPr>
      </w:pPr>
      <w:r w:rsidRPr="000A3145">
        <w:rPr>
          <w:rFonts w:ascii="Cambria" w:hAnsi="Cambria" w:cstheme="minorHAnsi"/>
          <w:sz w:val="22"/>
          <w:szCs w:val="22"/>
        </w:rPr>
        <w:t>Scholas</w:t>
      </w:r>
      <w:r w:rsidR="004033AF" w:rsidRPr="000A3145">
        <w:rPr>
          <w:rFonts w:ascii="Cambria" w:hAnsi="Cambria" w:cstheme="minorHAnsi"/>
          <w:sz w:val="22"/>
          <w:szCs w:val="22"/>
        </w:rPr>
        <w:t>tic</w:t>
      </w:r>
      <w:r w:rsidRPr="000A3145">
        <w:rPr>
          <w:rFonts w:ascii="Cambria" w:hAnsi="Cambria" w:cstheme="minorHAnsi"/>
          <w:sz w:val="22"/>
          <w:szCs w:val="22"/>
        </w:rPr>
        <w:t xml:space="preserve">, Policy, and Admissions Committee (SPA) | Reviews policies relative to admission, progression and graduation of students for undergraduate students, making recommendations for revision as needed to the Faculty Association. SPA responds to requests from undergraduate students for implementation of Academic Appeals Procedure and serves in an advisory capacity to the Associate Dean for Academic and Clinical Affairs and/or Assistant Dean, Enrollment and Student Services concerning individual applicants or students as needed.   This committee offers 2 student representative opportunities: one undergraduate and one master’s student in good standing. Student representatives may not participate in review of individual applicants which is an additional function of this committee.   For additional information contact, the Office of Student Affairs at 313-577-4082  </w:t>
      </w:r>
    </w:p>
    <w:p w14:paraId="77857A2A" w14:textId="77777777" w:rsidR="0016315E" w:rsidRPr="000A3145" w:rsidRDefault="0016315E" w:rsidP="00BE3028">
      <w:pPr>
        <w:ind w:left="720"/>
        <w:rPr>
          <w:rFonts w:ascii="Cambria" w:hAnsi="Cambria" w:cstheme="minorHAnsi"/>
          <w:sz w:val="22"/>
          <w:szCs w:val="22"/>
        </w:rPr>
      </w:pPr>
    </w:p>
    <w:p w14:paraId="3E99DA91" w14:textId="6C6ED837" w:rsidR="00244270" w:rsidRPr="000A3145" w:rsidRDefault="00BE3028" w:rsidP="00BE3028">
      <w:pPr>
        <w:ind w:left="720"/>
        <w:rPr>
          <w:rFonts w:ascii="Cambria" w:hAnsi="Cambria" w:cstheme="minorHAnsi"/>
          <w:sz w:val="22"/>
          <w:szCs w:val="22"/>
        </w:rPr>
      </w:pPr>
      <w:r w:rsidRPr="000A3145">
        <w:rPr>
          <w:rFonts w:ascii="Cambria" w:hAnsi="Cambria" w:cstheme="minorHAnsi"/>
          <w:sz w:val="22"/>
          <w:szCs w:val="22"/>
        </w:rPr>
        <w:t>S</w:t>
      </w:r>
      <w:r w:rsidR="0021345A" w:rsidRPr="000A3145">
        <w:rPr>
          <w:rFonts w:ascii="Cambria" w:hAnsi="Cambria" w:cstheme="minorHAnsi"/>
          <w:sz w:val="22"/>
          <w:szCs w:val="22"/>
        </w:rPr>
        <w:t>tudent/Faculty Advisory Committee</w:t>
      </w:r>
      <w:r w:rsidRPr="000A3145">
        <w:rPr>
          <w:rFonts w:ascii="Cambria" w:hAnsi="Cambria" w:cstheme="minorHAnsi"/>
          <w:sz w:val="22"/>
          <w:szCs w:val="22"/>
        </w:rPr>
        <w:t xml:space="preserve"> | </w:t>
      </w:r>
      <w:r w:rsidR="0021345A" w:rsidRPr="000A3145">
        <w:rPr>
          <w:rFonts w:ascii="Cambria" w:hAnsi="Cambria" w:cstheme="minorHAnsi"/>
          <w:sz w:val="22"/>
          <w:szCs w:val="22"/>
        </w:rPr>
        <w:t xml:space="preserve">This committee serves as an advisory to the College of Nursing Council Governing Board. Also makes recommendations to Faculty Association and the Office of Student Affairs regarding CON convocation ceremonies and other relevant student/faculty events. Reviews existing student-centered and student/faculty activities and makes recommendations for identified needs for improvements if noted including new student orientation, student governance, and student interest and participation in the educational process.  This committee offers opportunities for one student representative from each of the College of Nursing’s undergraduate and graduate nursing programs (BSN, </w:t>
      </w:r>
      <w:r w:rsidR="0021345A" w:rsidRPr="000A3145">
        <w:rPr>
          <w:rFonts w:ascii="Cambria" w:hAnsi="Cambria" w:cstheme="minorHAnsi"/>
          <w:sz w:val="22"/>
          <w:szCs w:val="22"/>
        </w:rPr>
        <w:lastRenderedPageBreak/>
        <w:t xml:space="preserve">RN-BSN completion, CD2, Master’s, PhD, and </w:t>
      </w:r>
      <w:r w:rsidR="00BE6A16" w:rsidRPr="000A3145">
        <w:rPr>
          <w:rFonts w:ascii="Cambria" w:hAnsi="Cambria" w:cstheme="minorHAnsi"/>
          <w:sz w:val="22"/>
          <w:szCs w:val="22"/>
        </w:rPr>
        <w:t>DNP,</w:t>
      </w:r>
      <w:r w:rsidR="0021345A" w:rsidRPr="000A3145">
        <w:rPr>
          <w:rFonts w:ascii="Cambria" w:hAnsi="Cambria" w:cstheme="minorHAnsi"/>
          <w:sz w:val="22"/>
          <w:szCs w:val="22"/>
        </w:rPr>
        <w:t xml:space="preserve"> selected by the Governing Board of the College of Nursing Council (6 students).   </w:t>
      </w:r>
      <w:r w:rsidR="00244270" w:rsidRPr="000A3145">
        <w:rPr>
          <w:rFonts w:ascii="Cambria" w:hAnsi="Cambria" w:cstheme="minorHAnsi"/>
          <w:sz w:val="22"/>
          <w:szCs w:val="22"/>
        </w:rPr>
        <w:t>For additional information contact, the Office of Student Affairs at 313-577-4082</w:t>
      </w:r>
    </w:p>
    <w:p w14:paraId="739120E5" w14:textId="77777777" w:rsidR="00BE3028" w:rsidRPr="000A3145" w:rsidRDefault="00BE3028" w:rsidP="002736BE">
      <w:pPr>
        <w:rPr>
          <w:rFonts w:ascii="Cambria" w:hAnsi="Cambria" w:cstheme="minorHAnsi"/>
          <w:sz w:val="22"/>
          <w:szCs w:val="22"/>
        </w:rPr>
      </w:pPr>
    </w:p>
    <w:p w14:paraId="2F62B309" w14:textId="4E7B5C3D" w:rsidR="0021345A" w:rsidRPr="000A3145" w:rsidRDefault="00BE3028" w:rsidP="002736BE">
      <w:pPr>
        <w:rPr>
          <w:rFonts w:ascii="Cambria" w:hAnsi="Cambria" w:cstheme="minorHAnsi"/>
          <w:sz w:val="22"/>
          <w:szCs w:val="22"/>
        </w:rPr>
      </w:pPr>
      <w:r w:rsidRPr="000A3145">
        <w:rPr>
          <w:rFonts w:ascii="Cambria" w:hAnsi="Cambria" w:cstheme="minorHAnsi"/>
          <w:sz w:val="22"/>
          <w:szCs w:val="22"/>
        </w:rPr>
        <w:t xml:space="preserve">Additional </w:t>
      </w:r>
      <w:r w:rsidR="009B3841" w:rsidRPr="000A3145">
        <w:rPr>
          <w:rFonts w:ascii="Cambria" w:hAnsi="Cambria" w:cstheme="minorHAnsi"/>
          <w:sz w:val="22"/>
          <w:szCs w:val="22"/>
        </w:rPr>
        <w:t>Organ</w:t>
      </w:r>
      <w:r w:rsidR="00FE72D6" w:rsidRPr="000A3145">
        <w:rPr>
          <w:rFonts w:ascii="Cambria" w:hAnsi="Cambria" w:cstheme="minorHAnsi"/>
          <w:sz w:val="22"/>
          <w:szCs w:val="22"/>
        </w:rPr>
        <w:t>i</w:t>
      </w:r>
      <w:r w:rsidR="009B3841" w:rsidRPr="000A3145">
        <w:rPr>
          <w:rFonts w:ascii="Cambria" w:hAnsi="Cambria" w:cstheme="minorHAnsi"/>
          <w:sz w:val="22"/>
          <w:szCs w:val="22"/>
        </w:rPr>
        <w:t>zations</w:t>
      </w:r>
      <w:r w:rsidR="0021345A" w:rsidRPr="000A3145">
        <w:rPr>
          <w:rFonts w:ascii="Cambria" w:hAnsi="Cambria" w:cstheme="minorHAnsi"/>
          <w:sz w:val="22"/>
          <w:szCs w:val="22"/>
        </w:rPr>
        <w:tab/>
      </w:r>
      <w:r w:rsidR="0021345A" w:rsidRPr="000A3145">
        <w:rPr>
          <w:rFonts w:ascii="Cambria" w:hAnsi="Cambria" w:cstheme="minorHAnsi"/>
          <w:sz w:val="22"/>
          <w:szCs w:val="22"/>
        </w:rPr>
        <w:tab/>
      </w:r>
      <w:r w:rsidR="0021345A" w:rsidRPr="000A3145">
        <w:rPr>
          <w:rFonts w:ascii="Cambria" w:hAnsi="Cambria" w:cstheme="minorHAnsi"/>
          <w:sz w:val="22"/>
          <w:szCs w:val="22"/>
        </w:rPr>
        <w:tab/>
      </w:r>
      <w:r w:rsidR="0021345A" w:rsidRPr="000A3145">
        <w:rPr>
          <w:rFonts w:ascii="Cambria" w:hAnsi="Cambria" w:cstheme="minorHAnsi"/>
          <w:sz w:val="22"/>
          <w:szCs w:val="22"/>
        </w:rPr>
        <w:tab/>
      </w:r>
      <w:r w:rsidR="0021345A" w:rsidRPr="000A3145">
        <w:rPr>
          <w:rFonts w:ascii="Cambria" w:hAnsi="Cambria" w:cstheme="minorHAnsi"/>
          <w:sz w:val="22"/>
          <w:szCs w:val="22"/>
        </w:rPr>
        <w:tab/>
      </w:r>
      <w:r w:rsidR="0021345A" w:rsidRPr="000A3145">
        <w:rPr>
          <w:rFonts w:ascii="Cambria" w:hAnsi="Cambria" w:cstheme="minorHAnsi"/>
          <w:sz w:val="22"/>
          <w:szCs w:val="22"/>
        </w:rPr>
        <w:tab/>
      </w:r>
      <w:r w:rsidR="0021345A" w:rsidRPr="000A3145">
        <w:rPr>
          <w:rFonts w:ascii="Cambria" w:hAnsi="Cambria" w:cstheme="minorHAnsi"/>
          <w:sz w:val="22"/>
          <w:szCs w:val="22"/>
        </w:rPr>
        <w:tab/>
      </w:r>
      <w:r w:rsidR="0021345A" w:rsidRPr="000A3145">
        <w:rPr>
          <w:rFonts w:ascii="Cambria" w:hAnsi="Cambria" w:cstheme="minorHAnsi"/>
          <w:sz w:val="22"/>
          <w:szCs w:val="22"/>
        </w:rPr>
        <w:tab/>
      </w:r>
      <w:r w:rsidR="0021345A" w:rsidRPr="000A3145">
        <w:rPr>
          <w:rFonts w:ascii="Cambria" w:hAnsi="Cambria" w:cstheme="minorHAnsi"/>
          <w:sz w:val="22"/>
          <w:szCs w:val="22"/>
        </w:rPr>
        <w:tab/>
      </w:r>
      <w:r w:rsidR="0021345A" w:rsidRPr="000A3145">
        <w:rPr>
          <w:rFonts w:ascii="Cambria" w:hAnsi="Cambria" w:cstheme="minorHAnsi"/>
          <w:sz w:val="22"/>
          <w:szCs w:val="22"/>
        </w:rPr>
        <w:tab/>
      </w:r>
    </w:p>
    <w:p w14:paraId="787B293F" w14:textId="77777777" w:rsidR="0085078F" w:rsidRPr="000A3145" w:rsidRDefault="0085078F" w:rsidP="00BE3028">
      <w:pPr>
        <w:rPr>
          <w:rFonts w:ascii="Cambria" w:hAnsi="Cambria" w:cstheme="minorHAnsi"/>
          <w:sz w:val="22"/>
          <w:szCs w:val="22"/>
        </w:rPr>
      </w:pPr>
    </w:p>
    <w:p w14:paraId="27EA52F2" w14:textId="633D0BA6" w:rsidR="0085078F" w:rsidRPr="000A3145" w:rsidRDefault="0085078F" w:rsidP="009B3841">
      <w:pPr>
        <w:ind w:left="720"/>
        <w:rPr>
          <w:rFonts w:ascii="Cambria" w:hAnsi="Cambria" w:cstheme="minorHAnsi"/>
          <w:sz w:val="22"/>
          <w:szCs w:val="22"/>
        </w:rPr>
      </w:pPr>
      <w:r w:rsidRPr="000A3145">
        <w:rPr>
          <w:rFonts w:ascii="Cambria" w:hAnsi="Cambria" w:cstheme="minorHAnsi"/>
          <w:sz w:val="22"/>
          <w:szCs w:val="22"/>
        </w:rPr>
        <w:t xml:space="preserve">Students interested in serving on any of these committees should contact </w:t>
      </w:r>
      <w:r w:rsidR="00BE3028" w:rsidRPr="000A3145">
        <w:rPr>
          <w:rFonts w:ascii="Cambria" w:hAnsi="Cambria" w:cstheme="minorHAnsi"/>
          <w:sz w:val="22"/>
          <w:szCs w:val="22"/>
        </w:rPr>
        <w:t xml:space="preserve">the president of the College of </w:t>
      </w:r>
      <w:r w:rsidRPr="000A3145">
        <w:rPr>
          <w:rFonts w:ascii="Cambria" w:hAnsi="Cambria" w:cstheme="minorHAnsi"/>
          <w:sz w:val="22"/>
          <w:szCs w:val="22"/>
        </w:rPr>
        <w:t>Nursing Council.</w:t>
      </w:r>
    </w:p>
    <w:p w14:paraId="1DB9236D" w14:textId="23601680" w:rsidR="0085078F" w:rsidRPr="000A3145" w:rsidRDefault="0085078F" w:rsidP="00BE3028">
      <w:pPr>
        <w:rPr>
          <w:rFonts w:ascii="Cambria" w:hAnsi="Cambria" w:cstheme="minorHAnsi"/>
          <w:sz w:val="22"/>
          <w:szCs w:val="22"/>
        </w:rPr>
      </w:pPr>
    </w:p>
    <w:p w14:paraId="17958CB9" w14:textId="77777777" w:rsidR="009B3841" w:rsidRPr="000A3145" w:rsidRDefault="0085078F" w:rsidP="008C738A">
      <w:pPr>
        <w:pStyle w:val="ListParagraph"/>
        <w:numPr>
          <w:ilvl w:val="0"/>
          <w:numId w:val="34"/>
        </w:numPr>
        <w:ind w:left="1260"/>
        <w:rPr>
          <w:rFonts w:ascii="Cambria" w:hAnsi="Cambria" w:cstheme="minorHAnsi"/>
        </w:rPr>
      </w:pPr>
      <w:r w:rsidRPr="000A3145">
        <w:rPr>
          <w:rFonts w:ascii="Cambria" w:hAnsi="Cambria" w:cstheme="minorHAnsi"/>
        </w:rPr>
        <w:t>Chi Eta Phi Sorority</w:t>
      </w:r>
      <w:r w:rsidR="009B3841" w:rsidRPr="000A3145">
        <w:rPr>
          <w:rFonts w:ascii="Cambria" w:hAnsi="Cambria" w:cstheme="minorHAnsi"/>
        </w:rPr>
        <w:t>, Inc. | A</w:t>
      </w:r>
      <w:r w:rsidRPr="000A3145">
        <w:rPr>
          <w:rFonts w:ascii="Cambria" w:hAnsi="Cambria" w:cstheme="minorHAnsi"/>
        </w:rPr>
        <w:t xml:space="preserve"> national professional organization with a focus on African American nursing issues.</w:t>
      </w:r>
    </w:p>
    <w:p w14:paraId="74330B5A" w14:textId="62A9C7BA" w:rsidR="00292E18" w:rsidRPr="000A3145" w:rsidRDefault="0085078F" w:rsidP="008C738A">
      <w:pPr>
        <w:pStyle w:val="ListParagraph"/>
        <w:numPr>
          <w:ilvl w:val="0"/>
          <w:numId w:val="34"/>
        </w:numPr>
        <w:ind w:left="1260"/>
        <w:rPr>
          <w:rFonts w:ascii="Cambria" w:hAnsi="Cambria" w:cstheme="minorHAnsi"/>
        </w:rPr>
      </w:pPr>
      <w:r w:rsidRPr="000A3145">
        <w:rPr>
          <w:rFonts w:ascii="Cambria" w:hAnsi="Cambria" w:cstheme="minorHAnsi"/>
        </w:rPr>
        <w:t>Sigma Theta Tau, International Honor Society of Nursing</w:t>
      </w:r>
      <w:r w:rsidR="009B3841" w:rsidRPr="000A3145">
        <w:rPr>
          <w:rFonts w:ascii="Cambria" w:hAnsi="Cambria" w:cstheme="minorHAnsi"/>
        </w:rPr>
        <w:t xml:space="preserve"> – Lambda Chapter | I</w:t>
      </w:r>
      <w:r w:rsidRPr="000A3145">
        <w:rPr>
          <w:rFonts w:ascii="Cambria" w:hAnsi="Cambria" w:cstheme="minorHAnsi"/>
        </w:rPr>
        <w:t>nstalled Lambda Chapter on the Wayne State University campus in 1953. Its purposes include recognition of superior scholastic achievement and leadership potential. Candidates for membership are elected annually from bacc</w:t>
      </w:r>
      <w:r w:rsidR="000A3BF9" w:rsidRPr="000A3145">
        <w:rPr>
          <w:rFonts w:ascii="Cambria" w:hAnsi="Cambria" w:cstheme="minorHAnsi"/>
        </w:rPr>
        <w:t>alaureate and graduate programs.</w:t>
      </w:r>
    </w:p>
    <w:p w14:paraId="65477EE5" w14:textId="77777777" w:rsidR="00292E18" w:rsidRPr="000A3145" w:rsidRDefault="00292E18" w:rsidP="00BE3028">
      <w:pPr>
        <w:rPr>
          <w:rFonts w:ascii="Cambria" w:hAnsi="Cambria" w:cstheme="minorHAnsi"/>
          <w:sz w:val="20"/>
        </w:rPr>
      </w:pPr>
    </w:p>
    <w:sectPr w:rsidR="00292E18" w:rsidRPr="000A3145" w:rsidSect="00BE3028">
      <w:footerReference w:type="default" r:id="rId83"/>
      <w:footnotePr>
        <w:numRestart w:val="eachSect"/>
      </w:footnotePr>
      <w:type w:val="continuous"/>
      <w:pgSz w:w="12240" w:h="15840" w:code="1"/>
      <w:pgMar w:top="1080" w:right="1440" w:bottom="1080" w:left="1440" w:header="720" w:footer="720" w:gutter="0"/>
      <w:pgNumType w:start="58"/>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6D4AA0" w14:textId="77777777" w:rsidR="00594BFE" w:rsidRDefault="00594BFE">
      <w:r>
        <w:separator/>
      </w:r>
    </w:p>
  </w:endnote>
  <w:endnote w:type="continuationSeparator" w:id="0">
    <w:p w14:paraId="693C911D" w14:textId="77777777" w:rsidR="00594BFE" w:rsidRDefault="00594B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TC Stone Sans">
    <w:altName w:val="Calibri"/>
    <w:panose1 w:val="00000000000000000000"/>
    <w:charset w:val="00"/>
    <w:family w:val="modern"/>
    <w:notTrueType/>
    <w:pitch w:val="variable"/>
    <w:sig w:usb0="A00000AF" w:usb1="40000048" w:usb2="00000000" w:usb3="00000000" w:csb0="00000111" w:csb1="00000000"/>
  </w:font>
  <w:font w:name="Courier">
    <w:altName w:val="Courier New"/>
    <w:panose1 w:val="02070409020205020404"/>
    <w:charset w:val="00"/>
    <w:family w:val="auto"/>
    <w:notTrueType/>
    <w:pitch w:val="variable"/>
    <w:sig w:usb0="00000003"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2DC2BBC2-4C2D-43B7-9475-1A1D9AFE6CF3}"/>
  </w:font>
  <w:font w:name="Stone Sans">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2" w:fontKey="{DF97AA0D-CC70-4BF4-A535-F9C07F0B0098}"/>
    <w:embedBold r:id="rId3" w:fontKey="{CB0A4EB2-972A-4B6F-8AEB-63E9ED995C7A}"/>
    <w:embedItalic r:id="rId4" w:fontKey="{22BFC928-2AD3-4B35-A7FC-393B3B7620D4}"/>
    <w:embedBoldItalic r:id="rId5" w:fontKey="{7BFE01DD-F6D9-40DF-8135-B5359F8E9FFA}"/>
  </w:font>
  <w:font w:name="Calibri">
    <w:panose1 w:val="020F0502020204030204"/>
    <w:charset w:val="00"/>
    <w:family w:val="swiss"/>
    <w:pitch w:val="variable"/>
    <w:sig w:usb0="E4002EFF" w:usb1="C000247B" w:usb2="00000009" w:usb3="00000000" w:csb0="000001FF" w:csb1="00000000"/>
    <w:embedRegular r:id="rId6" w:fontKey="{C973A487-566C-4411-9989-B50E52FC3AC0}"/>
    <w:embedBold r:id="rId7" w:fontKey="{53A8AD3B-EA5C-43FE-BB6B-91FE2EBB4523}"/>
    <w:embedItalic r:id="rId8" w:fontKey="{1A316120-D6EE-462E-9AE7-A9476695610E}"/>
    <w:embedBoldItalic r:id="rId9" w:fontKey="{466159D8-5B4B-464F-B841-C94ADD75CC42}"/>
  </w:font>
  <w:font w:name="ITC Stone Sans Semibold">
    <w:altName w:val="Arial"/>
    <w:panose1 w:val="00000000000000000000"/>
    <w:charset w:val="00"/>
    <w:family w:val="modern"/>
    <w:notTrueType/>
    <w:pitch w:val="variable"/>
    <w:sig w:usb0="A00000AF" w:usb1="40000048" w:usb2="00000000" w:usb3="00000000" w:csb0="00000111" w:csb1="00000000"/>
  </w:font>
  <w:font w:name="ITC Stone Serif">
    <w:altName w:val="Arial"/>
    <w:panose1 w:val="00000000000000000000"/>
    <w:charset w:val="00"/>
    <w:family w:val="modern"/>
    <w:notTrueType/>
    <w:pitch w:val="variable"/>
    <w:sig w:usb0="A00000AF" w:usb1="40000048" w:usb2="00000000" w:usb3="00000000" w:csb0="00000111" w:csb1="00000000"/>
  </w:font>
  <w:font w:name="Monotype Sorts">
    <w:altName w:val="Segoe UI Symbol"/>
    <w:charset w:val="02"/>
    <w:family w:val="auto"/>
    <w:pitch w:val="variable"/>
    <w:sig w:usb0="00000000" w:usb1="10000000" w:usb2="00000000" w:usb3="00000000" w:csb0="80000000" w:csb1="00000000"/>
    <w:embedRegular r:id="rId10" w:fontKey="{2901C8E8-F16E-4132-A309-A6058D40D868}"/>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EB13BB" w14:textId="4177F273" w:rsidR="003403E7" w:rsidRPr="00FE456D" w:rsidRDefault="003403E7" w:rsidP="00FE456D">
    <w:pPr>
      <w:pStyle w:val="Footer"/>
      <w:rPr>
        <w:rFonts w:asciiTheme="majorHAnsi" w:hAnsiTheme="majorHAnsi"/>
        <w:sz w:val="22"/>
        <w:szCs w:val="22"/>
      </w:rPr>
    </w:pPr>
    <w:r w:rsidRPr="00FE456D">
      <w:rPr>
        <w:rFonts w:asciiTheme="majorHAnsi" w:hAnsiTheme="majorHAnsi"/>
        <w:sz w:val="22"/>
        <w:szCs w:val="22"/>
      </w:rPr>
      <w:t>BSN 2021-2022</w:t>
    </w:r>
    <w:r w:rsidRPr="000D4E85">
      <w:rPr>
        <w:rFonts w:ascii="ITC Stone Serif" w:hAnsi="ITC Stone Serif"/>
        <w:noProof/>
        <w:sz w:val="20"/>
      </w:rPr>
      <w:ptab w:relativeTo="margin" w:alignment="center" w:leader="none"/>
    </w:r>
    <w:r w:rsidRPr="000D4E85">
      <w:rPr>
        <w:rFonts w:ascii="ITC Stone Serif" w:hAnsi="ITC Stone Serif"/>
        <w:noProof/>
        <w:sz w:val="20"/>
      </w:rPr>
      <w:ptab w:relativeTo="margin" w:alignment="right" w:leader="none"/>
    </w:r>
    <w:r w:rsidRPr="00FE456D">
      <w:rPr>
        <w:rFonts w:asciiTheme="majorHAnsi" w:hAnsiTheme="majorHAnsi"/>
        <w:noProof/>
        <w:sz w:val="22"/>
        <w:szCs w:val="22"/>
      </w:rPr>
      <w:fldChar w:fldCharType="begin"/>
    </w:r>
    <w:r w:rsidRPr="00FE456D">
      <w:rPr>
        <w:rFonts w:asciiTheme="majorHAnsi" w:hAnsiTheme="majorHAnsi"/>
        <w:noProof/>
        <w:sz w:val="22"/>
        <w:szCs w:val="22"/>
      </w:rPr>
      <w:instrText xml:space="preserve"> PAGE   \* MERGEFORMAT </w:instrText>
    </w:r>
    <w:r w:rsidRPr="00FE456D">
      <w:rPr>
        <w:rFonts w:asciiTheme="majorHAnsi" w:hAnsiTheme="majorHAnsi"/>
        <w:noProof/>
        <w:sz w:val="22"/>
        <w:szCs w:val="22"/>
      </w:rPr>
      <w:fldChar w:fldCharType="separate"/>
    </w:r>
    <w:r w:rsidRPr="00FE456D">
      <w:rPr>
        <w:rFonts w:asciiTheme="majorHAnsi" w:hAnsiTheme="majorHAnsi"/>
        <w:noProof/>
        <w:sz w:val="22"/>
        <w:szCs w:val="22"/>
      </w:rPr>
      <w:t>v</w:t>
    </w:r>
    <w:r w:rsidRPr="00FE456D">
      <w:rPr>
        <w:rFonts w:asciiTheme="majorHAnsi" w:hAnsiTheme="majorHAnsi"/>
        <w:noProof/>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ED7E15" w14:textId="54344B7C" w:rsidR="003403E7" w:rsidRPr="000557B4" w:rsidRDefault="003403E7">
    <w:pPr>
      <w:pStyle w:val="Footer"/>
      <w:rPr>
        <w:rFonts w:ascii="ITC Stone Sans" w:hAnsi="ITC Stone Sans"/>
        <w:sz w:val="20"/>
      </w:rPr>
    </w:pPr>
    <w:r w:rsidRPr="000557B4">
      <w:rPr>
        <w:rFonts w:ascii="ITC Stone Sans" w:hAnsi="ITC Stone Sans"/>
        <w:sz w:val="20"/>
      </w:rPr>
      <w:t xml:space="preserve">Last revised </w:t>
    </w:r>
    <w:r>
      <w:rPr>
        <w:rFonts w:ascii="ITC Stone Sans" w:hAnsi="ITC Stone Sans"/>
        <w:sz w:val="20"/>
      </w:rPr>
      <w:t>8/30/2021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57767117"/>
      <w:docPartObj>
        <w:docPartGallery w:val="Page Numbers (Bottom of Page)"/>
        <w:docPartUnique/>
      </w:docPartObj>
    </w:sdtPr>
    <w:sdtEndPr>
      <w:rPr>
        <w:noProof/>
      </w:rPr>
    </w:sdtEndPr>
    <w:sdtContent>
      <w:p w14:paraId="13F29310" w14:textId="1E6B18D6" w:rsidR="003403E7" w:rsidRDefault="003403E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F426D9E" w14:textId="77777777" w:rsidR="003403E7" w:rsidRPr="00FE456D" w:rsidRDefault="003403E7" w:rsidP="00FE456D">
    <w:pPr>
      <w:pStyle w:val="Footer"/>
      <w:rPr>
        <w:rFonts w:asciiTheme="majorHAnsi" w:hAnsiTheme="majorHAnsi"/>
        <w:sz w:val="22"/>
        <w:szCs w:val="22"/>
      </w:rPr>
    </w:pPr>
    <w:r w:rsidRPr="00FE456D">
      <w:rPr>
        <w:rFonts w:asciiTheme="majorHAnsi" w:hAnsiTheme="majorHAnsi"/>
        <w:sz w:val="22"/>
        <w:szCs w:val="22"/>
      </w:rPr>
      <w:t>BSN 2021-2022</w:t>
    </w:r>
  </w:p>
  <w:p w14:paraId="710D1FDF" w14:textId="1F4778D0" w:rsidR="003403E7" w:rsidRDefault="003403E7" w:rsidP="00FE456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14084801"/>
      <w:docPartObj>
        <w:docPartGallery w:val="Page Numbers (Bottom of Page)"/>
        <w:docPartUnique/>
      </w:docPartObj>
    </w:sdtPr>
    <w:sdtEndPr>
      <w:rPr>
        <w:noProof/>
      </w:rPr>
    </w:sdtEndPr>
    <w:sdtContent>
      <w:p w14:paraId="3F01573B" w14:textId="09C8DC9F" w:rsidR="003403E7" w:rsidRDefault="003403E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9EF6981" w14:textId="5EEEDC19" w:rsidR="003403E7" w:rsidRPr="00FE456D" w:rsidRDefault="003403E7" w:rsidP="00622A85">
    <w:pPr>
      <w:pStyle w:val="Footer"/>
      <w:rPr>
        <w:rFonts w:asciiTheme="majorHAnsi" w:hAnsiTheme="majorHAnsi"/>
        <w:sz w:val="22"/>
        <w:szCs w:val="22"/>
      </w:rPr>
    </w:pPr>
    <w:r w:rsidRPr="00FE456D">
      <w:rPr>
        <w:rFonts w:asciiTheme="majorHAnsi" w:hAnsiTheme="majorHAnsi"/>
        <w:sz w:val="22"/>
        <w:szCs w:val="22"/>
      </w:rPr>
      <w:t>BSN 2021-2022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BC758D" w14:textId="77777777" w:rsidR="00594BFE" w:rsidRDefault="00594BFE">
      <w:pPr>
        <w:rPr>
          <w:noProof/>
        </w:rPr>
      </w:pPr>
      <w:r>
        <w:rPr>
          <w:noProof/>
        </w:rPr>
        <w:separator/>
      </w:r>
    </w:p>
  </w:footnote>
  <w:footnote w:type="continuationSeparator" w:id="0">
    <w:p w14:paraId="65F4E930" w14:textId="77777777" w:rsidR="00594BFE" w:rsidRDefault="00594BF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38770C6"/>
    <w:multiLevelType w:val="hybridMultilevel"/>
    <w:tmpl w:val="44421D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7F37E3"/>
    <w:multiLevelType w:val="hybridMultilevel"/>
    <w:tmpl w:val="5B00A14C"/>
    <w:lvl w:ilvl="0" w:tplc="10BC5AD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2A319D"/>
    <w:multiLevelType w:val="hybridMultilevel"/>
    <w:tmpl w:val="8E9EB8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A5F059B"/>
    <w:multiLevelType w:val="multilevel"/>
    <w:tmpl w:val="7A7ED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DC539F"/>
    <w:multiLevelType w:val="hybridMultilevel"/>
    <w:tmpl w:val="72F474BC"/>
    <w:lvl w:ilvl="0" w:tplc="10BC5AD2">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F31AABD4">
      <w:start w:val="1"/>
      <w:numFmt w:val="lowerLetter"/>
      <w:lvlText w:val="%3)"/>
      <w:lvlJc w:val="left"/>
      <w:pPr>
        <w:ind w:left="2700" w:hanging="7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F5F62E7"/>
    <w:multiLevelType w:val="hybridMultilevel"/>
    <w:tmpl w:val="29367E20"/>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15:restartNumberingAfterBreak="0">
    <w:nsid w:val="13566F63"/>
    <w:multiLevelType w:val="hybridMultilevel"/>
    <w:tmpl w:val="5590CF40"/>
    <w:lvl w:ilvl="0" w:tplc="4628CB56">
      <w:start w:val="1"/>
      <w:numFmt w:val="decimal"/>
      <w:lvlText w:val="%1."/>
      <w:lvlJc w:val="left"/>
      <w:pPr>
        <w:ind w:left="1440" w:hanging="720"/>
      </w:pPr>
      <w:rPr>
        <w:rFonts w:hint="default"/>
      </w:rPr>
    </w:lvl>
    <w:lvl w:ilvl="1" w:tplc="4998DE58">
      <w:start w:val="1"/>
      <w:numFmt w:val="lowerLetter"/>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4CA4269"/>
    <w:multiLevelType w:val="hybridMultilevel"/>
    <w:tmpl w:val="15666BEA"/>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15:restartNumberingAfterBreak="0">
    <w:nsid w:val="14CD2C58"/>
    <w:multiLevelType w:val="hybridMultilevel"/>
    <w:tmpl w:val="46140018"/>
    <w:lvl w:ilvl="0" w:tplc="4628CB56">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9840137"/>
    <w:multiLevelType w:val="hybridMultilevel"/>
    <w:tmpl w:val="A7C4A9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DD93F2F"/>
    <w:multiLevelType w:val="hybridMultilevel"/>
    <w:tmpl w:val="918422A2"/>
    <w:lvl w:ilvl="0" w:tplc="10BC5AD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F4B26FF"/>
    <w:multiLevelType w:val="hybridMultilevel"/>
    <w:tmpl w:val="E0F01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F9F4F00"/>
    <w:multiLevelType w:val="multilevel"/>
    <w:tmpl w:val="EDCEBEC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2D73E95"/>
    <w:multiLevelType w:val="hybridMultilevel"/>
    <w:tmpl w:val="135AB8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2E6471DF"/>
    <w:multiLevelType w:val="hybridMultilevel"/>
    <w:tmpl w:val="AD38EC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1762AFF"/>
    <w:multiLevelType w:val="multilevel"/>
    <w:tmpl w:val="6D524C8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17F17E0"/>
    <w:multiLevelType w:val="hybridMultilevel"/>
    <w:tmpl w:val="39D409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4AD1D92"/>
    <w:multiLevelType w:val="hybridMultilevel"/>
    <w:tmpl w:val="634CD20A"/>
    <w:lvl w:ilvl="0" w:tplc="10BC5AD2">
      <w:start w:val="1"/>
      <w:numFmt w:val="decimal"/>
      <w:lvlText w:val="%1."/>
      <w:lvlJc w:val="left"/>
      <w:pPr>
        <w:ind w:left="3240" w:hanging="72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9" w15:restartNumberingAfterBreak="0">
    <w:nsid w:val="350411DC"/>
    <w:multiLevelType w:val="hybridMultilevel"/>
    <w:tmpl w:val="D49E3100"/>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15:restartNumberingAfterBreak="0">
    <w:nsid w:val="373C3223"/>
    <w:multiLevelType w:val="hybridMultilevel"/>
    <w:tmpl w:val="911EC80C"/>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8111862"/>
    <w:multiLevelType w:val="hybridMultilevel"/>
    <w:tmpl w:val="E7541F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A050E03"/>
    <w:multiLevelType w:val="hybridMultilevel"/>
    <w:tmpl w:val="DDA24FD2"/>
    <w:lvl w:ilvl="0" w:tplc="A18C19C4">
      <w:start w:val="1"/>
      <w:numFmt w:val="decimal"/>
      <w:lvlText w:val="%1."/>
      <w:lvlJc w:val="left"/>
      <w:pPr>
        <w:ind w:left="72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74722E6"/>
    <w:multiLevelType w:val="hybridMultilevel"/>
    <w:tmpl w:val="3F4A493A"/>
    <w:lvl w:ilvl="0" w:tplc="F24295BA">
      <w:start w:val="1"/>
      <w:numFmt w:val="decimal"/>
      <w:lvlText w:val="%1."/>
      <w:lvlJc w:val="left"/>
      <w:pPr>
        <w:ind w:left="1800" w:hanging="720"/>
      </w:pPr>
      <w:rPr>
        <w:rFonts w:ascii="ITC Stone Sans" w:hAnsi="ITC Stone Sans" w:hint="default"/>
      </w:rPr>
    </w:lvl>
    <w:lvl w:ilvl="1" w:tplc="ACE8C076">
      <w:start w:val="1"/>
      <w:numFmt w:val="lowerLetter"/>
      <w:lvlText w:val="%2)"/>
      <w:lvlJc w:val="left"/>
      <w:pPr>
        <w:ind w:left="2520" w:hanging="72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47791EF5"/>
    <w:multiLevelType w:val="hybridMultilevel"/>
    <w:tmpl w:val="B6CEB36E"/>
    <w:lvl w:ilvl="0" w:tplc="10BC5AD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A474D35"/>
    <w:multiLevelType w:val="hybridMultilevel"/>
    <w:tmpl w:val="8346A256"/>
    <w:lvl w:ilvl="0" w:tplc="F24295BA">
      <w:start w:val="1"/>
      <w:numFmt w:val="decimal"/>
      <w:lvlText w:val="%1."/>
      <w:lvlJc w:val="left"/>
      <w:pPr>
        <w:ind w:left="2520" w:hanging="720"/>
      </w:pPr>
      <w:rPr>
        <w:rFonts w:ascii="ITC Stone Sans" w:hAnsi="ITC Stone San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4A556316"/>
    <w:multiLevelType w:val="hybridMultilevel"/>
    <w:tmpl w:val="215E9F62"/>
    <w:lvl w:ilvl="0" w:tplc="10BC5AD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CDD6D7F"/>
    <w:multiLevelType w:val="hybridMultilevel"/>
    <w:tmpl w:val="DB5283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4F0A6700"/>
    <w:multiLevelType w:val="hybridMultilevel"/>
    <w:tmpl w:val="E44E3406"/>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50D00DF8"/>
    <w:multiLevelType w:val="hybridMultilevel"/>
    <w:tmpl w:val="190E94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1002964"/>
    <w:multiLevelType w:val="hybridMultilevel"/>
    <w:tmpl w:val="0A7802D6"/>
    <w:lvl w:ilvl="0" w:tplc="0409000F">
      <w:start w:val="1"/>
      <w:numFmt w:val="decimal"/>
      <w:lvlText w:val="%1."/>
      <w:lvlJc w:val="left"/>
      <w:pPr>
        <w:ind w:left="1080" w:hanging="360"/>
      </w:pPr>
    </w:lvl>
    <w:lvl w:ilvl="1" w:tplc="04090005">
      <w:start w:val="1"/>
      <w:numFmt w:val="bullet"/>
      <w:lvlText w:val=""/>
      <w:lvlJc w:val="left"/>
      <w:pPr>
        <w:ind w:left="1800" w:hanging="360"/>
      </w:pPr>
      <w:rPr>
        <w:rFonts w:ascii="Wingdings" w:hAnsi="Wingdings" w:hint="default"/>
      </w:rPr>
    </w:lvl>
    <w:lvl w:ilvl="2" w:tplc="04090003">
      <w:start w:val="1"/>
      <w:numFmt w:val="bullet"/>
      <w:lvlText w:val="o"/>
      <w:lvlJc w:val="left"/>
      <w:pPr>
        <w:ind w:left="2520" w:hanging="180"/>
      </w:pPr>
      <w:rPr>
        <w:rFonts w:ascii="Courier New" w:hAnsi="Courier New" w:cs="Courier New"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522C1A94"/>
    <w:multiLevelType w:val="hybridMultilevel"/>
    <w:tmpl w:val="B2921F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524A21ED"/>
    <w:multiLevelType w:val="hybridMultilevel"/>
    <w:tmpl w:val="3BB2AD58"/>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528C16AC"/>
    <w:multiLevelType w:val="hybridMultilevel"/>
    <w:tmpl w:val="F44A7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33F675D"/>
    <w:multiLevelType w:val="hybridMultilevel"/>
    <w:tmpl w:val="434E5EAE"/>
    <w:lvl w:ilvl="0" w:tplc="10BC5AD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38D1624"/>
    <w:multiLevelType w:val="hybridMultilevel"/>
    <w:tmpl w:val="3140CB0A"/>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36" w15:restartNumberingAfterBreak="0">
    <w:nsid w:val="550848F3"/>
    <w:multiLevelType w:val="hybridMultilevel"/>
    <w:tmpl w:val="C83C4560"/>
    <w:lvl w:ilvl="0" w:tplc="4628CB56">
      <w:start w:val="1"/>
      <w:numFmt w:val="decimal"/>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72B65AD"/>
    <w:multiLevelType w:val="multilevel"/>
    <w:tmpl w:val="FA7E3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5A0F2ADC"/>
    <w:multiLevelType w:val="multilevel"/>
    <w:tmpl w:val="D08E7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5A635DA3"/>
    <w:multiLevelType w:val="hybridMultilevel"/>
    <w:tmpl w:val="58868EE2"/>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0" w15:restartNumberingAfterBreak="0">
    <w:nsid w:val="655C4000"/>
    <w:multiLevelType w:val="hybridMultilevel"/>
    <w:tmpl w:val="019C4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5B7712B"/>
    <w:multiLevelType w:val="hybridMultilevel"/>
    <w:tmpl w:val="9340A3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75B5AEB"/>
    <w:multiLevelType w:val="hybridMultilevel"/>
    <w:tmpl w:val="44D04D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67AC7CEC"/>
    <w:multiLevelType w:val="hybridMultilevel"/>
    <w:tmpl w:val="4CC47562"/>
    <w:lvl w:ilvl="0" w:tplc="F24295BA">
      <w:start w:val="1"/>
      <w:numFmt w:val="decimal"/>
      <w:lvlText w:val="%1."/>
      <w:lvlJc w:val="left"/>
      <w:pPr>
        <w:ind w:left="1800" w:hanging="720"/>
      </w:pPr>
      <w:rPr>
        <w:rFonts w:ascii="ITC Stone Sans" w:hAnsi="ITC Stone San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15:restartNumberingAfterBreak="0">
    <w:nsid w:val="735004DE"/>
    <w:multiLevelType w:val="hybridMultilevel"/>
    <w:tmpl w:val="C242C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B287EDC"/>
    <w:multiLevelType w:val="hybridMultilevel"/>
    <w:tmpl w:val="1B5AA16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B65185F"/>
    <w:multiLevelType w:val="hybridMultilevel"/>
    <w:tmpl w:val="47923394"/>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7" w15:restartNumberingAfterBreak="0">
    <w:nsid w:val="7EB66BFC"/>
    <w:multiLevelType w:val="hybridMultilevel"/>
    <w:tmpl w:val="E7CC0492"/>
    <w:lvl w:ilvl="0" w:tplc="4628CB56">
      <w:start w:val="1"/>
      <w:numFmt w:val="decimal"/>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1"/>
  </w:num>
  <w:num w:numId="2">
    <w:abstractNumId w:val="35"/>
  </w:num>
  <w:num w:numId="3">
    <w:abstractNumId w:val="4"/>
  </w:num>
  <w:num w:numId="4">
    <w:abstractNumId w:val="33"/>
  </w:num>
  <w:num w:numId="5">
    <w:abstractNumId w:val="45"/>
  </w:num>
  <w:num w:numId="6">
    <w:abstractNumId w:val="9"/>
  </w:num>
  <w:num w:numId="7">
    <w:abstractNumId w:val="47"/>
  </w:num>
  <w:num w:numId="8">
    <w:abstractNumId w:val="42"/>
  </w:num>
  <w:num w:numId="9">
    <w:abstractNumId w:val="27"/>
  </w:num>
  <w:num w:numId="10">
    <w:abstractNumId w:val="7"/>
  </w:num>
  <w:num w:numId="11">
    <w:abstractNumId w:val="36"/>
  </w:num>
  <w:num w:numId="12">
    <w:abstractNumId w:val="40"/>
  </w:num>
  <w:num w:numId="13">
    <w:abstractNumId w:val="28"/>
  </w:num>
  <w:num w:numId="14">
    <w:abstractNumId w:val="32"/>
  </w:num>
  <w:num w:numId="15">
    <w:abstractNumId w:val="46"/>
  </w:num>
  <w:num w:numId="16">
    <w:abstractNumId w:val="12"/>
  </w:num>
  <w:num w:numId="17">
    <w:abstractNumId w:val="20"/>
  </w:num>
  <w:num w:numId="18">
    <w:abstractNumId w:val="41"/>
  </w:num>
  <w:num w:numId="19">
    <w:abstractNumId w:val="30"/>
  </w:num>
  <w:num w:numId="20">
    <w:abstractNumId w:val="5"/>
  </w:num>
  <w:num w:numId="21">
    <w:abstractNumId w:val="34"/>
  </w:num>
  <w:num w:numId="22">
    <w:abstractNumId w:val="24"/>
  </w:num>
  <w:num w:numId="23">
    <w:abstractNumId w:val="2"/>
  </w:num>
  <w:num w:numId="24">
    <w:abstractNumId w:val="23"/>
  </w:num>
  <w:num w:numId="25">
    <w:abstractNumId w:val="39"/>
  </w:num>
  <w:num w:numId="26">
    <w:abstractNumId w:val="19"/>
  </w:num>
  <w:num w:numId="27">
    <w:abstractNumId w:val="6"/>
  </w:num>
  <w:num w:numId="28">
    <w:abstractNumId w:val="8"/>
  </w:num>
  <w:num w:numId="29">
    <w:abstractNumId w:val="43"/>
  </w:num>
  <w:num w:numId="30">
    <w:abstractNumId w:val="25"/>
  </w:num>
  <w:num w:numId="31">
    <w:abstractNumId w:val="11"/>
  </w:num>
  <w:num w:numId="32">
    <w:abstractNumId w:val="18"/>
  </w:num>
  <w:num w:numId="33">
    <w:abstractNumId w:val="1"/>
  </w:num>
  <w:num w:numId="34">
    <w:abstractNumId w:val="17"/>
  </w:num>
  <w:num w:numId="35">
    <w:abstractNumId w:val="3"/>
  </w:num>
  <w:num w:numId="36">
    <w:abstractNumId w:val="14"/>
  </w:num>
  <w:num w:numId="3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0"/>
  </w:num>
  <w:num w:numId="39">
    <w:abstractNumId w:val="16"/>
  </w:num>
  <w:num w:numId="40">
    <w:abstractNumId w:val="13"/>
  </w:num>
  <w:num w:numId="41">
    <w:abstractNumId w:val="38"/>
  </w:num>
  <w:num w:numId="42">
    <w:abstractNumId w:val="37"/>
  </w:num>
  <w:num w:numId="43">
    <w:abstractNumId w:val="22"/>
  </w:num>
  <w:num w:numId="44">
    <w:abstractNumId w:val="15"/>
  </w:num>
  <w:num w:numId="45">
    <w:abstractNumId w:val="21"/>
  </w:num>
  <w:num w:numId="46">
    <w:abstractNumId w:val="29"/>
  </w:num>
  <w:num w:numId="47">
    <w:abstractNumId w:val="10"/>
  </w:num>
  <w:num w:numId="48">
    <w:abstractNumId w:val="44"/>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intFractionalCharacterWidth/>
  <w:embedTrueTypeFonts/>
  <w:hideSpellingErrors/>
  <w:hideGrammaticalErrors/>
  <w:activeWritingStyle w:appName="MSWord" w:lang="en-US" w:vendorID="64" w:dllVersion="6" w:nlCheck="1" w:checkStyle="1"/>
  <w:activeWritingStyle w:appName="MSWord" w:lang="pt-BR" w:vendorID="64" w:dllVersion="6" w:nlCheck="1" w:checkStyle="0"/>
  <w:activeWritingStyle w:appName="MSWord" w:lang="it-IT" w:vendorID="64" w:dllVersion="6" w:nlCheck="1" w:checkStyle="0"/>
  <w:activeWritingStyle w:appName="MSWord" w:lang="en-US" w:vendorID="64" w:dllVersion="4096" w:nlCheck="1" w:checkStyle="0"/>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characterSpacingControl w:val="doNotCompress"/>
  <w:hdrShapeDefaults>
    <o:shapedefaults v:ext="edit" spidmax="4097"/>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45D0"/>
    <w:rsid w:val="00002176"/>
    <w:rsid w:val="00002E39"/>
    <w:rsid w:val="00003BEF"/>
    <w:rsid w:val="00004BCA"/>
    <w:rsid w:val="000059EB"/>
    <w:rsid w:val="000065BC"/>
    <w:rsid w:val="00006C1D"/>
    <w:rsid w:val="00006C57"/>
    <w:rsid w:val="000075BA"/>
    <w:rsid w:val="00007DCE"/>
    <w:rsid w:val="00011304"/>
    <w:rsid w:val="00012D41"/>
    <w:rsid w:val="00015DA5"/>
    <w:rsid w:val="0002036C"/>
    <w:rsid w:val="00020721"/>
    <w:rsid w:val="00022577"/>
    <w:rsid w:val="000232C6"/>
    <w:rsid w:val="00023E54"/>
    <w:rsid w:val="000253E4"/>
    <w:rsid w:val="00025761"/>
    <w:rsid w:val="00025D24"/>
    <w:rsid w:val="00026894"/>
    <w:rsid w:val="000270ED"/>
    <w:rsid w:val="0003050D"/>
    <w:rsid w:val="00030A6F"/>
    <w:rsid w:val="00035D89"/>
    <w:rsid w:val="00037CC1"/>
    <w:rsid w:val="00040862"/>
    <w:rsid w:val="00042021"/>
    <w:rsid w:val="00042041"/>
    <w:rsid w:val="000465B1"/>
    <w:rsid w:val="0005301D"/>
    <w:rsid w:val="00054BA8"/>
    <w:rsid w:val="000557B4"/>
    <w:rsid w:val="00055CA8"/>
    <w:rsid w:val="0006026F"/>
    <w:rsid w:val="0006043F"/>
    <w:rsid w:val="00060FB2"/>
    <w:rsid w:val="00063DFE"/>
    <w:rsid w:val="00071352"/>
    <w:rsid w:val="00072CAE"/>
    <w:rsid w:val="00074306"/>
    <w:rsid w:val="00087A49"/>
    <w:rsid w:val="00091515"/>
    <w:rsid w:val="0009219C"/>
    <w:rsid w:val="0009549D"/>
    <w:rsid w:val="00096AEB"/>
    <w:rsid w:val="000A059A"/>
    <w:rsid w:val="000A0F46"/>
    <w:rsid w:val="000A3145"/>
    <w:rsid w:val="000A3575"/>
    <w:rsid w:val="000A3BF9"/>
    <w:rsid w:val="000A636A"/>
    <w:rsid w:val="000A76DB"/>
    <w:rsid w:val="000B4FF8"/>
    <w:rsid w:val="000B604E"/>
    <w:rsid w:val="000C0389"/>
    <w:rsid w:val="000C082A"/>
    <w:rsid w:val="000C09C0"/>
    <w:rsid w:val="000C383B"/>
    <w:rsid w:val="000C3A02"/>
    <w:rsid w:val="000D12EE"/>
    <w:rsid w:val="000D271C"/>
    <w:rsid w:val="000D2B8C"/>
    <w:rsid w:val="000D4E85"/>
    <w:rsid w:val="000D6356"/>
    <w:rsid w:val="000D6BA9"/>
    <w:rsid w:val="000D6E37"/>
    <w:rsid w:val="000E00AD"/>
    <w:rsid w:val="000E0FFA"/>
    <w:rsid w:val="000E16FD"/>
    <w:rsid w:val="000E18C2"/>
    <w:rsid w:val="000E2A78"/>
    <w:rsid w:val="000E6237"/>
    <w:rsid w:val="000E73A3"/>
    <w:rsid w:val="000F0CA1"/>
    <w:rsid w:val="000F2072"/>
    <w:rsid w:val="000F2CCC"/>
    <w:rsid w:val="000F3D2B"/>
    <w:rsid w:val="000F5CE2"/>
    <w:rsid w:val="001016E1"/>
    <w:rsid w:val="00101D59"/>
    <w:rsid w:val="00103270"/>
    <w:rsid w:val="00103416"/>
    <w:rsid w:val="00105E32"/>
    <w:rsid w:val="00105F14"/>
    <w:rsid w:val="00106D87"/>
    <w:rsid w:val="0011351C"/>
    <w:rsid w:val="001136E0"/>
    <w:rsid w:val="001169B9"/>
    <w:rsid w:val="00116D0F"/>
    <w:rsid w:val="00117659"/>
    <w:rsid w:val="00117682"/>
    <w:rsid w:val="00117A0B"/>
    <w:rsid w:val="00121CDB"/>
    <w:rsid w:val="00122DEA"/>
    <w:rsid w:val="001248FE"/>
    <w:rsid w:val="0012584B"/>
    <w:rsid w:val="00130280"/>
    <w:rsid w:val="00131C23"/>
    <w:rsid w:val="00133861"/>
    <w:rsid w:val="00135EED"/>
    <w:rsid w:val="001411F3"/>
    <w:rsid w:val="00141838"/>
    <w:rsid w:val="00143EA8"/>
    <w:rsid w:val="00144377"/>
    <w:rsid w:val="001501C3"/>
    <w:rsid w:val="00150FE5"/>
    <w:rsid w:val="001516C4"/>
    <w:rsid w:val="001531F9"/>
    <w:rsid w:val="001557D6"/>
    <w:rsid w:val="0015785E"/>
    <w:rsid w:val="00160218"/>
    <w:rsid w:val="0016024F"/>
    <w:rsid w:val="00160B67"/>
    <w:rsid w:val="0016315E"/>
    <w:rsid w:val="001635F6"/>
    <w:rsid w:val="00171481"/>
    <w:rsid w:val="00171FA9"/>
    <w:rsid w:val="0017221F"/>
    <w:rsid w:val="00173A08"/>
    <w:rsid w:val="00174490"/>
    <w:rsid w:val="001759D5"/>
    <w:rsid w:val="00180F16"/>
    <w:rsid w:val="00186A10"/>
    <w:rsid w:val="00187491"/>
    <w:rsid w:val="001910EF"/>
    <w:rsid w:val="00191808"/>
    <w:rsid w:val="00191E6F"/>
    <w:rsid w:val="00191EBC"/>
    <w:rsid w:val="001921CF"/>
    <w:rsid w:val="00194684"/>
    <w:rsid w:val="00195AB6"/>
    <w:rsid w:val="001A06BD"/>
    <w:rsid w:val="001A144A"/>
    <w:rsid w:val="001A1BEF"/>
    <w:rsid w:val="001A2B70"/>
    <w:rsid w:val="001A4449"/>
    <w:rsid w:val="001A604A"/>
    <w:rsid w:val="001A62D8"/>
    <w:rsid w:val="001A6E64"/>
    <w:rsid w:val="001B0660"/>
    <w:rsid w:val="001B1565"/>
    <w:rsid w:val="001B2192"/>
    <w:rsid w:val="001B3762"/>
    <w:rsid w:val="001B455C"/>
    <w:rsid w:val="001C07D5"/>
    <w:rsid w:val="001C3B86"/>
    <w:rsid w:val="001C4BA0"/>
    <w:rsid w:val="001C4EDA"/>
    <w:rsid w:val="001C5B4E"/>
    <w:rsid w:val="001C6811"/>
    <w:rsid w:val="001C6A2A"/>
    <w:rsid w:val="001C6B9D"/>
    <w:rsid w:val="001D0225"/>
    <w:rsid w:val="001D04A4"/>
    <w:rsid w:val="001D1AA4"/>
    <w:rsid w:val="001D346B"/>
    <w:rsid w:val="001D56EA"/>
    <w:rsid w:val="001D59DC"/>
    <w:rsid w:val="001D7A31"/>
    <w:rsid w:val="001E19F0"/>
    <w:rsid w:val="001E3D1F"/>
    <w:rsid w:val="001E774E"/>
    <w:rsid w:val="001E7AA6"/>
    <w:rsid w:val="001E7B62"/>
    <w:rsid w:val="001F0FBC"/>
    <w:rsid w:val="001F2FDB"/>
    <w:rsid w:val="001F3BEE"/>
    <w:rsid w:val="001F63F8"/>
    <w:rsid w:val="001F6CB9"/>
    <w:rsid w:val="00201B52"/>
    <w:rsid w:val="00202FAB"/>
    <w:rsid w:val="00203A29"/>
    <w:rsid w:val="00206E51"/>
    <w:rsid w:val="00206EFB"/>
    <w:rsid w:val="00206F2F"/>
    <w:rsid w:val="00212453"/>
    <w:rsid w:val="00212996"/>
    <w:rsid w:val="00212B9A"/>
    <w:rsid w:val="00212C35"/>
    <w:rsid w:val="00212DF7"/>
    <w:rsid w:val="00213074"/>
    <w:rsid w:val="0021345A"/>
    <w:rsid w:val="002177C3"/>
    <w:rsid w:val="00220FC5"/>
    <w:rsid w:val="00222141"/>
    <w:rsid w:val="002225B7"/>
    <w:rsid w:val="00223F3D"/>
    <w:rsid w:val="00223F3E"/>
    <w:rsid w:val="002245D0"/>
    <w:rsid w:val="002246BD"/>
    <w:rsid w:val="00224E35"/>
    <w:rsid w:val="00233BD8"/>
    <w:rsid w:val="00238539"/>
    <w:rsid w:val="00240EC7"/>
    <w:rsid w:val="00242795"/>
    <w:rsid w:val="00244270"/>
    <w:rsid w:val="0024673D"/>
    <w:rsid w:val="00247AA0"/>
    <w:rsid w:val="0025193D"/>
    <w:rsid w:val="00252D83"/>
    <w:rsid w:val="00252E9E"/>
    <w:rsid w:val="0025309D"/>
    <w:rsid w:val="0025642D"/>
    <w:rsid w:val="0026174B"/>
    <w:rsid w:val="00263973"/>
    <w:rsid w:val="00263A37"/>
    <w:rsid w:val="002651C8"/>
    <w:rsid w:val="0026643C"/>
    <w:rsid w:val="002710E5"/>
    <w:rsid w:val="002713EA"/>
    <w:rsid w:val="002736BE"/>
    <w:rsid w:val="0027456E"/>
    <w:rsid w:val="00276904"/>
    <w:rsid w:val="00277777"/>
    <w:rsid w:val="00280195"/>
    <w:rsid w:val="0028050A"/>
    <w:rsid w:val="00280B19"/>
    <w:rsid w:val="002821F2"/>
    <w:rsid w:val="00283C1E"/>
    <w:rsid w:val="00284B5B"/>
    <w:rsid w:val="00285A50"/>
    <w:rsid w:val="00290504"/>
    <w:rsid w:val="00290921"/>
    <w:rsid w:val="002911BD"/>
    <w:rsid w:val="00291830"/>
    <w:rsid w:val="00292E18"/>
    <w:rsid w:val="002951BE"/>
    <w:rsid w:val="002A31D7"/>
    <w:rsid w:val="002A3314"/>
    <w:rsid w:val="002A3CA8"/>
    <w:rsid w:val="002A3F17"/>
    <w:rsid w:val="002A4FDA"/>
    <w:rsid w:val="002A6906"/>
    <w:rsid w:val="002B5AC6"/>
    <w:rsid w:val="002B73B2"/>
    <w:rsid w:val="002B7B17"/>
    <w:rsid w:val="002C1E5D"/>
    <w:rsid w:val="002C3FA3"/>
    <w:rsid w:val="002D7100"/>
    <w:rsid w:val="002E1950"/>
    <w:rsid w:val="002E32B1"/>
    <w:rsid w:val="002F1555"/>
    <w:rsid w:val="002F1B0A"/>
    <w:rsid w:val="002F239C"/>
    <w:rsid w:val="002F313E"/>
    <w:rsid w:val="002F378E"/>
    <w:rsid w:val="002F4B41"/>
    <w:rsid w:val="002F536A"/>
    <w:rsid w:val="002F5D8B"/>
    <w:rsid w:val="002F6A25"/>
    <w:rsid w:val="002F6E1B"/>
    <w:rsid w:val="002F712B"/>
    <w:rsid w:val="00300417"/>
    <w:rsid w:val="00303608"/>
    <w:rsid w:val="00303A8E"/>
    <w:rsid w:val="00303CBF"/>
    <w:rsid w:val="0030421B"/>
    <w:rsid w:val="003049B0"/>
    <w:rsid w:val="00304BDE"/>
    <w:rsid w:val="00307E93"/>
    <w:rsid w:val="00311ADD"/>
    <w:rsid w:val="00313630"/>
    <w:rsid w:val="00314F7B"/>
    <w:rsid w:val="003154D9"/>
    <w:rsid w:val="00320639"/>
    <w:rsid w:val="0032280D"/>
    <w:rsid w:val="003230D1"/>
    <w:rsid w:val="00334769"/>
    <w:rsid w:val="00337EF0"/>
    <w:rsid w:val="003403E7"/>
    <w:rsid w:val="0034258E"/>
    <w:rsid w:val="00342A6B"/>
    <w:rsid w:val="00342B69"/>
    <w:rsid w:val="00342BDE"/>
    <w:rsid w:val="0034338C"/>
    <w:rsid w:val="00345172"/>
    <w:rsid w:val="003455BA"/>
    <w:rsid w:val="003456DB"/>
    <w:rsid w:val="003500B8"/>
    <w:rsid w:val="00350276"/>
    <w:rsid w:val="0035144C"/>
    <w:rsid w:val="003534A2"/>
    <w:rsid w:val="0036008E"/>
    <w:rsid w:val="00361633"/>
    <w:rsid w:val="00361A3E"/>
    <w:rsid w:val="00361D59"/>
    <w:rsid w:val="003623C8"/>
    <w:rsid w:val="0036255E"/>
    <w:rsid w:val="003625F3"/>
    <w:rsid w:val="00362C52"/>
    <w:rsid w:val="00362D3B"/>
    <w:rsid w:val="00362FDE"/>
    <w:rsid w:val="003651B7"/>
    <w:rsid w:val="003662D5"/>
    <w:rsid w:val="00366918"/>
    <w:rsid w:val="00367160"/>
    <w:rsid w:val="00370248"/>
    <w:rsid w:val="003708D2"/>
    <w:rsid w:val="003708D4"/>
    <w:rsid w:val="003709EE"/>
    <w:rsid w:val="00371D5D"/>
    <w:rsid w:val="0037365C"/>
    <w:rsid w:val="00374BA4"/>
    <w:rsid w:val="0037635A"/>
    <w:rsid w:val="00376794"/>
    <w:rsid w:val="00376E9D"/>
    <w:rsid w:val="00385128"/>
    <w:rsid w:val="00386534"/>
    <w:rsid w:val="00387222"/>
    <w:rsid w:val="00387711"/>
    <w:rsid w:val="003902CA"/>
    <w:rsid w:val="003926EF"/>
    <w:rsid w:val="00395D13"/>
    <w:rsid w:val="00397489"/>
    <w:rsid w:val="003A07A2"/>
    <w:rsid w:val="003A166E"/>
    <w:rsid w:val="003A1E78"/>
    <w:rsid w:val="003A23F3"/>
    <w:rsid w:val="003A3D08"/>
    <w:rsid w:val="003A73F3"/>
    <w:rsid w:val="003B115A"/>
    <w:rsid w:val="003B39CB"/>
    <w:rsid w:val="003B518A"/>
    <w:rsid w:val="003B59A7"/>
    <w:rsid w:val="003B5FA3"/>
    <w:rsid w:val="003C106C"/>
    <w:rsid w:val="003C48A0"/>
    <w:rsid w:val="003C5743"/>
    <w:rsid w:val="003C7CBE"/>
    <w:rsid w:val="003D3270"/>
    <w:rsid w:val="003D378F"/>
    <w:rsid w:val="003D387B"/>
    <w:rsid w:val="003D3D90"/>
    <w:rsid w:val="003D6183"/>
    <w:rsid w:val="003D68C0"/>
    <w:rsid w:val="003E37B8"/>
    <w:rsid w:val="003E525F"/>
    <w:rsid w:val="003E60E0"/>
    <w:rsid w:val="003E64A9"/>
    <w:rsid w:val="003F0559"/>
    <w:rsid w:val="003F1AE2"/>
    <w:rsid w:val="003F2709"/>
    <w:rsid w:val="003F3055"/>
    <w:rsid w:val="003F4BB0"/>
    <w:rsid w:val="003F4D73"/>
    <w:rsid w:val="003F5BBE"/>
    <w:rsid w:val="003F71AC"/>
    <w:rsid w:val="004033AF"/>
    <w:rsid w:val="0040541B"/>
    <w:rsid w:val="00406F31"/>
    <w:rsid w:val="00413641"/>
    <w:rsid w:val="00414641"/>
    <w:rsid w:val="00422C0B"/>
    <w:rsid w:val="004248BB"/>
    <w:rsid w:val="00424BD4"/>
    <w:rsid w:val="00425E60"/>
    <w:rsid w:val="00427780"/>
    <w:rsid w:val="00427C31"/>
    <w:rsid w:val="0043193B"/>
    <w:rsid w:val="00432E90"/>
    <w:rsid w:val="004331F4"/>
    <w:rsid w:val="00434380"/>
    <w:rsid w:val="00434BC4"/>
    <w:rsid w:val="00435D30"/>
    <w:rsid w:val="004410F4"/>
    <w:rsid w:val="00442F29"/>
    <w:rsid w:val="00444FB8"/>
    <w:rsid w:val="0044591E"/>
    <w:rsid w:val="0044722C"/>
    <w:rsid w:val="00450C0A"/>
    <w:rsid w:val="00452CA3"/>
    <w:rsid w:val="0045399F"/>
    <w:rsid w:val="004543E4"/>
    <w:rsid w:val="00457D8B"/>
    <w:rsid w:val="00460394"/>
    <w:rsid w:val="00460615"/>
    <w:rsid w:val="00460707"/>
    <w:rsid w:val="00461FFD"/>
    <w:rsid w:val="00462277"/>
    <w:rsid w:val="00464C8A"/>
    <w:rsid w:val="0046513D"/>
    <w:rsid w:val="004652F7"/>
    <w:rsid w:val="00465E90"/>
    <w:rsid w:val="00466EFF"/>
    <w:rsid w:val="00467A14"/>
    <w:rsid w:val="00467AEA"/>
    <w:rsid w:val="00470405"/>
    <w:rsid w:val="00472559"/>
    <w:rsid w:val="004747F5"/>
    <w:rsid w:val="004849EB"/>
    <w:rsid w:val="00495E95"/>
    <w:rsid w:val="004964A6"/>
    <w:rsid w:val="00496A27"/>
    <w:rsid w:val="00497CF5"/>
    <w:rsid w:val="004A13A9"/>
    <w:rsid w:val="004A51DE"/>
    <w:rsid w:val="004A7779"/>
    <w:rsid w:val="004B1191"/>
    <w:rsid w:val="004B30E6"/>
    <w:rsid w:val="004B3273"/>
    <w:rsid w:val="004B3DC2"/>
    <w:rsid w:val="004B596D"/>
    <w:rsid w:val="004B5C6E"/>
    <w:rsid w:val="004B5C9D"/>
    <w:rsid w:val="004C0083"/>
    <w:rsid w:val="004C1A34"/>
    <w:rsid w:val="004C3768"/>
    <w:rsid w:val="004C4C25"/>
    <w:rsid w:val="004C4CA4"/>
    <w:rsid w:val="004C5BE8"/>
    <w:rsid w:val="004C77A0"/>
    <w:rsid w:val="004D0C2A"/>
    <w:rsid w:val="004D0CA2"/>
    <w:rsid w:val="004E18B0"/>
    <w:rsid w:val="004E22F0"/>
    <w:rsid w:val="004E294C"/>
    <w:rsid w:val="004E3FB2"/>
    <w:rsid w:val="004E3FDB"/>
    <w:rsid w:val="004E5FD9"/>
    <w:rsid w:val="004E6B7A"/>
    <w:rsid w:val="004F12A0"/>
    <w:rsid w:val="004F1618"/>
    <w:rsid w:val="004F35FC"/>
    <w:rsid w:val="004F6AEC"/>
    <w:rsid w:val="004F6C20"/>
    <w:rsid w:val="005001EB"/>
    <w:rsid w:val="0050077D"/>
    <w:rsid w:val="005010EE"/>
    <w:rsid w:val="00501248"/>
    <w:rsid w:val="00501BCE"/>
    <w:rsid w:val="00503846"/>
    <w:rsid w:val="00507EA0"/>
    <w:rsid w:val="0051199C"/>
    <w:rsid w:val="005123EE"/>
    <w:rsid w:val="00514578"/>
    <w:rsid w:val="00515251"/>
    <w:rsid w:val="00515A3F"/>
    <w:rsid w:val="00515D87"/>
    <w:rsid w:val="00517BAE"/>
    <w:rsid w:val="005207CD"/>
    <w:rsid w:val="005210A0"/>
    <w:rsid w:val="0052160D"/>
    <w:rsid w:val="00523B04"/>
    <w:rsid w:val="005248AF"/>
    <w:rsid w:val="00524DC1"/>
    <w:rsid w:val="00524DED"/>
    <w:rsid w:val="005303ED"/>
    <w:rsid w:val="005317DD"/>
    <w:rsid w:val="0053583E"/>
    <w:rsid w:val="00536646"/>
    <w:rsid w:val="00541589"/>
    <w:rsid w:val="00542618"/>
    <w:rsid w:val="00545B71"/>
    <w:rsid w:val="00546F3A"/>
    <w:rsid w:val="005529D0"/>
    <w:rsid w:val="00555BBB"/>
    <w:rsid w:val="00557E7D"/>
    <w:rsid w:val="00560293"/>
    <w:rsid w:val="00560F60"/>
    <w:rsid w:val="00563B58"/>
    <w:rsid w:val="00565779"/>
    <w:rsid w:val="005674C7"/>
    <w:rsid w:val="005756A6"/>
    <w:rsid w:val="00575F03"/>
    <w:rsid w:val="005823EF"/>
    <w:rsid w:val="005823FF"/>
    <w:rsid w:val="005837FB"/>
    <w:rsid w:val="005848B1"/>
    <w:rsid w:val="005876AB"/>
    <w:rsid w:val="00594250"/>
    <w:rsid w:val="00594BFE"/>
    <w:rsid w:val="005963CB"/>
    <w:rsid w:val="00596A13"/>
    <w:rsid w:val="005970AD"/>
    <w:rsid w:val="005A0B0B"/>
    <w:rsid w:val="005A6B19"/>
    <w:rsid w:val="005A6B24"/>
    <w:rsid w:val="005B485A"/>
    <w:rsid w:val="005B5C23"/>
    <w:rsid w:val="005B66E6"/>
    <w:rsid w:val="005B6960"/>
    <w:rsid w:val="005C2823"/>
    <w:rsid w:val="005C6364"/>
    <w:rsid w:val="005C637E"/>
    <w:rsid w:val="005D4749"/>
    <w:rsid w:val="005D6214"/>
    <w:rsid w:val="005E00C6"/>
    <w:rsid w:val="005E474F"/>
    <w:rsid w:val="005E4F61"/>
    <w:rsid w:val="005E789C"/>
    <w:rsid w:val="005F0BE7"/>
    <w:rsid w:val="005F10E5"/>
    <w:rsid w:val="005F1CC7"/>
    <w:rsid w:val="005F34AE"/>
    <w:rsid w:val="005F54ED"/>
    <w:rsid w:val="006022CD"/>
    <w:rsid w:val="006025E5"/>
    <w:rsid w:val="006040EA"/>
    <w:rsid w:val="00604FA8"/>
    <w:rsid w:val="00607FB2"/>
    <w:rsid w:val="00607FCE"/>
    <w:rsid w:val="006105DA"/>
    <w:rsid w:val="00610847"/>
    <w:rsid w:val="00612384"/>
    <w:rsid w:val="00612A74"/>
    <w:rsid w:val="0062071D"/>
    <w:rsid w:val="00621112"/>
    <w:rsid w:val="006214B2"/>
    <w:rsid w:val="00622A85"/>
    <w:rsid w:val="00622E41"/>
    <w:rsid w:val="006238D9"/>
    <w:rsid w:val="0062488D"/>
    <w:rsid w:val="006269B1"/>
    <w:rsid w:val="00633851"/>
    <w:rsid w:val="00633ABF"/>
    <w:rsid w:val="006348D9"/>
    <w:rsid w:val="006358A9"/>
    <w:rsid w:val="00635D37"/>
    <w:rsid w:val="00641643"/>
    <w:rsid w:val="00641D95"/>
    <w:rsid w:val="00642D72"/>
    <w:rsid w:val="00643666"/>
    <w:rsid w:val="006466D1"/>
    <w:rsid w:val="0064739B"/>
    <w:rsid w:val="00653CB1"/>
    <w:rsid w:val="00655C83"/>
    <w:rsid w:val="00664346"/>
    <w:rsid w:val="00664EC7"/>
    <w:rsid w:val="006658A8"/>
    <w:rsid w:val="0066643D"/>
    <w:rsid w:val="00666C7A"/>
    <w:rsid w:val="00666CC5"/>
    <w:rsid w:val="00667610"/>
    <w:rsid w:val="0068018E"/>
    <w:rsid w:val="006813EB"/>
    <w:rsid w:val="00682421"/>
    <w:rsid w:val="00686D5B"/>
    <w:rsid w:val="00687521"/>
    <w:rsid w:val="00687C0E"/>
    <w:rsid w:val="00687C2D"/>
    <w:rsid w:val="006903A6"/>
    <w:rsid w:val="00690DFA"/>
    <w:rsid w:val="00690F4E"/>
    <w:rsid w:val="0069113F"/>
    <w:rsid w:val="00692922"/>
    <w:rsid w:val="00693929"/>
    <w:rsid w:val="00696250"/>
    <w:rsid w:val="006A20AC"/>
    <w:rsid w:val="006A502A"/>
    <w:rsid w:val="006A52CA"/>
    <w:rsid w:val="006A639C"/>
    <w:rsid w:val="006B2D9C"/>
    <w:rsid w:val="006B423A"/>
    <w:rsid w:val="006B616B"/>
    <w:rsid w:val="006B627E"/>
    <w:rsid w:val="006B6F26"/>
    <w:rsid w:val="006B713F"/>
    <w:rsid w:val="006B7576"/>
    <w:rsid w:val="006B7CFE"/>
    <w:rsid w:val="006C0200"/>
    <w:rsid w:val="006C2BFF"/>
    <w:rsid w:val="006C76B2"/>
    <w:rsid w:val="006C7E52"/>
    <w:rsid w:val="006D0974"/>
    <w:rsid w:val="006D19B3"/>
    <w:rsid w:val="006D24A9"/>
    <w:rsid w:val="006D39A7"/>
    <w:rsid w:val="006E19F1"/>
    <w:rsid w:val="006E27A6"/>
    <w:rsid w:val="006E2C53"/>
    <w:rsid w:val="006E2F48"/>
    <w:rsid w:val="006E307E"/>
    <w:rsid w:val="006E3D8F"/>
    <w:rsid w:val="006E45E4"/>
    <w:rsid w:val="006E52CA"/>
    <w:rsid w:val="006F18A8"/>
    <w:rsid w:val="006F2BC8"/>
    <w:rsid w:val="006F36CD"/>
    <w:rsid w:val="006F3F72"/>
    <w:rsid w:val="006F458E"/>
    <w:rsid w:val="006F4EA2"/>
    <w:rsid w:val="006F7952"/>
    <w:rsid w:val="00701922"/>
    <w:rsid w:val="00706C0C"/>
    <w:rsid w:val="0071250E"/>
    <w:rsid w:val="00712AC5"/>
    <w:rsid w:val="00713963"/>
    <w:rsid w:val="00716681"/>
    <w:rsid w:val="007210C8"/>
    <w:rsid w:val="007213F4"/>
    <w:rsid w:val="00723BF5"/>
    <w:rsid w:val="00723D77"/>
    <w:rsid w:val="00723F80"/>
    <w:rsid w:val="00725D9C"/>
    <w:rsid w:val="00726B62"/>
    <w:rsid w:val="00730ABE"/>
    <w:rsid w:val="0073137F"/>
    <w:rsid w:val="007337AA"/>
    <w:rsid w:val="00734AEA"/>
    <w:rsid w:val="00735230"/>
    <w:rsid w:val="0073531D"/>
    <w:rsid w:val="00737128"/>
    <w:rsid w:val="007435A4"/>
    <w:rsid w:val="00744A3D"/>
    <w:rsid w:val="0074567B"/>
    <w:rsid w:val="00746E76"/>
    <w:rsid w:val="00755114"/>
    <w:rsid w:val="00756643"/>
    <w:rsid w:val="00756984"/>
    <w:rsid w:val="00757581"/>
    <w:rsid w:val="007576F3"/>
    <w:rsid w:val="0075799A"/>
    <w:rsid w:val="007611D2"/>
    <w:rsid w:val="007617AD"/>
    <w:rsid w:val="00762765"/>
    <w:rsid w:val="007670AA"/>
    <w:rsid w:val="0076745D"/>
    <w:rsid w:val="00770DC8"/>
    <w:rsid w:val="0077115D"/>
    <w:rsid w:val="00771FA4"/>
    <w:rsid w:val="007735AF"/>
    <w:rsid w:val="007742A7"/>
    <w:rsid w:val="00774BCE"/>
    <w:rsid w:val="00774DE5"/>
    <w:rsid w:val="00775492"/>
    <w:rsid w:val="00775500"/>
    <w:rsid w:val="00775A1F"/>
    <w:rsid w:val="00775D48"/>
    <w:rsid w:val="00781789"/>
    <w:rsid w:val="007861B2"/>
    <w:rsid w:val="00787F85"/>
    <w:rsid w:val="007902DC"/>
    <w:rsid w:val="00795CFC"/>
    <w:rsid w:val="00796A9A"/>
    <w:rsid w:val="00797E8D"/>
    <w:rsid w:val="007A339F"/>
    <w:rsid w:val="007A6F24"/>
    <w:rsid w:val="007B1AC8"/>
    <w:rsid w:val="007B2BB1"/>
    <w:rsid w:val="007B3D79"/>
    <w:rsid w:val="007B54C1"/>
    <w:rsid w:val="007B5B43"/>
    <w:rsid w:val="007B6E19"/>
    <w:rsid w:val="007C16C6"/>
    <w:rsid w:val="007C20C8"/>
    <w:rsid w:val="007C4797"/>
    <w:rsid w:val="007D1F55"/>
    <w:rsid w:val="007D2C16"/>
    <w:rsid w:val="007D491C"/>
    <w:rsid w:val="007D49EA"/>
    <w:rsid w:val="007E2A2C"/>
    <w:rsid w:val="007E5143"/>
    <w:rsid w:val="007F27D7"/>
    <w:rsid w:val="007F3B70"/>
    <w:rsid w:val="007F408D"/>
    <w:rsid w:val="00800EC4"/>
    <w:rsid w:val="00802226"/>
    <w:rsid w:val="00802FCB"/>
    <w:rsid w:val="00803EA2"/>
    <w:rsid w:val="0080754C"/>
    <w:rsid w:val="0081017D"/>
    <w:rsid w:val="00810281"/>
    <w:rsid w:val="00811027"/>
    <w:rsid w:val="00816E48"/>
    <w:rsid w:val="00817B6D"/>
    <w:rsid w:val="008208EB"/>
    <w:rsid w:val="00820FC0"/>
    <w:rsid w:val="00824B16"/>
    <w:rsid w:val="0083080A"/>
    <w:rsid w:val="00831BFC"/>
    <w:rsid w:val="008352F0"/>
    <w:rsid w:val="0083542F"/>
    <w:rsid w:val="008354AC"/>
    <w:rsid w:val="00837ED1"/>
    <w:rsid w:val="0084125C"/>
    <w:rsid w:val="00843E08"/>
    <w:rsid w:val="00844110"/>
    <w:rsid w:val="0084506B"/>
    <w:rsid w:val="00845168"/>
    <w:rsid w:val="00845DBD"/>
    <w:rsid w:val="0085078F"/>
    <w:rsid w:val="0085241F"/>
    <w:rsid w:val="00855E9B"/>
    <w:rsid w:val="008574B3"/>
    <w:rsid w:val="00857654"/>
    <w:rsid w:val="00862F0A"/>
    <w:rsid w:val="0086449C"/>
    <w:rsid w:val="00866436"/>
    <w:rsid w:val="008666F6"/>
    <w:rsid w:val="0086670C"/>
    <w:rsid w:val="00866A9B"/>
    <w:rsid w:val="00870AA5"/>
    <w:rsid w:val="008719BD"/>
    <w:rsid w:val="00874444"/>
    <w:rsid w:val="00875A57"/>
    <w:rsid w:val="00875D2B"/>
    <w:rsid w:val="008765B4"/>
    <w:rsid w:val="00880A5A"/>
    <w:rsid w:val="00883854"/>
    <w:rsid w:val="00887802"/>
    <w:rsid w:val="00892B81"/>
    <w:rsid w:val="00895459"/>
    <w:rsid w:val="0089798C"/>
    <w:rsid w:val="008979D0"/>
    <w:rsid w:val="008A3735"/>
    <w:rsid w:val="008A43FC"/>
    <w:rsid w:val="008A4AA7"/>
    <w:rsid w:val="008A4CF5"/>
    <w:rsid w:val="008A72DA"/>
    <w:rsid w:val="008B0BE7"/>
    <w:rsid w:val="008B3009"/>
    <w:rsid w:val="008B65E8"/>
    <w:rsid w:val="008B6983"/>
    <w:rsid w:val="008C4792"/>
    <w:rsid w:val="008C5BFA"/>
    <w:rsid w:val="008C6579"/>
    <w:rsid w:val="008C738A"/>
    <w:rsid w:val="008D061A"/>
    <w:rsid w:val="008D1F7F"/>
    <w:rsid w:val="008D3DFF"/>
    <w:rsid w:val="008D444D"/>
    <w:rsid w:val="008D5D2F"/>
    <w:rsid w:val="008E0100"/>
    <w:rsid w:val="008E0974"/>
    <w:rsid w:val="008E1880"/>
    <w:rsid w:val="008E4A28"/>
    <w:rsid w:val="008E4A99"/>
    <w:rsid w:val="008E572F"/>
    <w:rsid w:val="008E575E"/>
    <w:rsid w:val="008E6576"/>
    <w:rsid w:val="008E6983"/>
    <w:rsid w:val="008F084A"/>
    <w:rsid w:val="008F0F4F"/>
    <w:rsid w:val="008F1568"/>
    <w:rsid w:val="008F2C4F"/>
    <w:rsid w:val="008F3232"/>
    <w:rsid w:val="008F6B17"/>
    <w:rsid w:val="008F7331"/>
    <w:rsid w:val="00900947"/>
    <w:rsid w:val="00902427"/>
    <w:rsid w:val="00903043"/>
    <w:rsid w:val="009034C2"/>
    <w:rsid w:val="00905EC8"/>
    <w:rsid w:val="0090604F"/>
    <w:rsid w:val="009063D7"/>
    <w:rsid w:val="00907201"/>
    <w:rsid w:val="009101AE"/>
    <w:rsid w:val="0091030B"/>
    <w:rsid w:val="0091323F"/>
    <w:rsid w:val="00913886"/>
    <w:rsid w:val="00915815"/>
    <w:rsid w:val="00915E31"/>
    <w:rsid w:val="00917B96"/>
    <w:rsid w:val="00920B26"/>
    <w:rsid w:val="00920D8A"/>
    <w:rsid w:val="00921B61"/>
    <w:rsid w:val="00922F80"/>
    <w:rsid w:val="0092335E"/>
    <w:rsid w:val="0092351A"/>
    <w:rsid w:val="00931B6B"/>
    <w:rsid w:val="00932C50"/>
    <w:rsid w:val="0093390D"/>
    <w:rsid w:val="009354A9"/>
    <w:rsid w:val="009359DE"/>
    <w:rsid w:val="009462BC"/>
    <w:rsid w:val="00946E2C"/>
    <w:rsid w:val="0094730E"/>
    <w:rsid w:val="00947C8F"/>
    <w:rsid w:val="0095033D"/>
    <w:rsid w:val="00951397"/>
    <w:rsid w:val="00951649"/>
    <w:rsid w:val="00952021"/>
    <w:rsid w:val="0095303E"/>
    <w:rsid w:val="00953E6A"/>
    <w:rsid w:val="0095588C"/>
    <w:rsid w:val="00955B3C"/>
    <w:rsid w:val="009618B2"/>
    <w:rsid w:val="009645AE"/>
    <w:rsid w:val="00970759"/>
    <w:rsid w:val="0097292C"/>
    <w:rsid w:val="00972FF1"/>
    <w:rsid w:val="00973064"/>
    <w:rsid w:val="009738B9"/>
    <w:rsid w:val="00980385"/>
    <w:rsid w:val="00981821"/>
    <w:rsid w:val="009831E6"/>
    <w:rsid w:val="00983A1A"/>
    <w:rsid w:val="009861F5"/>
    <w:rsid w:val="009943EC"/>
    <w:rsid w:val="00996261"/>
    <w:rsid w:val="009964CC"/>
    <w:rsid w:val="009A301C"/>
    <w:rsid w:val="009A6BEF"/>
    <w:rsid w:val="009A7D30"/>
    <w:rsid w:val="009B3841"/>
    <w:rsid w:val="009B3BA6"/>
    <w:rsid w:val="009B543F"/>
    <w:rsid w:val="009B671E"/>
    <w:rsid w:val="009B6F4B"/>
    <w:rsid w:val="009C229C"/>
    <w:rsid w:val="009C291E"/>
    <w:rsid w:val="009C48D0"/>
    <w:rsid w:val="009C5DFA"/>
    <w:rsid w:val="009C76B3"/>
    <w:rsid w:val="009C7818"/>
    <w:rsid w:val="009D0188"/>
    <w:rsid w:val="009D24A9"/>
    <w:rsid w:val="009D5524"/>
    <w:rsid w:val="009D6A19"/>
    <w:rsid w:val="009E38AA"/>
    <w:rsid w:val="009E39D6"/>
    <w:rsid w:val="009E3F3F"/>
    <w:rsid w:val="009E5BDA"/>
    <w:rsid w:val="009E67F8"/>
    <w:rsid w:val="009E7BD9"/>
    <w:rsid w:val="009F4C59"/>
    <w:rsid w:val="009F63CA"/>
    <w:rsid w:val="009F6975"/>
    <w:rsid w:val="009F6D62"/>
    <w:rsid w:val="009F7216"/>
    <w:rsid w:val="00A0186A"/>
    <w:rsid w:val="00A01D38"/>
    <w:rsid w:val="00A03302"/>
    <w:rsid w:val="00A03537"/>
    <w:rsid w:val="00A0374F"/>
    <w:rsid w:val="00A039E8"/>
    <w:rsid w:val="00A05DC7"/>
    <w:rsid w:val="00A10601"/>
    <w:rsid w:val="00A10779"/>
    <w:rsid w:val="00A10E0E"/>
    <w:rsid w:val="00A11360"/>
    <w:rsid w:val="00A11884"/>
    <w:rsid w:val="00A13158"/>
    <w:rsid w:val="00A13EE8"/>
    <w:rsid w:val="00A16D5F"/>
    <w:rsid w:val="00A22593"/>
    <w:rsid w:val="00A31FF7"/>
    <w:rsid w:val="00A33D4B"/>
    <w:rsid w:val="00A33D4E"/>
    <w:rsid w:val="00A34794"/>
    <w:rsid w:val="00A37518"/>
    <w:rsid w:val="00A40037"/>
    <w:rsid w:val="00A41186"/>
    <w:rsid w:val="00A43F5F"/>
    <w:rsid w:val="00A459E6"/>
    <w:rsid w:val="00A45B2E"/>
    <w:rsid w:val="00A477B9"/>
    <w:rsid w:val="00A4795C"/>
    <w:rsid w:val="00A51DC8"/>
    <w:rsid w:val="00A52162"/>
    <w:rsid w:val="00A523F1"/>
    <w:rsid w:val="00A5296B"/>
    <w:rsid w:val="00A532FC"/>
    <w:rsid w:val="00A53A1F"/>
    <w:rsid w:val="00A53F18"/>
    <w:rsid w:val="00A5401B"/>
    <w:rsid w:val="00A54D6E"/>
    <w:rsid w:val="00A5510F"/>
    <w:rsid w:val="00A5746B"/>
    <w:rsid w:val="00A57C98"/>
    <w:rsid w:val="00A60432"/>
    <w:rsid w:val="00A64445"/>
    <w:rsid w:val="00A64B97"/>
    <w:rsid w:val="00A6506B"/>
    <w:rsid w:val="00A708C3"/>
    <w:rsid w:val="00A7605D"/>
    <w:rsid w:val="00A770B4"/>
    <w:rsid w:val="00A83938"/>
    <w:rsid w:val="00A86655"/>
    <w:rsid w:val="00A87818"/>
    <w:rsid w:val="00A90BC3"/>
    <w:rsid w:val="00A92626"/>
    <w:rsid w:val="00A92AC7"/>
    <w:rsid w:val="00A931B0"/>
    <w:rsid w:val="00A94F57"/>
    <w:rsid w:val="00A95B20"/>
    <w:rsid w:val="00A95BD4"/>
    <w:rsid w:val="00AA0263"/>
    <w:rsid w:val="00AA1299"/>
    <w:rsid w:val="00AA15D1"/>
    <w:rsid w:val="00AA1E3B"/>
    <w:rsid w:val="00AA1FAD"/>
    <w:rsid w:val="00AA39B9"/>
    <w:rsid w:val="00AA6217"/>
    <w:rsid w:val="00AA6539"/>
    <w:rsid w:val="00AA77C6"/>
    <w:rsid w:val="00AA7BB1"/>
    <w:rsid w:val="00AB0F1C"/>
    <w:rsid w:val="00AB0FC9"/>
    <w:rsid w:val="00AB2F90"/>
    <w:rsid w:val="00AB594A"/>
    <w:rsid w:val="00AB5CD9"/>
    <w:rsid w:val="00AB73E3"/>
    <w:rsid w:val="00AB77E7"/>
    <w:rsid w:val="00AB7BB9"/>
    <w:rsid w:val="00AC1064"/>
    <w:rsid w:val="00AC2006"/>
    <w:rsid w:val="00AC4331"/>
    <w:rsid w:val="00AC4678"/>
    <w:rsid w:val="00AC4D4C"/>
    <w:rsid w:val="00AC6F96"/>
    <w:rsid w:val="00AC77D3"/>
    <w:rsid w:val="00AD1F10"/>
    <w:rsid w:val="00AD2DF0"/>
    <w:rsid w:val="00AD3D67"/>
    <w:rsid w:val="00AD5569"/>
    <w:rsid w:val="00AE1577"/>
    <w:rsid w:val="00AE1A55"/>
    <w:rsid w:val="00AE3A43"/>
    <w:rsid w:val="00AE50AA"/>
    <w:rsid w:val="00AE5C8F"/>
    <w:rsid w:val="00AE6CCF"/>
    <w:rsid w:val="00AE7A24"/>
    <w:rsid w:val="00AE7A27"/>
    <w:rsid w:val="00AF142A"/>
    <w:rsid w:val="00AF647E"/>
    <w:rsid w:val="00AF672B"/>
    <w:rsid w:val="00B00C21"/>
    <w:rsid w:val="00B00D76"/>
    <w:rsid w:val="00B00DC6"/>
    <w:rsid w:val="00B02345"/>
    <w:rsid w:val="00B10E77"/>
    <w:rsid w:val="00B1127E"/>
    <w:rsid w:val="00B114A0"/>
    <w:rsid w:val="00B12DD7"/>
    <w:rsid w:val="00B15249"/>
    <w:rsid w:val="00B15291"/>
    <w:rsid w:val="00B20B30"/>
    <w:rsid w:val="00B241D2"/>
    <w:rsid w:val="00B25534"/>
    <w:rsid w:val="00B262F9"/>
    <w:rsid w:val="00B27C63"/>
    <w:rsid w:val="00B27FB3"/>
    <w:rsid w:val="00B305BF"/>
    <w:rsid w:val="00B31702"/>
    <w:rsid w:val="00B33817"/>
    <w:rsid w:val="00B338E3"/>
    <w:rsid w:val="00B35A3F"/>
    <w:rsid w:val="00B36A3D"/>
    <w:rsid w:val="00B370D3"/>
    <w:rsid w:val="00B3715D"/>
    <w:rsid w:val="00B40A27"/>
    <w:rsid w:val="00B44AF7"/>
    <w:rsid w:val="00B44E99"/>
    <w:rsid w:val="00B46A1F"/>
    <w:rsid w:val="00B50254"/>
    <w:rsid w:val="00B51B09"/>
    <w:rsid w:val="00B52D0B"/>
    <w:rsid w:val="00B5610F"/>
    <w:rsid w:val="00B57011"/>
    <w:rsid w:val="00B618D8"/>
    <w:rsid w:val="00B621A3"/>
    <w:rsid w:val="00B62AF4"/>
    <w:rsid w:val="00B6443D"/>
    <w:rsid w:val="00B66848"/>
    <w:rsid w:val="00B66DF5"/>
    <w:rsid w:val="00B66EBC"/>
    <w:rsid w:val="00B71C50"/>
    <w:rsid w:val="00B72B33"/>
    <w:rsid w:val="00B75EEE"/>
    <w:rsid w:val="00B75F6B"/>
    <w:rsid w:val="00B86BA4"/>
    <w:rsid w:val="00B877E6"/>
    <w:rsid w:val="00B94217"/>
    <w:rsid w:val="00B94E85"/>
    <w:rsid w:val="00B960F3"/>
    <w:rsid w:val="00BA0433"/>
    <w:rsid w:val="00BA170E"/>
    <w:rsid w:val="00BA1BE4"/>
    <w:rsid w:val="00BA2C94"/>
    <w:rsid w:val="00BA4D3E"/>
    <w:rsid w:val="00BA6917"/>
    <w:rsid w:val="00BA745B"/>
    <w:rsid w:val="00BB1D7B"/>
    <w:rsid w:val="00BB31BC"/>
    <w:rsid w:val="00BB3694"/>
    <w:rsid w:val="00BB552F"/>
    <w:rsid w:val="00BB7765"/>
    <w:rsid w:val="00BB7BFA"/>
    <w:rsid w:val="00BC132B"/>
    <w:rsid w:val="00BC32ED"/>
    <w:rsid w:val="00BC47B8"/>
    <w:rsid w:val="00BC57DE"/>
    <w:rsid w:val="00BC6632"/>
    <w:rsid w:val="00BD1541"/>
    <w:rsid w:val="00BD2A43"/>
    <w:rsid w:val="00BD3B7E"/>
    <w:rsid w:val="00BD3EE7"/>
    <w:rsid w:val="00BD46C1"/>
    <w:rsid w:val="00BD75D4"/>
    <w:rsid w:val="00BE3028"/>
    <w:rsid w:val="00BE3492"/>
    <w:rsid w:val="00BE4309"/>
    <w:rsid w:val="00BE440E"/>
    <w:rsid w:val="00BE585E"/>
    <w:rsid w:val="00BE6A16"/>
    <w:rsid w:val="00BF0609"/>
    <w:rsid w:val="00BF3EFB"/>
    <w:rsid w:val="00BF49F1"/>
    <w:rsid w:val="00BF4C31"/>
    <w:rsid w:val="00BF4F7E"/>
    <w:rsid w:val="00BF6876"/>
    <w:rsid w:val="00C0045C"/>
    <w:rsid w:val="00C0106A"/>
    <w:rsid w:val="00C01377"/>
    <w:rsid w:val="00C041F6"/>
    <w:rsid w:val="00C0456D"/>
    <w:rsid w:val="00C05067"/>
    <w:rsid w:val="00C05939"/>
    <w:rsid w:val="00C06B92"/>
    <w:rsid w:val="00C10461"/>
    <w:rsid w:val="00C107A9"/>
    <w:rsid w:val="00C14922"/>
    <w:rsid w:val="00C17BAF"/>
    <w:rsid w:val="00C23FBC"/>
    <w:rsid w:val="00C248D1"/>
    <w:rsid w:val="00C24A22"/>
    <w:rsid w:val="00C32B9C"/>
    <w:rsid w:val="00C34250"/>
    <w:rsid w:val="00C34C3C"/>
    <w:rsid w:val="00C34F9D"/>
    <w:rsid w:val="00C3648E"/>
    <w:rsid w:val="00C36917"/>
    <w:rsid w:val="00C36C8D"/>
    <w:rsid w:val="00C43252"/>
    <w:rsid w:val="00C45497"/>
    <w:rsid w:val="00C457B5"/>
    <w:rsid w:val="00C47FAA"/>
    <w:rsid w:val="00C5137A"/>
    <w:rsid w:val="00C526EC"/>
    <w:rsid w:val="00C546FE"/>
    <w:rsid w:val="00C552A4"/>
    <w:rsid w:val="00C56CAC"/>
    <w:rsid w:val="00C609E1"/>
    <w:rsid w:val="00C6141A"/>
    <w:rsid w:val="00C61A08"/>
    <w:rsid w:val="00C61CBA"/>
    <w:rsid w:val="00C646BB"/>
    <w:rsid w:val="00C65B43"/>
    <w:rsid w:val="00C71087"/>
    <w:rsid w:val="00C71B60"/>
    <w:rsid w:val="00C7241C"/>
    <w:rsid w:val="00C72F74"/>
    <w:rsid w:val="00C73B7A"/>
    <w:rsid w:val="00C75651"/>
    <w:rsid w:val="00C77540"/>
    <w:rsid w:val="00C86A4D"/>
    <w:rsid w:val="00C873B3"/>
    <w:rsid w:val="00C9115C"/>
    <w:rsid w:val="00C91D7F"/>
    <w:rsid w:val="00C92445"/>
    <w:rsid w:val="00C92CE6"/>
    <w:rsid w:val="00C9457D"/>
    <w:rsid w:val="00C9458E"/>
    <w:rsid w:val="00C94E16"/>
    <w:rsid w:val="00C954D1"/>
    <w:rsid w:val="00C95A44"/>
    <w:rsid w:val="00C95AB1"/>
    <w:rsid w:val="00C9722C"/>
    <w:rsid w:val="00CA2E97"/>
    <w:rsid w:val="00CA597F"/>
    <w:rsid w:val="00CA7CDE"/>
    <w:rsid w:val="00CB027A"/>
    <w:rsid w:val="00CB10AC"/>
    <w:rsid w:val="00CB1306"/>
    <w:rsid w:val="00CB15B8"/>
    <w:rsid w:val="00CB24A3"/>
    <w:rsid w:val="00CB2C54"/>
    <w:rsid w:val="00CB4A18"/>
    <w:rsid w:val="00CB6F34"/>
    <w:rsid w:val="00CC1EF6"/>
    <w:rsid w:val="00CC33A4"/>
    <w:rsid w:val="00CC55FB"/>
    <w:rsid w:val="00CD0E30"/>
    <w:rsid w:val="00CD1334"/>
    <w:rsid w:val="00CD4FB2"/>
    <w:rsid w:val="00CD67EE"/>
    <w:rsid w:val="00CE4ED2"/>
    <w:rsid w:val="00CE5990"/>
    <w:rsid w:val="00CE5F1D"/>
    <w:rsid w:val="00CF0F13"/>
    <w:rsid w:val="00CF1134"/>
    <w:rsid w:val="00CF1589"/>
    <w:rsid w:val="00CF3CC0"/>
    <w:rsid w:val="00CF5B53"/>
    <w:rsid w:val="00CF6C07"/>
    <w:rsid w:val="00CF7653"/>
    <w:rsid w:val="00CF7F99"/>
    <w:rsid w:val="00D00875"/>
    <w:rsid w:val="00D06585"/>
    <w:rsid w:val="00D07254"/>
    <w:rsid w:val="00D077F3"/>
    <w:rsid w:val="00D1027D"/>
    <w:rsid w:val="00D10CC3"/>
    <w:rsid w:val="00D11308"/>
    <w:rsid w:val="00D1326D"/>
    <w:rsid w:val="00D133F3"/>
    <w:rsid w:val="00D140A1"/>
    <w:rsid w:val="00D149E2"/>
    <w:rsid w:val="00D1520A"/>
    <w:rsid w:val="00D22549"/>
    <w:rsid w:val="00D22928"/>
    <w:rsid w:val="00D244E1"/>
    <w:rsid w:val="00D31E16"/>
    <w:rsid w:val="00D32411"/>
    <w:rsid w:val="00D329A0"/>
    <w:rsid w:val="00D33423"/>
    <w:rsid w:val="00D33969"/>
    <w:rsid w:val="00D33E03"/>
    <w:rsid w:val="00D411F8"/>
    <w:rsid w:val="00D422B1"/>
    <w:rsid w:val="00D42EDD"/>
    <w:rsid w:val="00D43CD9"/>
    <w:rsid w:val="00D44638"/>
    <w:rsid w:val="00D45FDE"/>
    <w:rsid w:val="00D47455"/>
    <w:rsid w:val="00D52915"/>
    <w:rsid w:val="00D52A16"/>
    <w:rsid w:val="00D5609B"/>
    <w:rsid w:val="00D649D8"/>
    <w:rsid w:val="00D64FC2"/>
    <w:rsid w:val="00D679EA"/>
    <w:rsid w:val="00D73CA7"/>
    <w:rsid w:val="00D75369"/>
    <w:rsid w:val="00D7551E"/>
    <w:rsid w:val="00D76045"/>
    <w:rsid w:val="00D77314"/>
    <w:rsid w:val="00D83F97"/>
    <w:rsid w:val="00D84F20"/>
    <w:rsid w:val="00D850E1"/>
    <w:rsid w:val="00D85EB5"/>
    <w:rsid w:val="00D91351"/>
    <w:rsid w:val="00D91E1A"/>
    <w:rsid w:val="00D93C11"/>
    <w:rsid w:val="00D943BD"/>
    <w:rsid w:val="00D9475E"/>
    <w:rsid w:val="00D97D5F"/>
    <w:rsid w:val="00DA017C"/>
    <w:rsid w:val="00DA03A0"/>
    <w:rsid w:val="00DA3102"/>
    <w:rsid w:val="00DB0BA5"/>
    <w:rsid w:val="00DB1338"/>
    <w:rsid w:val="00DB185B"/>
    <w:rsid w:val="00DC0D52"/>
    <w:rsid w:val="00DC2DF6"/>
    <w:rsid w:val="00DC30BA"/>
    <w:rsid w:val="00DC46B9"/>
    <w:rsid w:val="00DC565C"/>
    <w:rsid w:val="00DC70EE"/>
    <w:rsid w:val="00DC79FC"/>
    <w:rsid w:val="00DC7E0C"/>
    <w:rsid w:val="00DC7F3B"/>
    <w:rsid w:val="00DD53DA"/>
    <w:rsid w:val="00DD69AD"/>
    <w:rsid w:val="00DD7286"/>
    <w:rsid w:val="00DD7711"/>
    <w:rsid w:val="00DE2400"/>
    <w:rsid w:val="00DE2883"/>
    <w:rsid w:val="00DE57ED"/>
    <w:rsid w:val="00DE57FD"/>
    <w:rsid w:val="00DE5A3D"/>
    <w:rsid w:val="00DE6EFA"/>
    <w:rsid w:val="00DE76EA"/>
    <w:rsid w:val="00DF0F39"/>
    <w:rsid w:val="00DF2CAE"/>
    <w:rsid w:val="00DF3E18"/>
    <w:rsid w:val="00DF659B"/>
    <w:rsid w:val="00E00768"/>
    <w:rsid w:val="00E00E95"/>
    <w:rsid w:val="00E0101D"/>
    <w:rsid w:val="00E01199"/>
    <w:rsid w:val="00E02185"/>
    <w:rsid w:val="00E046DE"/>
    <w:rsid w:val="00E06BD7"/>
    <w:rsid w:val="00E06F85"/>
    <w:rsid w:val="00E10054"/>
    <w:rsid w:val="00E11D59"/>
    <w:rsid w:val="00E13AE3"/>
    <w:rsid w:val="00E15B80"/>
    <w:rsid w:val="00E203AD"/>
    <w:rsid w:val="00E20F70"/>
    <w:rsid w:val="00E218EA"/>
    <w:rsid w:val="00E22F63"/>
    <w:rsid w:val="00E23ADE"/>
    <w:rsid w:val="00E24004"/>
    <w:rsid w:val="00E2562C"/>
    <w:rsid w:val="00E2693B"/>
    <w:rsid w:val="00E33495"/>
    <w:rsid w:val="00E33D03"/>
    <w:rsid w:val="00E35315"/>
    <w:rsid w:val="00E36994"/>
    <w:rsid w:val="00E369F0"/>
    <w:rsid w:val="00E407E4"/>
    <w:rsid w:val="00E40A25"/>
    <w:rsid w:val="00E41C75"/>
    <w:rsid w:val="00E444AF"/>
    <w:rsid w:val="00E45FFF"/>
    <w:rsid w:val="00E507A1"/>
    <w:rsid w:val="00E53105"/>
    <w:rsid w:val="00E5582A"/>
    <w:rsid w:val="00E559B4"/>
    <w:rsid w:val="00E56617"/>
    <w:rsid w:val="00E57245"/>
    <w:rsid w:val="00E57322"/>
    <w:rsid w:val="00E57393"/>
    <w:rsid w:val="00E57571"/>
    <w:rsid w:val="00E62F9B"/>
    <w:rsid w:val="00E63EF6"/>
    <w:rsid w:val="00E64175"/>
    <w:rsid w:val="00E649C5"/>
    <w:rsid w:val="00E6505F"/>
    <w:rsid w:val="00E65FAB"/>
    <w:rsid w:val="00E67762"/>
    <w:rsid w:val="00E70184"/>
    <w:rsid w:val="00E71310"/>
    <w:rsid w:val="00E73BE6"/>
    <w:rsid w:val="00E75795"/>
    <w:rsid w:val="00E7741F"/>
    <w:rsid w:val="00E81F5F"/>
    <w:rsid w:val="00E825F7"/>
    <w:rsid w:val="00E83375"/>
    <w:rsid w:val="00E83E11"/>
    <w:rsid w:val="00E8423C"/>
    <w:rsid w:val="00E86410"/>
    <w:rsid w:val="00E875EC"/>
    <w:rsid w:val="00E87727"/>
    <w:rsid w:val="00E87AA8"/>
    <w:rsid w:val="00E9158C"/>
    <w:rsid w:val="00E92C81"/>
    <w:rsid w:val="00E946F9"/>
    <w:rsid w:val="00EA0986"/>
    <w:rsid w:val="00EA3B41"/>
    <w:rsid w:val="00EA3C76"/>
    <w:rsid w:val="00EA4B37"/>
    <w:rsid w:val="00EA58BE"/>
    <w:rsid w:val="00EA5C95"/>
    <w:rsid w:val="00EA7002"/>
    <w:rsid w:val="00EA725A"/>
    <w:rsid w:val="00EA7753"/>
    <w:rsid w:val="00EB1918"/>
    <w:rsid w:val="00EB53C6"/>
    <w:rsid w:val="00EB5C6F"/>
    <w:rsid w:val="00EB6532"/>
    <w:rsid w:val="00EB6573"/>
    <w:rsid w:val="00EB7633"/>
    <w:rsid w:val="00EB770B"/>
    <w:rsid w:val="00EC09BC"/>
    <w:rsid w:val="00EC0D3E"/>
    <w:rsid w:val="00EC271C"/>
    <w:rsid w:val="00EC45E1"/>
    <w:rsid w:val="00EC54B7"/>
    <w:rsid w:val="00EC592E"/>
    <w:rsid w:val="00EC6566"/>
    <w:rsid w:val="00EC6A2E"/>
    <w:rsid w:val="00EC7490"/>
    <w:rsid w:val="00ED4332"/>
    <w:rsid w:val="00ED4522"/>
    <w:rsid w:val="00ED4FDF"/>
    <w:rsid w:val="00ED6791"/>
    <w:rsid w:val="00EE0AE9"/>
    <w:rsid w:val="00EE17BB"/>
    <w:rsid w:val="00EE17CA"/>
    <w:rsid w:val="00EE25F2"/>
    <w:rsid w:val="00EE4ADA"/>
    <w:rsid w:val="00EE59B0"/>
    <w:rsid w:val="00EE76FB"/>
    <w:rsid w:val="00EF2D3A"/>
    <w:rsid w:val="00EF51E1"/>
    <w:rsid w:val="00EF54C2"/>
    <w:rsid w:val="00EF618D"/>
    <w:rsid w:val="00F06A2D"/>
    <w:rsid w:val="00F07137"/>
    <w:rsid w:val="00F07949"/>
    <w:rsid w:val="00F10C23"/>
    <w:rsid w:val="00F173A4"/>
    <w:rsid w:val="00F1748E"/>
    <w:rsid w:val="00F20180"/>
    <w:rsid w:val="00F21E35"/>
    <w:rsid w:val="00F22401"/>
    <w:rsid w:val="00F23CA3"/>
    <w:rsid w:val="00F25166"/>
    <w:rsid w:val="00F27E8F"/>
    <w:rsid w:val="00F31E82"/>
    <w:rsid w:val="00F3246B"/>
    <w:rsid w:val="00F32DE1"/>
    <w:rsid w:val="00F33199"/>
    <w:rsid w:val="00F34C79"/>
    <w:rsid w:val="00F37330"/>
    <w:rsid w:val="00F37844"/>
    <w:rsid w:val="00F4151F"/>
    <w:rsid w:val="00F42A7D"/>
    <w:rsid w:val="00F43C2D"/>
    <w:rsid w:val="00F4511B"/>
    <w:rsid w:val="00F4784C"/>
    <w:rsid w:val="00F50873"/>
    <w:rsid w:val="00F51665"/>
    <w:rsid w:val="00F52E14"/>
    <w:rsid w:val="00F54BA6"/>
    <w:rsid w:val="00F54E29"/>
    <w:rsid w:val="00F563BE"/>
    <w:rsid w:val="00F574D5"/>
    <w:rsid w:val="00F60ADD"/>
    <w:rsid w:val="00F60EA7"/>
    <w:rsid w:val="00F61E37"/>
    <w:rsid w:val="00F62B92"/>
    <w:rsid w:val="00F660B0"/>
    <w:rsid w:val="00F67B6A"/>
    <w:rsid w:val="00F67DD4"/>
    <w:rsid w:val="00F71238"/>
    <w:rsid w:val="00F732CD"/>
    <w:rsid w:val="00F733C9"/>
    <w:rsid w:val="00F747ED"/>
    <w:rsid w:val="00F76101"/>
    <w:rsid w:val="00F850B4"/>
    <w:rsid w:val="00F91F86"/>
    <w:rsid w:val="00F92012"/>
    <w:rsid w:val="00F934DF"/>
    <w:rsid w:val="00F9485D"/>
    <w:rsid w:val="00F94F90"/>
    <w:rsid w:val="00FA1514"/>
    <w:rsid w:val="00FA4251"/>
    <w:rsid w:val="00FA590C"/>
    <w:rsid w:val="00FA6F1E"/>
    <w:rsid w:val="00FA7795"/>
    <w:rsid w:val="00FA7B8A"/>
    <w:rsid w:val="00FB1F07"/>
    <w:rsid w:val="00FB52D5"/>
    <w:rsid w:val="00FB6D84"/>
    <w:rsid w:val="00FB7B22"/>
    <w:rsid w:val="00FC0334"/>
    <w:rsid w:val="00FC195E"/>
    <w:rsid w:val="00FC28DD"/>
    <w:rsid w:val="00FC4588"/>
    <w:rsid w:val="00FC6FD3"/>
    <w:rsid w:val="00FC7562"/>
    <w:rsid w:val="00FC7DE9"/>
    <w:rsid w:val="00FD0D2F"/>
    <w:rsid w:val="00FD233D"/>
    <w:rsid w:val="00FD61C9"/>
    <w:rsid w:val="00FE0197"/>
    <w:rsid w:val="00FE08E0"/>
    <w:rsid w:val="00FE456D"/>
    <w:rsid w:val="00FE4DD9"/>
    <w:rsid w:val="00FE6744"/>
    <w:rsid w:val="00FE69B2"/>
    <w:rsid w:val="00FE6CF0"/>
    <w:rsid w:val="00FE72D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96853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ourier" w:eastAsia="Times New Roman" w:hAnsi="Courier"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9E67F8"/>
    <w:rPr>
      <w:rFonts w:ascii="Times New Roman" w:hAnsi="Times New Roman"/>
      <w:color w:val="000000"/>
      <w:sz w:val="24"/>
    </w:rPr>
  </w:style>
  <w:style w:type="paragraph" w:styleId="Heading1">
    <w:name w:val="heading 1"/>
    <w:basedOn w:val="Normal"/>
    <w:next w:val="Normal"/>
    <w:qFormat/>
    <w:rsid w:val="003A3D08"/>
    <w:pPr>
      <w:keepNext/>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outlineLvl w:val="0"/>
    </w:pPr>
    <w:rPr>
      <w:b/>
      <w:i/>
    </w:rPr>
  </w:style>
  <w:style w:type="paragraph" w:styleId="Heading2">
    <w:name w:val="heading 2"/>
    <w:basedOn w:val="Normal"/>
    <w:next w:val="Normal"/>
    <w:qFormat/>
    <w:rsid w:val="003A3D08"/>
    <w:pPr>
      <w:keepNext/>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outlineLvl w:val="1"/>
    </w:pPr>
    <w:rPr>
      <w:b/>
      <w:bCs/>
    </w:rPr>
  </w:style>
  <w:style w:type="paragraph" w:styleId="Heading3">
    <w:name w:val="heading 3"/>
    <w:basedOn w:val="Normal"/>
    <w:next w:val="Normal"/>
    <w:qFormat/>
    <w:rsid w:val="003A3D08"/>
    <w:pPr>
      <w:keepNext/>
      <w:spacing w:before="240" w:after="60"/>
      <w:outlineLvl w:val="2"/>
    </w:pPr>
    <w:rPr>
      <w:rFonts w:ascii="Arial" w:hAnsi="Arial"/>
      <w:color w:val="auto"/>
    </w:rPr>
  </w:style>
  <w:style w:type="paragraph" w:styleId="Heading4">
    <w:name w:val="heading 4"/>
    <w:basedOn w:val="Normal"/>
    <w:next w:val="Normal"/>
    <w:qFormat/>
    <w:rsid w:val="003A3D08"/>
    <w:pPr>
      <w:keepNext/>
      <w:outlineLvl w:val="3"/>
    </w:pPr>
    <w:rPr>
      <w:rFonts w:ascii="Arial" w:hAnsi="Arial" w:cs="Arial"/>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semiHidden/>
    <w:rsid w:val="003A3D08"/>
    <w:rPr>
      <w:sz w:val="16"/>
    </w:rPr>
  </w:style>
  <w:style w:type="paragraph" w:styleId="CommentText">
    <w:name w:val="annotation text"/>
    <w:basedOn w:val="Normal"/>
    <w:link w:val="CommentTextChar"/>
    <w:semiHidden/>
    <w:rsid w:val="003A3D08"/>
    <w:rPr>
      <w:sz w:val="20"/>
    </w:rPr>
  </w:style>
  <w:style w:type="paragraph" w:styleId="BodyText">
    <w:name w:val="Body Text"/>
    <w:basedOn w:val="Normal"/>
    <w:link w:val="BodyTextChar"/>
    <w:rsid w:val="003A3D08"/>
    <w:pPr>
      <w:spacing w:after="160"/>
    </w:pPr>
    <w:rPr>
      <w:color w:val="auto"/>
      <w:sz w:val="20"/>
    </w:rPr>
  </w:style>
  <w:style w:type="paragraph" w:styleId="Header">
    <w:name w:val="header"/>
    <w:basedOn w:val="Normal"/>
    <w:rsid w:val="003A3D08"/>
    <w:pPr>
      <w:tabs>
        <w:tab w:val="center" w:pos="4320"/>
        <w:tab w:val="right" w:pos="8640"/>
      </w:tabs>
    </w:pPr>
  </w:style>
  <w:style w:type="paragraph" w:styleId="Footer">
    <w:name w:val="footer"/>
    <w:basedOn w:val="Normal"/>
    <w:link w:val="FooterChar"/>
    <w:uiPriority w:val="99"/>
    <w:rsid w:val="003A3D08"/>
    <w:pPr>
      <w:tabs>
        <w:tab w:val="center" w:pos="4320"/>
        <w:tab w:val="right" w:pos="8640"/>
      </w:tabs>
    </w:pPr>
  </w:style>
  <w:style w:type="character" w:styleId="PageNumber">
    <w:name w:val="page number"/>
    <w:basedOn w:val="DefaultParagraphFont"/>
    <w:rsid w:val="003A3D08"/>
  </w:style>
  <w:style w:type="paragraph" w:styleId="BodyText2">
    <w:name w:val="Body Text 2"/>
    <w:basedOn w:val="Normal"/>
    <w:rsid w:val="003A3D0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Pr>
      <w:b/>
      <w:bCs/>
    </w:rPr>
  </w:style>
  <w:style w:type="paragraph" w:customStyle="1" w:styleId="5">
    <w:name w:val="5"/>
    <w:basedOn w:val="Normal"/>
    <w:rsid w:val="003A3D08"/>
    <w:pPr>
      <w:tabs>
        <w:tab w:val="left" w:pos="-1440"/>
        <w:tab w:val="left" w:pos="-720"/>
        <w:tab w:val="left" w:pos="0"/>
        <w:tab w:val="left" w:pos="720"/>
        <w:tab w:val="left" w:pos="1440"/>
        <w:tab w:val="left" w:pos="2236"/>
        <w:tab w:val="left" w:pos="4363"/>
        <w:tab w:val="left" w:pos="5755"/>
        <w:tab w:val="left" w:pos="7286"/>
        <w:tab w:val="left" w:pos="8678"/>
        <w:tab w:val="left" w:pos="10070"/>
      </w:tabs>
      <w:suppressAutoHyphens/>
      <w:jc w:val="both"/>
    </w:pPr>
    <w:rPr>
      <w:color w:val="auto"/>
      <w:spacing w:val="-3"/>
    </w:rPr>
  </w:style>
  <w:style w:type="character" w:styleId="Hyperlink">
    <w:name w:val="Hyperlink"/>
    <w:basedOn w:val="DefaultParagraphFont"/>
    <w:uiPriority w:val="99"/>
    <w:rsid w:val="003A3D08"/>
    <w:rPr>
      <w:color w:val="0000FF"/>
      <w:u w:val="single"/>
    </w:rPr>
  </w:style>
  <w:style w:type="paragraph" w:styleId="Title">
    <w:name w:val="Title"/>
    <w:basedOn w:val="Normal"/>
    <w:qFormat/>
    <w:rsid w:val="003A3D08"/>
    <w:pPr>
      <w:jc w:val="center"/>
    </w:pPr>
    <w:rPr>
      <w:color w:val="auto"/>
      <w:sz w:val="44"/>
    </w:rPr>
  </w:style>
  <w:style w:type="character" w:styleId="Strong">
    <w:name w:val="Strong"/>
    <w:basedOn w:val="DefaultParagraphFont"/>
    <w:uiPriority w:val="22"/>
    <w:qFormat/>
    <w:rsid w:val="003A3D08"/>
    <w:rPr>
      <w:b/>
      <w:bCs/>
    </w:rPr>
  </w:style>
  <w:style w:type="paragraph" w:styleId="NormalWeb">
    <w:name w:val="Normal (Web)"/>
    <w:basedOn w:val="Normal"/>
    <w:uiPriority w:val="99"/>
    <w:rsid w:val="003A3D08"/>
    <w:pPr>
      <w:spacing w:before="100" w:beforeAutospacing="1" w:after="100" w:afterAutospacing="1"/>
    </w:pPr>
    <w:rPr>
      <w:color w:val="auto"/>
      <w:szCs w:val="24"/>
    </w:rPr>
  </w:style>
  <w:style w:type="paragraph" w:styleId="BodyText3">
    <w:name w:val="Body Text 3"/>
    <w:basedOn w:val="Normal"/>
    <w:rsid w:val="003A3D08"/>
    <w:pPr>
      <w:jc w:val="both"/>
    </w:pPr>
    <w:rPr>
      <w:rFonts w:ascii="Arial" w:hAnsi="Arial" w:cs="Arial"/>
    </w:rPr>
  </w:style>
  <w:style w:type="paragraph" w:styleId="BalloonText">
    <w:name w:val="Balloon Text"/>
    <w:basedOn w:val="Normal"/>
    <w:semiHidden/>
    <w:rsid w:val="00CD1334"/>
    <w:rPr>
      <w:rFonts w:ascii="Tahoma" w:hAnsi="Tahoma" w:cs="Tahoma"/>
      <w:sz w:val="16"/>
      <w:szCs w:val="16"/>
    </w:rPr>
  </w:style>
  <w:style w:type="paragraph" w:customStyle="1" w:styleId="Default">
    <w:name w:val="Default"/>
    <w:rsid w:val="00096AEB"/>
    <w:pPr>
      <w:widowControl w:val="0"/>
      <w:autoSpaceDE w:val="0"/>
      <w:autoSpaceDN w:val="0"/>
      <w:adjustRightInd w:val="0"/>
    </w:pPr>
    <w:rPr>
      <w:rFonts w:ascii="Times New Roman" w:hAnsi="Times New Roman"/>
      <w:color w:val="000000"/>
      <w:sz w:val="24"/>
      <w:szCs w:val="24"/>
    </w:rPr>
  </w:style>
  <w:style w:type="paragraph" w:customStyle="1" w:styleId="CM20">
    <w:name w:val="CM20"/>
    <w:basedOn w:val="Default"/>
    <w:next w:val="Default"/>
    <w:rsid w:val="00096AEB"/>
    <w:pPr>
      <w:spacing w:after="278"/>
    </w:pPr>
    <w:rPr>
      <w:color w:val="auto"/>
    </w:rPr>
  </w:style>
  <w:style w:type="paragraph" w:customStyle="1" w:styleId="CM22">
    <w:name w:val="CM22"/>
    <w:basedOn w:val="Default"/>
    <w:next w:val="Default"/>
    <w:rsid w:val="00096AEB"/>
    <w:pPr>
      <w:spacing w:after="1113"/>
    </w:pPr>
    <w:rPr>
      <w:color w:val="auto"/>
    </w:rPr>
  </w:style>
  <w:style w:type="paragraph" w:customStyle="1" w:styleId="CM5">
    <w:name w:val="CM5"/>
    <w:basedOn w:val="Default"/>
    <w:next w:val="Default"/>
    <w:rsid w:val="00096AEB"/>
    <w:pPr>
      <w:spacing w:line="276" w:lineRule="atLeast"/>
    </w:pPr>
    <w:rPr>
      <w:color w:val="auto"/>
    </w:rPr>
  </w:style>
  <w:style w:type="paragraph" w:customStyle="1" w:styleId="CM9">
    <w:name w:val="CM9"/>
    <w:basedOn w:val="Default"/>
    <w:next w:val="Default"/>
    <w:rsid w:val="00096AEB"/>
    <w:pPr>
      <w:spacing w:line="276" w:lineRule="atLeast"/>
    </w:pPr>
    <w:rPr>
      <w:color w:val="auto"/>
    </w:rPr>
  </w:style>
  <w:style w:type="paragraph" w:customStyle="1" w:styleId="CM12">
    <w:name w:val="CM12"/>
    <w:basedOn w:val="Default"/>
    <w:next w:val="Default"/>
    <w:rsid w:val="00096AEB"/>
    <w:pPr>
      <w:spacing w:line="276" w:lineRule="atLeast"/>
    </w:pPr>
    <w:rPr>
      <w:color w:val="auto"/>
    </w:rPr>
  </w:style>
  <w:style w:type="paragraph" w:customStyle="1" w:styleId="CM13">
    <w:name w:val="CM13"/>
    <w:basedOn w:val="Default"/>
    <w:next w:val="Default"/>
    <w:rsid w:val="00096AEB"/>
    <w:pPr>
      <w:spacing w:line="276" w:lineRule="atLeast"/>
    </w:pPr>
    <w:rPr>
      <w:color w:val="auto"/>
    </w:rPr>
  </w:style>
  <w:style w:type="paragraph" w:customStyle="1" w:styleId="CM21">
    <w:name w:val="CM21"/>
    <w:basedOn w:val="Default"/>
    <w:next w:val="Default"/>
    <w:rsid w:val="00096AEB"/>
    <w:pPr>
      <w:spacing w:after="555"/>
    </w:pPr>
    <w:rPr>
      <w:color w:val="auto"/>
    </w:rPr>
  </w:style>
  <w:style w:type="paragraph" w:customStyle="1" w:styleId="CM1">
    <w:name w:val="CM1"/>
    <w:basedOn w:val="Normal"/>
    <w:next w:val="Normal"/>
    <w:rsid w:val="00292E18"/>
    <w:pPr>
      <w:widowControl w:val="0"/>
      <w:autoSpaceDE w:val="0"/>
      <w:autoSpaceDN w:val="0"/>
      <w:adjustRightInd w:val="0"/>
    </w:pPr>
    <w:rPr>
      <w:rFonts w:ascii="Stone Sans" w:hAnsi="Stone Sans"/>
      <w:color w:val="auto"/>
      <w:szCs w:val="24"/>
    </w:rPr>
  </w:style>
  <w:style w:type="paragraph" w:customStyle="1" w:styleId="CM23">
    <w:name w:val="CM23"/>
    <w:basedOn w:val="Default"/>
    <w:next w:val="Default"/>
    <w:rsid w:val="00292E18"/>
    <w:pPr>
      <w:spacing w:after="335"/>
    </w:pPr>
    <w:rPr>
      <w:rFonts w:ascii="Stone Sans" w:hAnsi="Stone Sans"/>
      <w:color w:val="auto"/>
    </w:rPr>
  </w:style>
  <w:style w:type="character" w:customStyle="1" w:styleId="BodyTextChar">
    <w:name w:val="Body Text Char"/>
    <w:basedOn w:val="DefaultParagraphFont"/>
    <w:link w:val="BodyText"/>
    <w:rsid w:val="00B40A27"/>
    <w:rPr>
      <w:lang w:val="en-US" w:eastAsia="en-US" w:bidi="ar-SA"/>
    </w:rPr>
  </w:style>
  <w:style w:type="character" w:styleId="FollowedHyperlink">
    <w:name w:val="FollowedHyperlink"/>
    <w:basedOn w:val="DefaultParagraphFont"/>
    <w:rsid w:val="00BA1BE4"/>
    <w:rPr>
      <w:color w:val="800080"/>
      <w:u w:val="single"/>
    </w:rPr>
  </w:style>
  <w:style w:type="paragraph" w:styleId="TOCHeading">
    <w:name w:val="TOC Heading"/>
    <w:basedOn w:val="Heading1"/>
    <w:next w:val="Normal"/>
    <w:uiPriority w:val="39"/>
    <w:semiHidden/>
    <w:unhideWhenUsed/>
    <w:qFormat/>
    <w:rsid w:val="00723D77"/>
    <w:pPr>
      <w:keepLines/>
      <w:tabs>
        <w:tab w:val="clear" w:pos="-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spacing w:before="480" w:line="276" w:lineRule="auto"/>
      <w:jc w:val="left"/>
      <w:outlineLvl w:val="9"/>
    </w:pPr>
    <w:rPr>
      <w:rFonts w:ascii="Cambria" w:hAnsi="Cambria"/>
      <w:bCs/>
      <w:i w:val="0"/>
      <w:color w:val="365F91"/>
      <w:sz w:val="28"/>
      <w:szCs w:val="28"/>
    </w:rPr>
  </w:style>
  <w:style w:type="paragraph" w:styleId="TOC1">
    <w:name w:val="toc 1"/>
    <w:basedOn w:val="Normal"/>
    <w:next w:val="Normal"/>
    <w:autoRedefine/>
    <w:uiPriority w:val="39"/>
    <w:qFormat/>
    <w:rsid w:val="00723D77"/>
  </w:style>
  <w:style w:type="paragraph" w:styleId="TOC2">
    <w:name w:val="toc 2"/>
    <w:basedOn w:val="Normal"/>
    <w:next w:val="Normal"/>
    <w:autoRedefine/>
    <w:uiPriority w:val="39"/>
    <w:qFormat/>
    <w:rsid w:val="00723D77"/>
    <w:pPr>
      <w:ind w:left="240"/>
    </w:pPr>
  </w:style>
  <w:style w:type="paragraph" w:styleId="TOC3">
    <w:name w:val="toc 3"/>
    <w:basedOn w:val="Normal"/>
    <w:next w:val="Normal"/>
    <w:autoRedefine/>
    <w:uiPriority w:val="39"/>
    <w:qFormat/>
    <w:rsid w:val="00E57571"/>
    <w:rPr>
      <w:b/>
    </w:rPr>
  </w:style>
  <w:style w:type="paragraph" w:styleId="TOC4">
    <w:name w:val="toc 4"/>
    <w:basedOn w:val="Normal"/>
    <w:next w:val="Normal"/>
    <w:autoRedefine/>
    <w:uiPriority w:val="39"/>
    <w:unhideWhenUsed/>
    <w:rsid w:val="00723D77"/>
    <w:pPr>
      <w:spacing w:after="100" w:line="276" w:lineRule="auto"/>
      <w:ind w:left="660"/>
    </w:pPr>
    <w:rPr>
      <w:rFonts w:ascii="Calibri" w:hAnsi="Calibri"/>
      <w:color w:val="auto"/>
      <w:sz w:val="22"/>
      <w:szCs w:val="22"/>
    </w:rPr>
  </w:style>
  <w:style w:type="paragraph" w:styleId="TOC5">
    <w:name w:val="toc 5"/>
    <w:basedOn w:val="Normal"/>
    <w:next w:val="Normal"/>
    <w:autoRedefine/>
    <w:uiPriority w:val="39"/>
    <w:unhideWhenUsed/>
    <w:rsid w:val="00723D77"/>
    <w:pPr>
      <w:spacing w:after="100" w:line="276" w:lineRule="auto"/>
      <w:ind w:left="880"/>
    </w:pPr>
    <w:rPr>
      <w:rFonts w:ascii="Calibri" w:hAnsi="Calibri"/>
      <w:color w:val="auto"/>
      <w:sz w:val="22"/>
      <w:szCs w:val="22"/>
    </w:rPr>
  </w:style>
  <w:style w:type="paragraph" w:styleId="TOC6">
    <w:name w:val="toc 6"/>
    <w:basedOn w:val="Normal"/>
    <w:next w:val="Normal"/>
    <w:autoRedefine/>
    <w:uiPriority w:val="39"/>
    <w:unhideWhenUsed/>
    <w:rsid w:val="00723D77"/>
    <w:pPr>
      <w:spacing w:after="100" w:line="276" w:lineRule="auto"/>
      <w:ind w:left="1100"/>
    </w:pPr>
    <w:rPr>
      <w:rFonts w:ascii="Calibri" w:hAnsi="Calibri"/>
      <w:color w:val="auto"/>
      <w:sz w:val="22"/>
      <w:szCs w:val="22"/>
    </w:rPr>
  </w:style>
  <w:style w:type="paragraph" w:styleId="TOC7">
    <w:name w:val="toc 7"/>
    <w:basedOn w:val="Normal"/>
    <w:next w:val="Normal"/>
    <w:autoRedefine/>
    <w:uiPriority w:val="39"/>
    <w:unhideWhenUsed/>
    <w:rsid w:val="00723D77"/>
    <w:pPr>
      <w:spacing w:after="100" w:line="276" w:lineRule="auto"/>
      <w:ind w:left="1320"/>
    </w:pPr>
    <w:rPr>
      <w:rFonts w:ascii="Calibri" w:hAnsi="Calibri"/>
      <w:color w:val="auto"/>
      <w:sz w:val="22"/>
      <w:szCs w:val="22"/>
    </w:rPr>
  </w:style>
  <w:style w:type="paragraph" w:styleId="TOC8">
    <w:name w:val="toc 8"/>
    <w:basedOn w:val="Normal"/>
    <w:next w:val="Normal"/>
    <w:autoRedefine/>
    <w:uiPriority w:val="39"/>
    <w:unhideWhenUsed/>
    <w:rsid w:val="00723D77"/>
    <w:pPr>
      <w:spacing w:after="100" w:line="276" w:lineRule="auto"/>
      <w:ind w:left="1540"/>
    </w:pPr>
    <w:rPr>
      <w:rFonts w:ascii="Calibri" w:hAnsi="Calibri"/>
      <w:color w:val="auto"/>
      <w:sz w:val="22"/>
      <w:szCs w:val="22"/>
    </w:rPr>
  </w:style>
  <w:style w:type="paragraph" w:styleId="TOC9">
    <w:name w:val="toc 9"/>
    <w:basedOn w:val="Normal"/>
    <w:next w:val="Normal"/>
    <w:autoRedefine/>
    <w:uiPriority w:val="39"/>
    <w:unhideWhenUsed/>
    <w:rsid w:val="00723D77"/>
    <w:pPr>
      <w:spacing w:after="100" w:line="276" w:lineRule="auto"/>
      <w:ind w:left="1760"/>
    </w:pPr>
    <w:rPr>
      <w:rFonts w:ascii="Calibri" w:hAnsi="Calibri"/>
      <w:color w:val="auto"/>
      <w:sz w:val="22"/>
      <w:szCs w:val="22"/>
    </w:rPr>
  </w:style>
  <w:style w:type="character" w:customStyle="1" w:styleId="FooterChar">
    <w:name w:val="Footer Char"/>
    <w:basedOn w:val="DefaultParagraphFont"/>
    <w:link w:val="Footer"/>
    <w:uiPriority w:val="99"/>
    <w:rsid w:val="004F6C20"/>
    <w:rPr>
      <w:rFonts w:ascii="Times New Roman" w:hAnsi="Times New Roman"/>
      <w:color w:val="000000"/>
      <w:sz w:val="24"/>
    </w:rPr>
  </w:style>
  <w:style w:type="paragraph" w:styleId="ListParagraph">
    <w:name w:val="List Paragraph"/>
    <w:basedOn w:val="Normal"/>
    <w:uiPriority w:val="34"/>
    <w:qFormat/>
    <w:rsid w:val="005207CD"/>
    <w:pPr>
      <w:spacing w:after="200" w:line="276" w:lineRule="auto"/>
      <w:ind w:left="720"/>
      <w:contextualSpacing/>
    </w:pPr>
    <w:rPr>
      <w:rFonts w:ascii="Calibri" w:eastAsia="Calibri" w:hAnsi="Calibri"/>
      <w:color w:val="auto"/>
      <w:sz w:val="22"/>
      <w:szCs w:val="22"/>
    </w:rPr>
  </w:style>
  <w:style w:type="table" w:styleId="TableGrid">
    <w:name w:val="Table Grid"/>
    <w:basedOn w:val="TableNormal"/>
    <w:rsid w:val="00EC27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semiHidden/>
    <w:unhideWhenUsed/>
    <w:rsid w:val="0045399F"/>
    <w:rPr>
      <w:b/>
      <w:bCs/>
    </w:rPr>
  </w:style>
  <w:style w:type="character" w:customStyle="1" w:styleId="CommentTextChar">
    <w:name w:val="Comment Text Char"/>
    <w:basedOn w:val="DefaultParagraphFont"/>
    <w:link w:val="CommentText"/>
    <w:semiHidden/>
    <w:rsid w:val="0045399F"/>
    <w:rPr>
      <w:rFonts w:ascii="Times New Roman" w:hAnsi="Times New Roman"/>
      <w:color w:val="000000"/>
    </w:rPr>
  </w:style>
  <w:style w:type="character" w:customStyle="1" w:styleId="CommentSubjectChar">
    <w:name w:val="Comment Subject Char"/>
    <w:basedOn w:val="CommentTextChar"/>
    <w:link w:val="CommentSubject"/>
    <w:semiHidden/>
    <w:rsid w:val="0045399F"/>
    <w:rPr>
      <w:rFonts w:ascii="Times New Roman" w:hAnsi="Times New Roman"/>
      <w:b/>
      <w:bCs/>
      <w:color w:val="000000"/>
    </w:rPr>
  </w:style>
  <w:style w:type="paragraph" w:customStyle="1" w:styleId="fmtx8">
    <w:name w:val="fm_tx8"/>
    <w:basedOn w:val="Normal"/>
    <w:rsid w:val="00DA3102"/>
    <w:rPr>
      <w:rFonts w:eastAsiaTheme="minorHAnsi"/>
      <w:color w:val="auto"/>
      <w:szCs w:val="24"/>
    </w:rPr>
  </w:style>
  <w:style w:type="character" w:styleId="Emphasis">
    <w:name w:val="Emphasis"/>
    <w:basedOn w:val="DefaultParagraphFont"/>
    <w:uiPriority w:val="20"/>
    <w:qFormat/>
    <w:rsid w:val="00E40A25"/>
    <w:rPr>
      <w:i/>
      <w:iCs/>
    </w:rPr>
  </w:style>
  <w:style w:type="character" w:customStyle="1" w:styleId="apple-converted-space">
    <w:name w:val="apple-converted-space"/>
    <w:basedOn w:val="DefaultParagraphFont"/>
    <w:rsid w:val="00E40A25"/>
  </w:style>
  <w:style w:type="paragraph" w:customStyle="1" w:styleId="xxmsonormal">
    <w:name w:val="x_x_msonormal"/>
    <w:basedOn w:val="Normal"/>
    <w:rsid w:val="005876AB"/>
    <w:pPr>
      <w:spacing w:before="100" w:beforeAutospacing="1" w:after="100" w:afterAutospacing="1"/>
    </w:pPr>
    <w:rPr>
      <w:color w:val="auto"/>
      <w:szCs w:val="24"/>
    </w:rPr>
  </w:style>
  <w:style w:type="character" w:styleId="UnresolvedMention">
    <w:name w:val="Unresolved Mention"/>
    <w:basedOn w:val="DefaultParagraphFont"/>
    <w:uiPriority w:val="99"/>
    <w:semiHidden/>
    <w:unhideWhenUsed/>
    <w:rsid w:val="001B1565"/>
    <w:rPr>
      <w:color w:val="605E5C"/>
      <w:shd w:val="clear" w:color="auto" w:fill="E1DFDD"/>
    </w:rPr>
  </w:style>
  <w:style w:type="paragraph" w:customStyle="1" w:styleId="xmsonormal">
    <w:name w:val="x_msonormal"/>
    <w:basedOn w:val="Normal"/>
    <w:rsid w:val="002F378E"/>
    <w:pPr>
      <w:spacing w:before="100" w:beforeAutospacing="1" w:after="100" w:afterAutospacing="1"/>
    </w:pPr>
    <w:rPr>
      <w:rFonts w:eastAsiaTheme="minorHAnsi"/>
      <w:color w:val="auto"/>
      <w:szCs w:val="24"/>
    </w:rPr>
  </w:style>
  <w:style w:type="paragraph" w:styleId="Revision">
    <w:name w:val="Revision"/>
    <w:hidden/>
    <w:uiPriority w:val="99"/>
    <w:semiHidden/>
    <w:rsid w:val="0003050D"/>
    <w:rPr>
      <w:rFonts w:ascii="Times New Roman" w:hAnsi="Times New Roman"/>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29466">
      <w:bodyDiv w:val="1"/>
      <w:marLeft w:val="0"/>
      <w:marRight w:val="0"/>
      <w:marTop w:val="0"/>
      <w:marBottom w:val="0"/>
      <w:divBdr>
        <w:top w:val="none" w:sz="0" w:space="0" w:color="auto"/>
        <w:left w:val="none" w:sz="0" w:space="0" w:color="auto"/>
        <w:bottom w:val="none" w:sz="0" w:space="0" w:color="auto"/>
        <w:right w:val="none" w:sz="0" w:space="0" w:color="auto"/>
      </w:divBdr>
      <w:divsChild>
        <w:div w:id="11759192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302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10422">
      <w:bodyDiv w:val="1"/>
      <w:marLeft w:val="0"/>
      <w:marRight w:val="0"/>
      <w:marTop w:val="0"/>
      <w:marBottom w:val="0"/>
      <w:divBdr>
        <w:top w:val="none" w:sz="0" w:space="0" w:color="auto"/>
        <w:left w:val="none" w:sz="0" w:space="0" w:color="auto"/>
        <w:bottom w:val="none" w:sz="0" w:space="0" w:color="auto"/>
        <w:right w:val="none" w:sz="0" w:space="0" w:color="auto"/>
      </w:divBdr>
    </w:div>
    <w:div w:id="61370162">
      <w:bodyDiv w:val="1"/>
      <w:marLeft w:val="0"/>
      <w:marRight w:val="0"/>
      <w:marTop w:val="0"/>
      <w:marBottom w:val="0"/>
      <w:divBdr>
        <w:top w:val="none" w:sz="0" w:space="0" w:color="auto"/>
        <w:left w:val="none" w:sz="0" w:space="0" w:color="auto"/>
        <w:bottom w:val="none" w:sz="0" w:space="0" w:color="auto"/>
        <w:right w:val="none" w:sz="0" w:space="0" w:color="auto"/>
      </w:divBdr>
    </w:div>
    <w:div w:id="82607482">
      <w:bodyDiv w:val="1"/>
      <w:marLeft w:val="0"/>
      <w:marRight w:val="0"/>
      <w:marTop w:val="0"/>
      <w:marBottom w:val="0"/>
      <w:divBdr>
        <w:top w:val="none" w:sz="0" w:space="0" w:color="auto"/>
        <w:left w:val="none" w:sz="0" w:space="0" w:color="auto"/>
        <w:bottom w:val="none" w:sz="0" w:space="0" w:color="auto"/>
        <w:right w:val="none" w:sz="0" w:space="0" w:color="auto"/>
      </w:divBdr>
    </w:div>
    <w:div w:id="132136720">
      <w:bodyDiv w:val="1"/>
      <w:marLeft w:val="0"/>
      <w:marRight w:val="0"/>
      <w:marTop w:val="0"/>
      <w:marBottom w:val="0"/>
      <w:divBdr>
        <w:top w:val="none" w:sz="0" w:space="0" w:color="auto"/>
        <w:left w:val="none" w:sz="0" w:space="0" w:color="auto"/>
        <w:bottom w:val="none" w:sz="0" w:space="0" w:color="auto"/>
        <w:right w:val="none" w:sz="0" w:space="0" w:color="auto"/>
      </w:divBdr>
    </w:div>
    <w:div w:id="157692940">
      <w:bodyDiv w:val="1"/>
      <w:marLeft w:val="0"/>
      <w:marRight w:val="0"/>
      <w:marTop w:val="0"/>
      <w:marBottom w:val="0"/>
      <w:divBdr>
        <w:top w:val="none" w:sz="0" w:space="0" w:color="auto"/>
        <w:left w:val="none" w:sz="0" w:space="0" w:color="auto"/>
        <w:bottom w:val="none" w:sz="0" w:space="0" w:color="auto"/>
        <w:right w:val="none" w:sz="0" w:space="0" w:color="auto"/>
      </w:divBdr>
    </w:div>
    <w:div w:id="173347286">
      <w:bodyDiv w:val="1"/>
      <w:marLeft w:val="0"/>
      <w:marRight w:val="0"/>
      <w:marTop w:val="0"/>
      <w:marBottom w:val="0"/>
      <w:divBdr>
        <w:top w:val="none" w:sz="0" w:space="0" w:color="auto"/>
        <w:left w:val="none" w:sz="0" w:space="0" w:color="auto"/>
        <w:bottom w:val="none" w:sz="0" w:space="0" w:color="auto"/>
        <w:right w:val="none" w:sz="0" w:space="0" w:color="auto"/>
      </w:divBdr>
      <w:divsChild>
        <w:div w:id="76680758">
          <w:marLeft w:val="0"/>
          <w:marRight w:val="0"/>
          <w:marTop w:val="0"/>
          <w:marBottom w:val="0"/>
          <w:divBdr>
            <w:top w:val="none" w:sz="0" w:space="0" w:color="auto"/>
            <w:left w:val="none" w:sz="0" w:space="0" w:color="auto"/>
            <w:bottom w:val="none" w:sz="0" w:space="0" w:color="auto"/>
            <w:right w:val="none" w:sz="0" w:space="0" w:color="auto"/>
          </w:divBdr>
        </w:div>
        <w:div w:id="1238592316">
          <w:marLeft w:val="0"/>
          <w:marRight w:val="0"/>
          <w:marTop w:val="0"/>
          <w:marBottom w:val="0"/>
          <w:divBdr>
            <w:top w:val="none" w:sz="0" w:space="0" w:color="auto"/>
            <w:left w:val="none" w:sz="0" w:space="0" w:color="auto"/>
            <w:bottom w:val="none" w:sz="0" w:space="0" w:color="auto"/>
            <w:right w:val="none" w:sz="0" w:space="0" w:color="auto"/>
          </w:divBdr>
        </w:div>
        <w:div w:id="2068412515">
          <w:marLeft w:val="0"/>
          <w:marRight w:val="0"/>
          <w:marTop w:val="0"/>
          <w:marBottom w:val="0"/>
          <w:divBdr>
            <w:top w:val="none" w:sz="0" w:space="0" w:color="auto"/>
            <w:left w:val="none" w:sz="0" w:space="0" w:color="auto"/>
            <w:bottom w:val="none" w:sz="0" w:space="0" w:color="auto"/>
            <w:right w:val="none" w:sz="0" w:space="0" w:color="auto"/>
          </w:divBdr>
        </w:div>
        <w:div w:id="1136407710">
          <w:marLeft w:val="0"/>
          <w:marRight w:val="0"/>
          <w:marTop w:val="0"/>
          <w:marBottom w:val="0"/>
          <w:divBdr>
            <w:top w:val="none" w:sz="0" w:space="0" w:color="auto"/>
            <w:left w:val="none" w:sz="0" w:space="0" w:color="auto"/>
            <w:bottom w:val="none" w:sz="0" w:space="0" w:color="auto"/>
            <w:right w:val="none" w:sz="0" w:space="0" w:color="auto"/>
          </w:divBdr>
        </w:div>
        <w:div w:id="573248974">
          <w:marLeft w:val="0"/>
          <w:marRight w:val="0"/>
          <w:marTop w:val="0"/>
          <w:marBottom w:val="0"/>
          <w:divBdr>
            <w:top w:val="none" w:sz="0" w:space="0" w:color="auto"/>
            <w:left w:val="none" w:sz="0" w:space="0" w:color="auto"/>
            <w:bottom w:val="none" w:sz="0" w:space="0" w:color="auto"/>
            <w:right w:val="none" w:sz="0" w:space="0" w:color="auto"/>
          </w:divBdr>
        </w:div>
      </w:divsChild>
    </w:div>
    <w:div w:id="272594752">
      <w:bodyDiv w:val="1"/>
      <w:marLeft w:val="0"/>
      <w:marRight w:val="0"/>
      <w:marTop w:val="0"/>
      <w:marBottom w:val="0"/>
      <w:divBdr>
        <w:top w:val="none" w:sz="0" w:space="0" w:color="auto"/>
        <w:left w:val="none" w:sz="0" w:space="0" w:color="auto"/>
        <w:bottom w:val="none" w:sz="0" w:space="0" w:color="auto"/>
        <w:right w:val="none" w:sz="0" w:space="0" w:color="auto"/>
      </w:divBdr>
    </w:div>
    <w:div w:id="299381236">
      <w:bodyDiv w:val="1"/>
      <w:marLeft w:val="0"/>
      <w:marRight w:val="0"/>
      <w:marTop w:val="0"/>
      <w:marBottom w:val="0"/>
      <w:divBdr>
        <w:top w:val="none" w:sz="0" w:space="0" w:color="auto"/>
        <w:left w:val="none" w:sz="0" w:space="0" w:color="auto"/>
        <w:bottom w:val="none" w:sz="0" w:space="0" w:color="auto"/>
        <w:right w:val="none" w:sz="0" w:space="0" w:color="auto"/>
      </w:divBdr>
    </w:div>
    <w:div w:id="572205441">
      <w:bodyDiv w:val="1"/>
      <w:marLeft w:val="0"/>
      <w:marRight w:val="0"/>
      <w:marTop w:val="0"/>
      <w:marBottom w:val="0"/>
      <w:divBdr>
        <w:top w:val="none" w:sz="0" w:space="0" w:color="auto"/>
        <w:left w:val="none" w:sz="0" w:space="0" w:color="auto"/>
        <w:bottom w:val="none" w:sz="0" w:space="0" w:color="auto"/>
        <w:right w:val="none" w:sz="0" w:space="0" w:color="auto"/>
      </w:divBdr>
    </w:div>
    <w:div w:id="664170086">
      <w:bodyDiv w:val="1"/>
      <w:marLeft w:val="0"/>
      <w:marRight w:val="0"/>
      <w:marTop w:val="0"/>
      <w:marBottom w:val="0"/>
      <w:divBdr>
        <w:top w:val="none" w:sz="0" w:space="0" w:color="auto"/>
        <w:left w:val="none" w:sz="0" w:space="0" w:color="auto"/>
        <w:bottom w:val="none" w:sz="0" w:space="0" w:color="auto"/>
        <w:right w:val="none" w:sz="0" w:space="0" w:color="auto"/>
      </w:divBdr>
      <w:divsChild>
        <w:div w:id="2041397856">
          <w:marLeft w:val="0"/>
          <w:marRight w:val="0"/>
          <w:marTop w:val="0"/>
          <w:marBottom w:val="0"/>
          <w:divBdr>
            <w:top w:val="none" w:sz="0" w:space="0" w:color="auto"/>
            <w:left w:val="none" w:sz="0" w:space="0" w:color="auto"/>
            <w:bottom w:val="none" w:sz="0" w:space="0" w:color="auto"/>
            <w:right w:val="none" w:sz="0" w:space="0" w:color="auto"/>
          </w:divBdr>
        </w:div>
        <w:div w:id="35933279">
          <w:marLeft w:val="0"/>
          <w:marRight w:val="0"/>
          <w:marTop w:val="0"/>
          <w:marBottom w:val="0"/>
          <w:divBdr>
            <w:top w:val="none" w:sz="0" w:space="0" w:color="auto"/>
            <w:left w:val="none" w:sz="0" w:space="0" w:color="auto"/>
            <w:bottom w:val="none" w:sz="0" w:space="0" w:color="auto"/>
            <w:right w:val="none" w:sz="0" w:space="0" w:color="auto"/>
          </w:divBdr>
        </w:div>
        <w:div w:id="2141068599">
          <w:marLeft w:val="0"/>
          <w:marRight w:val="0"/>
          <w:marTop w:val="0"/>
          <w:marBottom w:val="0"/>
          <w:divBdr>
            <w:top w:val="none" w:sz="0" w:space="0" w:color="auto"/>
            <w:left w:val="none" w:sz="0" w:space="0" w:color="auto"/>
            <w:bottom w:val="none" w:sz="0" w:space="0" w:color="auto"/>
            <w:right w:val="none" w:sz="0" w:space="0" w:color="auto"/>
          </w:divBdr>
        </w:div>
        <w:div w:id="1773890930">
          <w:marLeft w:val="0"/>
          <w:marRight w:val="0"/>
          <w:marTop w:val="0"/>
          <w:marBottom w:val="0"/>
          <w:divBdr>
            <w:top w:val="none" w:sz="0" w:space="0" w:color="auto"/>
            <w:left w:val="none" w:sz="0" w:space="0" w:color="auto"/>
            <w:bottom w:val="none" w:sz="0" w:space="0" w:color="auto"/>
            <w:right w:val="none" w:sz="0" w:space="0" w:color="auto"/>
          </w:divBdr>
        </w:div>
        <w:div w:id="857698840">
          <w:marLeft w:val="0"/>
          <w:marRight w:val="0"/>
          <w:marTop w:val="0"/>
          <w:marBottom w:val="0"/>
          <w:divBdr>
            <w:top w:val="none" w:sz="0" w:space="0" w:color="auto"/>
            <w:left w:val="none" w:sz="0" w:space="0" w:color="auto"/>
            <w:bottom w:val="none" w:sz="0" w:space="0" w:color="auto"/>
            <w:right w:val="none" w:sz="0" w:space="0" w:color="auto"/>
          </w:divBdr>
        </w:div>
      </w:divsChild>
    </w:div>
    <w:div w:id="665282590">
      <w:bodyDiv w:val="1"/>
      <w:marLeft w:val="0"/>
      <w:marRight w:val="0"/>
      <w:marTop w:val="0"/>
      <w:marBottom w:val="0"/>
      <w:divBdr>
        <w:top w:val="none" w:sz="0" w:space="0" w:color="auto"/>
        <w:left w:val="none" w:sz="0" w:space="0" w:color="auto"/>
        <w:bottom w:val="none" w:sz="0" w:space="0" w:color="auto"/>
        <w:right w:val="none" w:sz="0" w:space="0" w:color="auto"/>
      </w:divBdr>
    </w:div>
    <w:div w:id="680202770">
      <w:bodyDiv w:val="1"/>
      <w:marLeft w:val="0"/>
      <w:marRight w:val="0"/>
      <w:marTop w:val="0"/>
      <w:marBottom w:val="0"/>
      <w:divBdr>
        <w:top w:val="none" w:sz="0" w:space="0" w:color="auto"/>
        <w:left w:val="none" w:sz="0" w:space="0" w:color="auto"/>
        <w:bottom w:val="none" w:sz="0" w:space="0" w:color="auto"/>
        <w:right w:val="none" w:sz="0" w:space="0" w:color="auto"/>
      </w:divBdr>
    </w:div>
    <w:div w:id="681737830">
      <w:bodyDiv w:val="1"/>
      <w:marLeft w:val="0"/>
      <w:marRight w:val="0"/>
      <w:marTop w:val="0"/>
      <w:marBottom w:val="0"/>
      <w:divBdr>
        <w:top w:val="none" w:sz="0" w:space="0" w:color="auto"/>
        <w:left w:val="none" w:sz="0" w:space="0" w:color="auto"/>
        <w:bottom w:val="none" w:sz="0" w:space="0" w:color="auto"/>
        <w:right w:val="none" w:sz="0" w:space="0" w:color="auto"/>
      </w:divBdr>
    </w:div>
    <w:div w:id="682513825">
      <w:bodyDiv w:val="1"/>
      <w:marLeft w:val="0"/>
      <w:marRight w:val="0"/>
      <w:marTop w:val="0"/>
      <w:marBottom w:val="0"/>
      <w:divBdr>
        <w:top w:val="none" w:sz="0" w:space="0" w:color="auto"/>
        <w:left w:val="none" w:sz="0" w:space="0" w:color="auto"/>
        <w:bottom w:val="none" w:sz="0" w:space="0" w:color="auto"/>
        <w:right w:val="none" w:sz="0" w:space="0" w:color="auto"/>
      </w:divBdr>
    </w:div>
    <w:div w:id="691152589">
      <w:bodyDiv w:val="1"/>
      <w:marLeft w:val="0"/>
      <w:marRight w:val="0"/>
      <w:marTop w:val="0"/>
      <w:marBottom w:val="0"/>
      <w:divBdr>
        <w:top w:val="none" w:sz="0" w:space="0" w:color="auto"/>
        <w:left w:val="none" w:sz="0" w:space="0" w:color="auto"/>
        <w:bottom w:val="none" w:sz="0" w:space="0" w:color="auto"/>
        <w:right w:val="none" w:sz="0" w:space="0" w:color="auto"/>
      </w:divBdr>
    </w:div>
    <w:div w:id="696078863">
      <w:bodyDiv w:val="1"/>
      <w:marLeft w:val="0"/>
      <w:marRight w:val="0"/>
      <w:marTop w:val="0"/>
      <w:marBottom w:val="0"/>
      <w:divBdr>
        <w:top w:val="none" w:sz="0" w:space="0" w:color="auto"/>
        <w:left w:val="none" w:sz="0" w:space="0" w:color="auto"/>
        <w:bottom w:val="none" w:sz="0" w:space="0" w:color="auto"/>
        <w:right w:val="none" w:sz="0" w:space="0" w:color="auto"/>
      </w:divBdr>
    </w:div>
    <w:div w:id="747310192">
      <w:bodyDiv w:val="1"/>
      <w:marLeft w:val="0"/>
      <w:marRight w:val="0"/>
      <w:marTop w:val="0"/>
      <w:marBottom w:val="0"/>
      <w:divBdr>
        <w:top w:val="none" w:sz="0" w:space="0" w:color="auto"/>
        <w:left w:val="none" w:sz="0" w:space="0" w:color="auto"/>
        <w:bottom w:val="none" w:sz="0" w:space="0" w:color="auto"/>
        <w:right w:val="none" w:sz="0" w:space="0" w:color="auto"/>
      </w:divBdr>
    </w:div>
    <w:div w:id="749083501">
      <w:bodyDiv w:val="1"/>
      <w:marLeft w:val="0"/>
      <w:marRight w:val="0"/>
      <w:marTop w:val="0"/>
      <w:marBottom w:val="0"/>
      <w:divBdr>
        <w:top w:val="none" w:sz="0" w:space="0" w:color="auto"/>
        <w:left w:val="none" w:sz="0" w:space="0" w:color="auto"/>
        <w:bottom w:val="none" w:sz="0" w:space="0" w:color="auto"/>
        <w:right w:val="none" w:sz="0" w:space="0" w:color="auto"/>
      </w:divBdr>
      <w:divsChild>
        <w:div w:id="1530534034">
          <w:marLeft w:val="240"/>
          <w:marRight w:val="0"/>
          <w:marTop w:val="120"/>
          <w:marBottom w:val="240"/>
          <w:divBdr>
            <w:top w:val="none" w:sz="0" w:space="0" w:color="auto"/>
            <w:left w:val="none" w:sz="0" w:space="0" w:color="auto"/>
            <w:bottom w:val="none" w:sz="0" w:space="0" w:color="auto"/>
            <w:right w:val="none" w:sz="0" w:space="0" w:color="auto"/>
          </w:divBdr>
          <w:divsChild>
            <w:div w:id="1036005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320493">
      <w:bodyDiv w:val="1"/>
      <w:marLeft w:val="0"/>
      <w:marRight w:val="0"/>
      <w:marTop w:val="0"/>
      <w:marBottom w:val="0"/>
      <w:divBdr>
        <w:top w:val="none" w:sz="0" w:space="0" w:color="auto"/>
        <w:left w:val="none" w:sz="0" w:space="0" w:color="auto"/>
        <w:bottom w:val="none" w:sz="0" w:space="0" w:color="auto"/>
        <w:right w:val="none" w:sz="0" w:space="0" w:color="auto"/>
      </w:divBdr>
    </w:div>
    <w:div w:id="762918449">
      <w:bodyDiv w:val="1"/>
      <w:marLeft w:val="0"/>
      <w:marRight w:val="0"/>
      <w:marTop w:val="0"/>
      <w:marBottom w:val="0"/>
      <w:divBdr>
        <w:top w:val="none" w:sz="0" w:space="0" w:color="auto"/>
        <w:left w:val="none" w:sz="0" w:space="0" w:color="auto"/>
        <w:bottom w:val="none" w:sz="0" w:space="0" w:color="auto"/>
        <w:right w:val="none" w:sz="0" w:space="0" w:color="auto"/>
      </w:divBdr>
    </w:div>
    <w:div w:id="795831061">
      <w:bodyDiv w:val="1"/>
      <w:marLeft w:val="0"/>
      <w:marRight w:val="0"/>
      <w:marTop w:val="0"/>
      <w:marBottom w:val="0"/>
      <w:divBdr>
        <w:top w:val="none" w:sz="0" w:space="0" w:color="auto"/>
        <w:left w:val="none" w:sz="0" w:space="0" w:color="auto"/>
        <w:bottom w:val="none" w:sz="0" w:space="0" w:color="auto"/>
        <w:right w:val="none" w:sz="0" w:space="0" w:color="auto"/>
      </w:divBdr>
    </w:div>
    <w:div w:id="799609832">
      <w:bodyDiv w:val="1"/>
      <w:marLeft w:val="0"/>
      <w:marRight w:val="0"/>
      <w:marTop w:val="0"/>
      <w:marBottom w:val="0"/>
      <w:divBdr>
        <w:top w:val="none" w:sz="0" w:space="0" w:color="auto"/>
        <w:left w:val="none" w:sz="0" w:space="0" w:color="auto"/>
        <w:bottom w:val="none" w:sz="0" w:space="0" w:color="auto"/>
        <w:right w:val="none" w:sz="0" w:space="0" w:color="auto"/>
      </w:divBdr>
    </w:div>
    <w:div w:id="902719802">
      <w:bodyDiv w:val="1"/>
      <w:marLeft w:val="0"/>
      <w:marRight w:val="0"/>
      <w:marTop w:val="0"/>
      <w:marBottom w:val="0"/>
      <w:divBdr>
        <w:top w:val="none" w:sz="0" w:space="0" w:color="auto"/>
        <w:left w:val="none" w:sz="0" w:space="0" w:color="auto"/>
        <w:bottom w:val="none" w:sz="0" w:space="0" w:color="auto"/>
        <w:right w:val="none" w:sz="0" w:space="0" w:color="auto"/>
      </w:divBdr>
    </w:div>
    <w:div w:id="915628023">
      <w:bodyDiv w:val="1"/>
      <w:marLeft w:val="0"/>
      <w:marRight w:val="0"/>
      <w:marTop w:val="0"/>
      <w:marBottom w:val="0"/>
      <w:divBdr>
        <w:top w:val="none" w:sz="0" w:space="0" w:color="auto"/>
        <w:left w:val="none" w:sz="0" w:space="0" w:color="auto"/>
        <w:bottom w:val="none" w:sz="0" w:space="0" w:color="auto"/>
        <w:right w:val="none" w:sz="0" w:space="0" w:color="auto"/>
      </w:divBdr>
    </w:div>
    <w:div w:id="948395705">
      <w:bodyDiv w:val="1"/>
      <w:marLeft w:val="0"/>
      <w:marRight w:val="0"/>
      <w:marTop w:val="0"/>
      <w:marBottom w:val="0"/>
      <w:divBdr>
        <w:top w:val="none" w:sz="0" w:space="0" w:color="auto"/>
        <w:left w:val="none" w:sz="0" w:space="0" w:color="auto"/>
        <w:bottom w:val="none" w:sz="0" w:space="0" w:color="auto"/>
        <w:right w:val="none" w:sz="0" w:space="0" w:color="auto"/>
      </w:divBdr>
      <w:divsChild>
        <w:div w:id="9888218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67363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684242">
      <w:bodyDiv w:val="1"/>
      <w:marLeft w:val="0"/>
      <w:marRight w:val="0"/>
      <w:marTop w:val="0"/>
      <w:marBottom w:val="0"/>
      <w:divBdr>
        <w:top w:val="none" w:sz="0" w:space="0" w:color="auto"/>
        <w:left w:val="none" w:sz="0" w:space="0" w:color="auto"/>
        <w:bottom w:val="none" w:sz="0" w:space="0" w:color="auto"/>
        <w:right w:val="none" w:sz="0" w:space="0" w:color="auto"/>
      </w:divBdr>
    </w:div>
    <w:div w:id="986008237">
      <w:bodyDiv w:val="1"/>
      <w:marLeft w:val="0"/>
      <w:marRight w:val="0"/>
      <w:marTop w:val="0"/>
      <w:marBottom w:val="0"/>
      <w:divBdr>
        <w:top w:val="none" w:sz="0" w:space="0" w:color="auto"/>
        <w:left w:val="none" w:sz="0" w:space="0" w:color="auto"/>
        <w:bottom w:val="none" w:sz="0" w:space="0" w:color="auto"/>
        <w:right w:val="none" w:sz="0" w:space="0" w:color="auto"/>
      </w:divBdr>
    </w:div>
    <w:div w:id="1009866790">
      <w:bodyDiv w:val="1"/>
      <w:marLeft w:val="0"/>
      <w:marRight w:val="0"/>
      <w:marTop w:val="0"/>
      <w:marBottom w:val="0"/>
      <w:divBdr>
        <w:top w:val="none" w:sz="0" w:space="0" w:color="auto"/>
        <w:left w:val="none" w:sz="0" w:space="0" w:color="auto"/>
        <w:bottom w:val="none" w:sz="0" w:space="0" w:color="auto"/>
        <w:right w:val="none" w:sz="0" w:space="0" w:color="auto"/>
      </w:divBdr>
    </w:div>
    <w:div w:id="1025519979">
      <w:bodyDiv w:val="1"/>
      <w:marLeft w:val="0"/>
      <w:marRight w:val="0"/>
      <w:marTop w:val="0"/>
      <w:marBottom w:val="0"/>
      <w:divBdr>
        <w:top w:val="none" w:sz="0" w:space="0" w:color="auto"/>
        <w:left w:val="none" w:sz="0" w:space="0" w:color="auto"/>
        <w:bottom w:val="none" w:sz="0" w:space="0" w:color="auto"/>
        <w:right w:val="none" w:sz="0" w:space="0" w:color="auto"/>
      </w:divBdr>
    </w:div>
    <w:div w:id="1085765729">
      <w:bodyDiv w:val="1"/>
      <w:marLeft w:val="0"/>
      <w:marRight w:val="0"/>
      <w:marTop w:val="0"/>
      <w:marBottom w:val="0"/>
      <w:divBdr>
        <w:top w:val="none" w:sz="0" w:space="0" w:color="auto"/>
        <w:left w:val="none" w:sz="0" w:space="0" w:color="auto"/>
        <w:bottom w:val="none" w:sz="0" w:space="0" w:color="auto"/>
        <w:right w:val="none" w:sz="0" w:space="0" w:color="auto"/>
      </w:divBdr>
    </w:div>
    <w:div w:id="1223323644">
      <w:bodyDiv w:val="1"/>
      <w:marLeft w:val="0"/>
      <w:marRight w:val="0"/>
      <w:marTop w:val="0"/>
      <w:marBottom w:val="0"/>
      <w:divBdr>
        <w:top w:val="none" w:sz="0" w:space="0" w:color="auto"/>
        <w:left w:val="none" w:sz="0" w:space="0" w:color="auto"/>
        <w:bottom w:val="none" w:sz="0" w:space="0" w:color="auto"/>
        <w:right w:val="none" w:sz="0" w:space="0" w:color="auto"/>
      </w:divBdr>
      <w:divsChild>
        <w:div w:id="1591618328">
          <w:marLeft w:val="0"/>
          <w:marRight w:val="0"/>
          <w:marTop w:val="0"/>
          <w:marBottom w:val="0"/>
          <w:divBdr>
            <w:top w:val="none" w:sz="0" w:space="0" w:color="auto"/>
            <w:left w:val="none" w:sz="0" w:space="0" w:color="auto"/>
            <w:bottom w:val="none" w:sz="0" w:space="0" w:color="auto"/>
            <w:right w:val="none" w:sz="0" w:space="0" w:color="auto"/>
          </w:divBdr>
          <w:divsChild>
            <w:div w:id="1962685316">
              <w:marLeft w:val="3075"/>
              <w:marRight w:val="2700"/>
              <w:marTop w:val="0"/>
              <w:marBottom w:val="150"/>
              <w:divBdr>
                <w:top w:val="none" w:sz="0" w:space="0" w:color="auto"/>
                <w:left w:val="none" w:sz="0" w:space="0" w:color="auto"/>
                <w:bottom w:val="none" w:sz="0" w:space="0" w:color="auto"/>
                <w:right w:val="none" w:sz="0" w:space="0" w:color="auto"/>
              </w:divBdr>
              <w:divsChild>
                <w:div w:id="1524903068">
                  <w:marLeft w:val="3075"/>
                  <w:marRight w:val="2700"/>
                  <w:marTop w:val="0"/>
                  <w:marBottom w:val="150"/>
                  <w:divBdr>
                    <w:top w:val="none" w:sz="0" w:space="0" w:color="auto"/>
                    <w:left w:val="none" w:sz="0" w:space="0" w:color="auto"/>
                    <w:bottom w:val="none" w:sz="0" w:space="0" w:color="auto"/>
                    <w:right w:val="none" w:sz="0" w:space="0" w:color="auto"/>
                  </w:divBdr>
                </w:div>
              </w:divsChild>
            </w:div>
          </w:divsChild>
        </w:div>
      </w:divsChild>
    </w:div>
    <w:div w:id="1235968696">
      <w:bodyDiv w:val="1"/>
      <w:marLeft w:val="0"/>
      <w:marRight w:val="0"/>
      <w:marTop w:val="0"/>
      <w:marBottom w:val="0"/>
      <w:divBdr>
        <w:top w:val="none" w:sz="0" w:space="0" w:color="auto"/>
        <w:left w:val="none" w:sz="0" w:space="0" w:color="auto"/>
        <w:bottom w:val="none" w:sz="0" w:space="0" w:color="auto"/>
        <w:right w:val="none" w:sz="0" w:space="0" w:color="auto"/>
      </w:divBdr>
    </w:div>
    <w:div w:id="1240093632">
      <w:bodyDiv w:val="1"/>
      <w:marLeft w:val="0"/>
      <w:marRight w:val="0"/>
      <w:marTop w:val="0"/>
      <w:marBottom w:val="0"/>
      <w:divBdr>
        <w:top w:val="none" w:sz="0" w:space="0" w:color="auto"/>
        <w:left w:val="none" w:sz="0" w:space="0" w:color="auto"/>
        <w:bottom w:val="none" w:sz="0" w:space="0" w:color="auto"/>
        <w:right w:val="none" w:sz="0" w:space="0" w:color="auto"/>
      </w:divBdr>
    </w:div>
    <w:div w:id="1248883734">
      <w:bodyDiv w:val="1"/>
      <w:marLeft w:val="0"/>
      <w:marRight w:val="0"/>
      <w:marTop w:val="0"/>
      <w:marBottom w:val="0"/>
      <w:divBdr>
        <w:top w:val="none" w:sz="0" w:space="0" w:color="auto"/>
        <w:left w:val="none" w:sz="0" w:space="0" w:color="auto"/>
        <w:bottom w:val="none" w:sz="0" w:space="0" w:color="auto"/>
        <w:right w:val="none" w:sz="0" w:space="0" w:color="auto"/>
      </w:divBdr>
    </w:div>
    <w:div w:id="1339038616">
      <w:bodyDiv w:val="1"/>
      <w:marLeft w:val="0"/>
      <w:marRight w:val="0"/>
      <w:marTop w:val="0"/>
      <w:marBottom w:val="0"/>
      <w:divBdr>
        <w:top w:val="none" w:sz="0" w:space="0" w:color="auto"/>
        <w:left w:val="none" w:sz="0" w:space="0" w:color="auto"/>
        <w:bottom w:val="none" w:sz="0" w:space="0" w:color="auto"/>
        <w:right w:val="none" w:sz="0" w:space="0" w:color="auto"/>
      </w:divBdr>
    </w:div>
    <w:div w:id="1446928234">
      <w:bodyDiv w:val="1"/>
      <w:marLeft w:val="0"/>
      <w:marRight w:val="0"/>
      <w:marTop w:val="0"/>
      <w:marBottom w:val="0"/>
      <w:divBdr>
        <w:top w:val="none" w:sz="0" w:space="0" w:color="auto"/>
        <w:left w:val="none" w:sz="0" w:space="0" w:color="auto"/>
        <w:bottom w:val="none" w:sz="0" w:space="0" w:color="auto"/>
        <w:right w:val="none" w:sz="0" w:space="0" w:color="auto"/>
      </w:divBdr>
    </w:div>
    <w:div w:id="1474449752">
      <w:bodyDiv w:val="1"/>
      <w:marLeft w:val="0"/>
      <w:marRight w:val="0"/>
      <w:marTop w:val="0"/>
      <w:marBottom w:val="0"/>
      <w:divBdr>
        <w:top w:val="none" w:sz="0" w:space="0" w:color="auto"/>
        <w:left w:val="none" w:sz="0" w:space="0" w:color="auto"/>
        <w:bottom w:val="none" w:sz="0" w:space="0" w:color="auto"/>
        <w:right w:val="none" w:sz="0" w:space="0" w:color="auto"/>
      </w:divBdr>
    </w:div>
    <w:div w:id="1546018734">
      <w:bodyDiv w:val="1"/>
      <w:marLeft w:val="0"/>
      <w:marRight w:val="0"/>
      <w:marTop w:val="0"/>
      <w:marBottom w:val="0"/>
      <w:divBdr>
        <w:top w:val="none" w:sz="0" w:space="0" w:color="auto"/>
        <w:left w:val="none" w:sz="0" w:space="0" w:color="auto"/>
        <w:bottom w:val="none" w:sz="0" w:space="0" w:color="auto"/>
        <w:right w:val="none" w:sz="0" w:space="0" w:color="auto"/>
      </w:divBdr>
    </w:div>
    <w:div w:id="1569805535">
      <w:bodyDiv w:val="1"/>
      <w:marLeft w:val="0"/>
      <w:marRight w:val="0"/>
      <w:marTop w:val="0"/>
      <w:marBottom w:val="0"/>
      <w:divBdr>
        <w:top w:val="none" w:sz="0" w:space="0" w:color="auto"/>
        <w:left w:val="none" w:sz="0" w:space="0" w:color="auto"/>
        <w:bottom w:val="none" w:sz="0" w:space="0" w:color="auto"/>
        <w:right w:val="none" w:sz="0" w:space="0" w:color="auto"/>
      </w:divBdr>
    </w:div>
    <w:div w:id="1590382136">
      <w:bodyDiv w:val="1"/>
      <w:marLeft w:val="0"/>
      <w:marRight w:val="0"/>
      <w:marTop w:val="0"/>
      <w:marBottom w:val="0"/>
      <w:divBdr>
        <w:top w:val="none" w:sz="0" w:space="0" w:color="auto"/>
        <w:left w:val="none" w:sz="0" w:space="0" w:color="auto"/>
        <w:bottom w:val="none" w:sz="0" w:space="0" w:color="auto"/>
        <w:right w:val="none" w:sz="0" w:space="0" w:color="auto"/>
      </w:divBdr>
      <w:divsChild>
        <w:div w:id="1798329753">
          <w:marLeft w:val="0"/>
          <w:marRight w:val="0"/>
          <w:marTop w:val="0"/>
          <w:marBottom w:val="0"/>
          <w:divBdr>
            <w:top w:val="none" w:sz="0" w:space="0" w:color="000000"/>
            <w:left w:val="none" w:sz="0" w:space="0" w:color="000000"/>
            <w:bottom w:val="none" w:sz="0" w:space="0" w:color="000000"/>
            <w:right w:val="none" w:sz="0" w:space="0" w:color="000000"/>
          </w:divBdr>
          <w:divsChild>
            <w:div w:id="725298055">
              <w:marLeft w:val="0"/>
              <w:marRight w:val="0"/>
              <w:marTop w:val="0"/>
              <w:marBottom w:val="0"/>
              <w:divBdr>
                <w:top w:val="none" w:sz="0" w:space="0" w:color="auto"/>
                <w:left w:val="none" w:sz="0" w:space="0" w:color="auto"/>
                <w:bottom w:val="none" w:sz="0" w:space="0" w:color="auto"/>
                <w:right w:val="none" w:sz="0" w:space="0" w:color="auto"/>
              </w:divBdr>
              <w:divsChild>
                <w:div w:id="1402214082">
                  <w:marLeft w:val="135"/>
                  <w:marRight w:val="0"/>
                  <w:marTop w:val="195"/>
                  <w:marBottom w:val="0"/>
                  <w:divBdr>
                    <w:top w:val="none" w:sz="0" w:space="0" w:color="auto"/>
                    <w:left w:val="none" w:sz="0" w:space="0" w:color="auto"/>
                    <w:bottom w:val="none" w:sz="0" w:space="0" w:color="auto"/>
                    <w:right w:val="none" w:sz="0" w:space="0" w:color="auto"/>
                  </w:divBdr>
                  <w:divsChild>
                    <w:div w:id="704065375">
                      <w:marLeft w:val="0"/>
                      <w:marRight w:val="-18928"/>
                      <w:marTop w:val="1260"/>
                      <w:marBottom w:val="0"/>
                      <w:divBdr>
                        <w:top w:val="none" w:sz="0" w:space="0" w:color="000000"/>
                        <w:left w:val="none" w:sz="0" w:space="0" w:color="000000"/>
                        <w:bottom w:val="none" w:sz="0" w:space="0" w:color="000000"/>
                        <w:right w:val="none" w:sz="0" w:space="0" w:color="000000"/>
                      </w:divBdr>
                      <w:divsChild>
                        <w:div w:id="1077509650">
                          <w:marLeft w:val="0"/>
                          <w:marRight w:val="-18928"/>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6375320">
      <w:bodyDiv w:val="1"/>
      <w:marLeft w:val="0"/>
      <w:marRight w:val="0"/>
      <w:marTop w:val="0"/>
      <w:marBottom w:val="0"/>
      <w:divBdr>
        <w:top w:val="none" w:sz="0" w:space="0" w:color="auto"/>
        <w:left w:val="none" w:sz="0" w:space="0" w:color="auto"/>
        <w:bottom w:val="none" w:sz="0" w:space="0" w:color="auto"/>
        <w:right w:val="none" w:sz="0" w:space="0" w:color="auto"/>
      </w:divBdr>
    </w:div>
    <w:div w:id="1649746350">
      <w:bodyDiv w:val="1"/>
      <w:marLeft w:val="0"/>
      <w:marRight w:val="0"/>
      <w:marTop w:val="0"/>
      <w:marBottom w:val="0"/>
      <w:divBdr>
        <w:top w:val="none" w:sz="0" w:space="0" w:color="auto"/>
        <w:left w:val="none" w:sz="0" w:space="0" w:color="auto"/>
        <w:bottom w:val="none" w:sz="0" w:space="0" w:color="auto"/>
        <w:right w:val="none" w:sz="0" w:space="0" w:color="auto"/>
      </w:divBdr>
    </w:div>
    <w:div w:id="1691445606">
      <w:bodyDiv w:val="1"/>
      <w:marLeft w:val="0"/>
      <w:marRight w:val="0"/>
      <w:marTop w:val="0"/>
      <w:marBottom w:val="0"/>
      <w:divBdr>
        <w:top w:val="none" w:sz="0" w:space="0" w:color="auto"/>
        <w:left w:val="none" w:sz="0" w:space="0" w:color="auto"/>
        <w:bottom w:val="none" w:sz="0" w:space="0" w:color="auto"/>
        <w:right w:val="none" w:sz="0" w:space="0" w:color="auto"/>
      </w:divBdr>
    </w:div>
    <w:div w:id="1716154949">
      <w:bodyDiv w:val="1"/>
      <w:marLeft w:val="0"/>
      <w:marRight w:val="0"/>
      <w:marTop w:val="0"/>
      <w:marBottom w:val="0"/>
      <w:divBdr>
        <w:top w:val="none" w:sz="0" w:space="0" w:color="auto"/>
        <w:left w:val="none" w:sz="0" w:space="0" w:color="auto"/>
        <w:bottom w:val="none" w:sz="0" w:space="0" w:color="auto"/>
        <w:right w:val="none" w:sz="0" w:space="0" w:color="auto"/>
      </w:divBdr>
    </w:div>
    <w:div w:id="1786850995">
      <w:bodyDiv w:val="1"/>
      <w:marLeft w:val="0"/>
      <w:marRight w:val="0"/>
      <w:marTop w:val="0"/>
      <w:marBottom w:val="0"/>
      <w:divBdr>
        <w:top w:val="none" w:sz="0" w:space="0" w:color="auto"/>
        <w:left w:val="none" w:sz="0" w:space="0" w:color="auto"/>
        <w:bottom w:val="none" w:sz="0" w:space="0" w:color="auto"/>
        <w:right w:val="none" w:sz="0" w:space="0" w:color="auto"/>
      </w:divBdr>
    </w:div>
    <w:div w:id="1816338796">
      <w:bodyDiv w:val="1"/>
      <w:marLeft w:val="0"/>
      <w:marRight w:val="0"/>
      <w:marTop w:val="0"/>
      <w:marBottom w:val="0"/>
      <w:divBdr>
        <w:top w:val="none" w:sz="0" w:space="0" w:color="auto"/>
        <w:left w:val="none" w:sz="0" w:space="0" w:color="auto"/>
        <w:bottom w:val="none" w:sz="0" w:space="0" w:color="auto"/>
        <w:right w:val="none" w:sz="0" w:space="0" w:color="auto"/>
      </w:divBdr>
    </w:div>
    <w:div w:id="1819953753">
      <w:bodyDiv w:val="1"/>
      <w:marLeft w:val="0"/>
      <w:marRight w:val="0"/>
      <w:marTop w:val="0"/>
      <w:marBottom w:val="0"/>
      <w:divBdr>
        <w:top w:val="none" w:sz="0" w:space="0" w:color="auto"/>
        <w:left w:val="none" w:sz="0" w:space="0" w:color="auto"/>
        <w:bottom w:val="none" w:sz="0" w:space="0" w:color="auto"/>
        <w:right w:val="none" w:sz="0" w:space="0" w:color="auto"/>
      </w:divBdr>
    </w:div>
    <w:div w:id="1836408780">
      <w:bodyDiv w:val="1"/>
      <w:marLeft w:val="0"/>
      <w:marRight w:val="0"/>
      <w:marTop w:val="0"/>
      <w:marBottom w:val="0"/>
      <w:divBdr>
        <w:top w:val="none" w:sz="0" w:space="0" w:color="auto"/>
        <w:left w:val="none" w:sz="0" w:space="0" w:color="auto"/>
        <w:bottom w:val="none" w:sz="0" w:space="0" w:color="auto"/>
        <w:right w:val="none" w:sz="0" w:space="0" w:color="auto"/>
      </w:divBdr>
    </w:div>
    <w:div w:id="1853497416">
      <w:bodyDiv w:val="1"/>
      <w:marLeft w:val="0"/>
      <w:marRight w:val="0"/>
      <w:marTop w:val="0"/>
      <w:marBottom w:val="0"/>
      <w:divBdr>
        <w:top w:val="none" w:sz="0" w:space="0" w:color="auto"/>
        <w:left w:val="none" w:sz="0" w:space="0" w:color="auto"/>
        <w:bottom w:val="none" w:sz="0" w:space="0" w:color="auto"/>
        <w:right w:val="none" w:sz="0" w:space="0" w:color="auto"/>
      </w:divBdr>
    </w:div>
    <w:div w:id="1905066482">
      <w:bodyDiv w:val="1"/>
      <w:marLeft w:val="0"/>
      <w:marRight w:val="0"/>
      <w:marTop w:val="0"/>
      <w:marBottom w:val="0"/>
      <w:divBdr>
        <w:top w:val="none" w:sz="0" w:space="0" w:color="auto"/>
        <w:left w:val="none" w:sz="0" w:space="0" w:color="auto"/>
        <w:bottom w:val="none" w:sz="0" w:space="0" w:color="auto"/>
        <w:right w:val="none" w:sz="0" w:space="0" w:color="auto"/>
      </w:divBdr>
    </w:div>
    <w:div w:id="1932859360">
      <w:bodyDiv w:val="1"/>
      <w:marLeft w:val="0"/>
      <w:marRight w:val="0"/>
      <w:marTop w:val="0"/>
      <w:marBottom w:val="0"/>
      <w:divBdr>
        <w:top w:val="none" w:sz="0" w:space="0" w:color="auto"/>
        <w:left w:val="none" w:sz="0" w:space="0" w:color="auto"/>
        <w:bottom w:val="none" w:sz="0" w:space="0" w:color="auto"/>
        <w:right w:val="none" w:sz="0" w:space="0" w:color="auto"/>
      </w:divBdr>
    </w:div>
    <w:div w:id="1951038996">
      <w:bodyDiv w:val="1"/>
      <w:marLeft w:val="0"/>
      <w:marRight w:val="0"/>
      <w:marTop w:val="0"/>
      <w:marBottom w:val="0"/>
      <w:divBdr>
        <w:top w:val="none" w:sz="0" w:space="0" w:color="auto"/>
        <w:left w:val="none" w:sz="0" w:space="0" w:color="auto"/>
        <w:bottom w:val="none" w:sz="0" w:space="0" w:color="auto"/>
        <w:right w:val="none" w:sz="0" w:space="0" w:color="auto"/>
      </w:divBdr>
      <w:divsChild>
        <w:div w:id="352998983">
          <w:marLeft w:val="0"/>
          <w:marRight w:val="0"/>
          <w:marTop w:val="0"/>
          <w:marBottom w:val="0"/>
          <w:divBdr>
            <w:top w:val="none" w:sz="0" w:space="0" w:color="auto"/>
            <w:left w:val="none" w:sz="0" w:space="0" w:color="auto"/>
            <w:bottom w:val="none" w:sz="0" w:space="0" w:color="auto"/>
            <w:right w:val="none" w:sz="0" w:space="0" w:color="auto"/>
          </w:divBdr>
          <w:divsChild>
            <w:div w:id="2014141544">
              <w:marLeft w:val="0"/>
              <w:marRight w:val="0"/>
              <w:marTop w:val="0"/>
              <w:marBottom w:val="0"/>
              <w:divBdr>
                <w:top w:val="none" w:sz="0" w:space="0" w:color="auto"/>
                <w:left w:val="none" w:sz="0" w:space="0" w:color="auto"/>
                <w:bottom w:val="none" w:sz="0" w:space="0" w:color="auto"/>
                <w:right w:val="none" w:sz="0" w:space="0" w:color="auto"/>
              </w:divBdr>
              <w:divsChild>
                <w:div w:id="1669094573">
                  <w:marLeft w:val="0"/>
                  <w:marRight w:val="0"/>
                  <w:marTop w:val="0"/>
                  <w:marBottom w:val="0"/>
                  <w:divBdr>
                    <w:top w:val="none" w:sz="0" w:space="0" w:color="auto"/>
                    <w:left w:val="none" w:sz="0" w:space="0" w:color="auto"/>
                    <w:bottom w:val="none" w:sz="0" w:space="0" w:color="auto"/>
                    <w:right w:val="none" w:sz="0" w:space="0" w:color="auto"/>
                  </w:divBdr>
                  <w:divsChild>
                    <w:div w:id="1617638553">
                      <w:marLeft w:val="0"/>
                      <w:marRight w:val="0"/>
                      <w:marTop w:val="0"/>
                      <w:marBottom w:val="0"/>
                      <w:divBdr>
                        <w:top w:val="none" w:sz="0" w:space="0" w:color="auto"/>
                        <w:left w:val="none" w:sz="0" w:space="0" w:color="auto"/>
                        <w:bottom w:val="none" w:sz="0" w:space="0" w:color="auto"/>
                        <w:right w:val="none" w:sz="0" w:space="0" w:color="auto"/>
                      </w:divBdr>
                      <w:divsChild>
                        <w:div w:id="2068868653">
                          <w:marLeft w:val="0"/>
                          <w:marRight w:val="0"/>
                          <w:marTop w:val="0"/>
                          <w:marBottom w:val="0"/>
                          <w:divBdr>
                            <w:top w:val="none" w:sz="0" w:space="0" w:color="auto"/>
                            <w:left w:val="none" w:sz="0" w:space="0" w:color="auto"/>
                            <w:bottom w:val="none" w:sz="0" w:space="0" w:color="auto"/>
                            <w:right w:val="none" w:sz="0" w:space="0" w:color="auto"/>
                          </w:divBdr>
                          <w:divsChild>
                            <w:div w:id="184477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4260681">
      <w:bodyDiv w:val="1"/>
      <w:marLeft w:val="0"/>
      <w:marRight w:val="0"/>
      <w:marTop w:val="0"/>
      <w:marBottom w:val="0"/>
      <w:divBdr>
        <w:top w:val="none" w:sz="0" w:space="0" w:color="auto"/>
        <w:left w:val="none" w:sz="0" w:space="0" w:color="auto"/>
        <w:bottom w:val="none" w:sz="0" w:space="0" w:color="auto"/>
        <w:right w:val="none" w:sz="0" w:space="0" w:color="auto"/>
      </w:divBdr>
    </w:div>
    <w:div w:id="2006470238">
      <w:bodyDiv w:val="1"/>
      <w:marLeft w:val="0"/>
      <w:marRight w:val="0"/>
      <w:marTop w:val="0"/>
      <w:marBottom w:val="0"/>
      <w:divBdr>
        <w:top w:val="none" w:sz="0" w:space="0" w:color="auto"/>
        <w:left w:val="none" w:sz="0" w:space="0" w:color="auto"/>
        <w:bottom w:val="none" w:sz="0" w:space="0" w:color="auto"/>
        <w:right w:val="none" w:sz="0" w:space="0" w:color="auto"/>
      </w:divBdr>
    </w:div>
    <w:div w:id="2011326541">
      <w:bodyDiv w:val="1"/>
      <w:marLeft w:val="0"/>
      <w:marRight w:val="0"/>
      <w:marTop w:val="0"/>
      <w:marBottom w:val="0"/>
      <w:divBdr>
        <w:top w:val="none" w:sz="0" w:space="0" w:color="auto"/>
        <w:left w:val="none" w:sz="0" w:space="0" w:color="auto"/>
        <w:bottom w:val="none" w:sz="0" w:space="0" w:color="auto"/>
        <w:right w:val="none" w:sz="0" w:space="0" w:color="auto"/>
      </w:divBdr>
    </w:div>
    <w:div w:id="21292288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mailto:kaaron@wayne.edu" TargetMode="External"/><Relationship Id="rId26" Type="http://schemas.openxmlformats.org/officeDocument/2006/relationships/hyperlink" Target="http://www.wayne.edu/coronavirus" TargetMode="External"/><Relationship Id="rId39" Type="http://schemas.openxmlformats.org/officeDocument/2006/relationships/hyperlink" Target="https://provost.wayne.edu/academic-policy" TargetMode="External"/><Relationship Id="rId21" Type="http://schemas.openxmlformats.org/officeDocument/2006/relationships/hyperlink" Target="mailto:sikora.mowers@wayne.edu" TargetMode="External"/><Relationship Id="rId34" Type="http://schemas.openxmlformats.org/officeDocument/2006/relationships/hyperlink" Target="http://www.nursingworld.org/codeofethic" TargetMode="External"/><Relationship Id="rId42" Type="http://schemas.openxmlformats.org/officeDocument/2006/relationships/hyperlink" Target="file:///C:\Users\kristinaaaron\Downloads\ombudsoffice@wayne.edu" TargetMode="External"/><Relationship Id="rId47" Type="http://schemas.openxmlformats.org/officeDocument/2006/relationships/hyperlink" Target="http://www.onecard.wayne.edu" TargetMode="External"/><Relationship Id="rId50" Type="http://schemas.openxmlformats.org/officeDocument/2006/relationships/hyperlink" Target="http://www.bookstore.wayne.edu" TargetMode="External"/><Relationship Id="rId55" Type="http://schemas.openxmlformats.org/officeDocument/2006/relationships/hyperlink" Target="http://www.caps.wayne.edu" TargetMode="External"/><Relationship Id="rId63" Type="http://schemas.openxmlformats.org/officeDocument/2006/relationships/hyperlink" Target="http://www.wayne.edu/ombuds" TargetMode="External"/><Relationship Id="rId68" Type="http://schemas.openxmlformats.org/officeDocument/2006/relationships/hyperlink" Target="http://www.classschedule.wayne.edu" TargetMode="External"/><Relationship Id="rId76" Type="http://schemas.openxmlformats.org/officeDocument/2006/relationships/hyperlink" Target="http://www.wayne.edu/transfer" TargetMode="External"/><Relationship Id="rId8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www.wayne.edu/bursar/accounts-receivable" TargetMode="External"/><Relationship Id="rId2" Type="http://schemas.openxmlformats.org/officeDocument/2006/relationships/numbering" Target="numbering.xml"/><Relationship Id="rId16" Type="http://schemas.openxmlformats.org/officeDocument/2006/relationships/hyperlink" Target="mailto:nursinginfo@wayne.edu" TargetMode="External"/><Relationship Id="rId29" Type="http://schemas.openxmlformats.org/officeDocument/2006/relationships/hyperlink" Target="https://bulletins.wayne.edu/undergraduate/" TargetMode="External"/><Relationship Id="rId11" Type="http://schemas.openxmlformats.org/officeDocument/2006/relationships/footer" Target="footer1.xml"/><Relationship Id="rId24" Type="http://schemas.openxmlformats.org/officeDocument/2006/relationships/hyperlink" Target="https://wayne.edu/coronavirus/warrior-safe-training/" TargetMode="External"/><Relationship Id="rId32" Type="http://schemas.openxmlformats.org/officeDocument/2006/relationships/hyperlink" Target="https://risk.wayne.edu/student-injuries/forms" TargetMode="External"/><Relationship Id="rId37" Type="http://schemas.openxmlformats.org/officeDocument/2006/relationships/hyperlink" Target="http://doso.wayne.edu/student-care-report.html" TargetMode="External"/><Relationship Id="rId40" Type="http://schemas.openxmlformats.org/officeDocument/2006/relationships/hyperlink" Target="mailto:ombudsoffice@wayne.edu" TargetMode="External"/><Relationship Id="rId45" Type="http://schemas.openxmlformats.org/officeDocument/2006/relationships/hyperlink" Target="https://doso.wayne.edu/pdf/student-code-of-conduct.pdf" TargetMode="External"/><Relationship Id="rId53" Type="http://schemas.openxmlformats.org/officeDocument/2006/relationships/hyperlink" Target="http://www.health.wayne.edu" TargetMode="External"/><Relationship Id="rId58" Type="http://schemas.openxmlformats.org/officeDocument/2006/relationships/hyperlink" Target="http://www.eas.wayne.edu" TargetMode="External"/><Relationship Id="rId66" Type="http://schemas.openxmlformats.org/officeDocument/2006/relationships/hyperlink" Target="http://www.rfc.wayne.edu" TargetMode="External"/><Relationship Id="rId74" Type="http://schemas.openxmlformats.org/officeDocument/2006/relationships/hyperlink" Target="http://www.testing.wayne.edu" TargetMode="External"/><Relationship Id="rId79" Type="http://schemas.openxmlformats.org/officeDocument/2006/relationships/hyperlink" Target="http://www.omvae.wayne.edu" TargetMode="External"/><Relationship Id="rId5" Type="http://schemas.openxmlformats.org/officeDocument/2006/relationships/webSettings" Target="webSettings.xml"/><Relationship Id="rId61" Type="http://schemas.openxmlformats.org/officeDocument/2006/relationships/hyperlink" Target="http://www.oiss.wayne.edu" TargetMode="External"/><Relationship Id="rId82" Type="http://schemas.openxmlformats.org/officeDocument/2006/relationships/hyperlink" Target="https://wayne.academicworks.com/opportunities" TargetMode="External"/><Relationship Id="rId19" Type="http://schemas.openxmlformats.org/officeDocument/2006/relationships/hyperlink" Target="mailto:amandapalma@wayne.edu"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hyperlink" Target="http://www.cdc.gov/coronavirus" TargetMode="External"/><Relationship Id="rId27" Type="http://schemas.openxmlformats.org/officeDocument/2006/relationships/hyperlink" Target="https://doso.wayne.edu/pdf/student-code-of-conduct.pdf" TargetMode="External"/><Relationship Id="rId30" Type="http://schemas.openxmlformats.org/officeDocument/2006/relationships/hyperlink" Target="http://www.commencement.wayne.edu/graduation.php" TargetMode="External"/><Relationship Id="rId35" Type="http://schemas.openxmlformats.org/officeDocument/2006/relationships/hyperlink" Target="https://studentdisability.wayne.edu/" TargetMode="External"/><Relationship Id="rId43" Type="http://schemas.openxmlformats.org/officeDocument/2006/relationships/hyperlink" Target="https://provost.wayne.edu/academic-policy" TargetMode="External"/><Relationship Id="rId48" Type="http://schemas.openxmlformats.org/officeDocument/2006/relationships/hyperlink" Target="http://www.success.wayne.edu" TargetMode="External"/><Relationship Id="rId56" Type="http://schemas.openxmlformats.org/officeDocument/2006/relationships/hyperlink" Target="http://www.doso.wayne.edu" TargetMode="External"/><Relationship Id="rId64" Type="http://schemas.openxmlformats.org/officeDocument/2006/relationships/hyperlink" Target="http://www.parking.wayne.edu" TargetMode="External"/><Relationship Id="rId69" Type="http://schemas.openxmlformats.org/officeDocument/2006/relationships/hyperlink" Target="http://www.thesouthend.wayne.edu" TargetMode="External"/><Relationship Id="rId77" Type="http://schemas.openxmlformats.org/officeDocument/2006/relationships/hyperlink" Target="http://www.advising.wayne.edu" TargetMode="External"/><Relationship Id="rId8" Type="http://schemas.openxmlformats.org/officeDocument/2006/relationships/image" Target="media/image1.jpeg"/><Relationship Id="rId51" Type="http://schemas.openxmlformats.org/officeDocument/2006/relationships/hyperlink" Target="http://www.careerservices.wayne.edu" TargetMode="External"/><Relationship Id="rId72" Type="http://schemas.openxmlformats.org/officeDocument/2006/relationships/hyperlink" Target="http://www.studentcenter.wayne.edu" TargetMode="External"/><Relationship Id="rId80" Type="http://schemas.openxmlformats.org/officeDocument/2006/relationships/hyperlink" Target="http://www.onecard.wayne.edu" TargetMode="Externa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www.nursing.wayne.edu" TargetMode="External"/><Relationship Id="rId25" Type="http://schemas.openxmlformats.org/officeDocument/2006/relationships/hyperlink" Target="https://forms.wayne.edu/covid-19-screening/" TargetMode="External"/><Relationship Id="rId33" Type="http://schemas.openxmlformats.org/officeDocument/2006/relationships/hyperlink" Target="http://idrm.wayne.edu/risk/student-forms.php" TargetMode="External"/><Relationship Id="rId38" Type="http://schemas.openxmlformats.org/officeDocument/2006/relationships/hyperlink" Target="http://doso.wayne.edu/dealing-with-a-disruptive-student.html" TargetMode="External"/><Relationship Id="rId46" Type="http://schemas.openxmlformats.org/officeDocument/2006/relationships/hyperlink" Target="http://www.commencement.wayne.edu" TargetMode="External"/><Relationship Id="rId59" Type="http://schemas.openxmlformats.org/officeDocument/2006/relationships/hyperlink" Target="http://www.oeo.wayne.edu" TargetMode="External"/><Relationship Id="rId67" Type="http://schemas.openxmlformats.org/officeDocument/2006/relationships/hyperlink" Target="http://www.reg.wayne.edu" TargetMode="External"/><Relationship Id="rId20" Type="http://schemas.openxmlformats.org/officeDocument/2006/relationships/hyperlink" Target="mailto:alicia.scheerhorn@wayne.edu" TargetMode="External"/><Relationship Id="rId41" Type="http://schemas.openxmlformats.org/officeDocument/2006/relationships/hyperlink" Target="https://provost.wayne.edu/academic-policy" TargetMode="External"/><Relationship Id="rId54" Type="http://schemas.openxmlformats.org/officeDocument/2006/relationships/hyperlink" Target="http://www.tech.wayne.edu" TargetMode="External"/><Relationship Id="rId62" Type="http://schemas.openxmlformats.org/officeDocument/2006/relationships/hyperlink" Target="http://www.omse.wayne.edu" TargetMode="External"/><Relationship Id="rId70" Type="http://schemas.openxmlformats.org/officeDocument/2006/relationships/hyperlink" Target="http://www.finaid.wayne.edu" TargetMode="External"/><Relationship Id="rId75" Type="http://schemas.openxmlformats.org/officeDocument/2006/relationships/hyperlink" Target="http://www.theatreanddanceatwayne.com" TargetMode="External"/><Relationship Id="rId83"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www.wayne.edu/coronavirus" TargetMode="External"/><Relationship Id="rId28" Type="http://schemas.openxmlformats.org/officeDocument/2006/relationships/hyperlink" Target="https://www.e-value.net/login.cfm" TargetMode="External"/><Relationship Id="rId36" Type="http://schemas.openxmlformats.org/officeDocument/2006/relationships/hyperlink" Target="http://www.nursing.wayne.edu/faculty/health-research.php" TargetMode="External"/><Relationship Id="rId49" Type="http://schemas.openxmlformats.org/officeDocument/2006/relationships/hyperlink" Target="http://www.wsuathletics.com" TargetMode="External"/><Relationship Id="rId57" Type="http://schemas.openxmlformats.org/officeDocument/2006/relationships/hyperlink" Target="http://www.wayne.campusdish.com" TargetMode="External"/><Relationship Id="rId10" Type="http://schemas.openxmlformats.org/officeDocument/2006/relationships/image" Target="media/image3.jpeg"/><Relationship Id="rId31" Type="http://schemas.openxmlformats.org/officeDocument/2006/relationships/hyperlink" Target="http://www.portal.castlebranch.com/WL48" TargetMode="External"/><Relationship Id="rId44" Type="http://schemas.openxmlformats.org/officeDocument/2006/relationships/hyperlink" Target="mailto:ombudsoffice@wayne.edu" TargetMode="External"/><Relationship Id="rId52" Type="http://schemas.openxmlformats.org/officeDocument/2006/relationships/hyperlink" Target="http://www.wayne.edu/bursar/cashier/" TargetMode="External"/><Relationship Id="rId60" Type="http://schemas.openxmlformats.org/officeDocument/2006/relationships/hyperlink" Target="http://www.housing.wayne.edu" TargetMode="External"/><Relationship Id="rId65" Type="http://schemas.openxmlformats.org/officeDocument/2006/relationships/hyperlink" Target="http://www.police.wayne.edu" TargetMode="External"/><Relationship Id="rId73" Type="http://schemas.openxmlformats.org/officeDocument/2006/relationships/hyperlink" Target="http://www.onecard.wayne.edu/printing-copying" TargetMode="External"/><Relationship Id="rId78" Type="http://schemas.openxmlformats.org/officeDocument/2006/relationships/hyperlink" Target="http://www.library.wayne.edu" TargetMode="External"/><Relationship Id="rId81"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7C8653-ABE5-44CE-A9BE-8040B84444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65</Pages>
  <Words>20821</Words>
  <Characters>118680</Characters>
  <Application>Microsoft Office Word</Application>
  <DocSecurity>0</DocSecurity>
  <PresentationFormat/>
  <Lines>989</Lines>
  <Paragraphs>278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2021-09-20T19:37:00Z</dcterms:created>
  <dcterms:modified xsi:type="dcterms:W3CDTF">2021-09-20T19:37:00Z</dcterms:modified>
</cp:coreProperties>
</file>